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D6D47" w14:textId="77777777" w:rsidR="002A184F" w:rsidRPr="00C01DBC" w:rsidRDefault="002A184F" w:rsidP="002A184F">
      <w:pPr>
        <w:spacing w:after="0" w:line="240" w:lineRule="auto"/>
        <w:rPr>
          <w:rFonts w:cstheme="minorHAnsi"/>
        </w:rPr>
      </w:pPr>
    </w:p>
    <w:p w14:paraId="2FD6217F" w14:textId="7D3A66E9" w:rsidR="002A184F" w:rsidRPr="00220DD2" w:rsidRDefault="002A184F" w:rsidP="0070502A">
      <w:pPr>
        <w:spacing w:after="0" w:line="240" w:lineRule="auto"/>
        <w:jc w:val="right"/>
        <w:rPr>
          <w:rFonts w:cstheme="minorHAnsi"/>
          <w:b/>
          <w:bCs/>
          <w:color w:val="000000" w:themeColor="text1"/>
          <w:u w:val="single"/>
        </w:rPr>
      </w:pPr>
      <w:r w:rsidRPr="00220DD2">
        <w:rPr>
          <w:rFonts w:cstheme="minorHAnsi"/>
          <w:b/>
          <w:bCs/>
          <w:color w:val="000000" w:themeColor="text1"/>
          <w:u w:val="single"/>
        </w:rPr>
        <w:t xml:space="preserve">Załącznik nr 1 do SWZ do postępowania nr </w:t>
      </w:r>
      <w:r w:rsidR="00D00DA2" w:rsidRPr="00D00DA2">
        <w:rPr>
          <w:rFonts w:cstheme="minorHAnsi"/>
          <w:b/>
          <w:bCs/>
          <w:color w:val="000000" w:themeColor="text1"/>
          <w:u w:val="single"/>
        </w:rPr>
        <w:t>ZSE.26.1.2.2026</w:t>
      </w:r>
    </w:p>
    <w:p w14:paraId="0E11D74D" w14:textId="77777777" w:rsidR="002A184F" w:rsidRDefault="002A184F">
      <w:pPr>
        <w:spacing w:after="0" w:line="240" w:lineRule="auto"/>
        <w:rPr>
          <w:rFonts w:cstheme="minorHAnsi"/>
          <w:b/>
          <w:bCs/>
          <w:u w:val="single"/>
        </w:rPr>
      </w:pPr>
    </w:p>
    <w:p w14:paraId="169B9503" w14:textId="282FB24F" w:rsidR="00AD4BF2" w:rsidRPr="00257E3A" w:rsidRDefault="00AD6626">
      <w:pPr>
        <w:spacing w:after="0" w:line="240" w:lineRule="auto"/>
        <w:rPr>
          <w:rFonts w:cstheme="minorHAnsi"/>
          <w:b/>
          <w:bCs/>
          <w:u w:val="single"/>
        </w:rPr>
      </w:pPr>
      <w:r w:rsidRPr="00257E3A">
        <w:rPr>
          <w:rFonts w:cstheme="minorHAnsi"/>
          <w:b/>
          <w:bCs/>
          <w:u w:val="single"/>
        </w:rPr>
        <w:t xml:space="preserve">Część I </w:t>
      </w:r>
      <w:r w:rsidR="00C53A79">
        <w:rPr>
          <w:rFonts w:cstheme="minorHAnsi"/>
          <w:b/>
          <w:bCs/>
          <w:u w:val="single"/>
        </w:rPr>
        <w:t xml:space="preserve"> - Zestawy komputerowe, monitory, laptopy - </w:t>
      </w:r>
      <w:r w:rsidRPr="00257E3A">
        <w:rPr>
          <w:rFonts w:cstheme="minorHAnsi"/>
          <w:b/>
          <w:bCs/>
          <w:u w:val="single"/>
        </w:rPr>
        <w:t>Szczegółowy Opis Przedmiotu Zamówienia</w:t>
      </w:r>
    </w:p>
    <w:p w14:paraId="2963269C" w14:textId="77777777" w:rsidR="00AD4BF2" w:rsidRPr="00257E3A" w:rsidRDefault="00AD4BF2">
      <w:pPr>
        <w:spacing w:after="0" w:line="240" w:lineRule="auto"/>
        <w:jc w:val="both"/>
        <w:rPr>
          <w:rFonts w:cstheme="minorHAnsi"/>
        </w:rPr>
      </w:pPr>
    </w:p>
    <w:p w14:paraId="5BCCFB9F" w14:textId="3138DB28" w:rsidR="00AD4BF2" w:rsidRPr="00257E3A" w:rsidRDefault="00AD6626">
      <w:pPr>
        <w:spacing w:after="0" w:line="240" w:lineRule="auto"/>
        <w:jc w:val="both"/>
        <w:rPr>
          <w:rFonts w:cstheme="minorHAnsi"/>
        </w:rPr>
      </w:pPr>
      <w:r w:rsidRPr="00257E3A">
        <w:rPr>
          <w:rFonts w:cstheme="minorHAnsi"/>
        </w:rPr>
        <w:t xml:space="preserve">W niniejszym opisie przedmiotu zamówienia przedstawiono minimalne wymagania dotyczące wyposażenia, które muszą być spełnione. Wykonawcy mogą przedstawić oferty równoważne, jednakże proponowany przez wykonawcę sprzęt równoważny musi charakteryzować się takimi samymi parametrami funkcjonalno-użytkowymi jak produkty opisane poniżej lub je przewyższać. Proponowany sprzęt musi spełniać wymagane parametry wymiarowe i techniczne podane w opisie poszczególnych pozycji sprzętu poniżej. Jakiekolwiek wskazane w opisie przedmiotu zamówienia, nazwy produktów lub ich producenci mają na celu jedynie przybliżenie wymagań, których nie można było opisać przy pomocy dostatecznie dokładnych i zrozumiałych określeń. Zamawiający dopuszcza tolerancje wymiarów i parametrów w zakresie +/- 5% stałych, konkretnie wskazanych parametrów, które nie zawierają określeń typu: minimum, maksimum, nie więcej </w:t>
      </w:r>
      <w:r w:rsidR="00483217" w:rsidRPr="00257E3A">
        <w:rPr>
          <w:rFonts w:cstheme="minorHAnsi"/>
        </w:rPr>
        <w:t>niż</w:t>
      </w:r>
      <w:r w:rsidRPr="00257E3A">
        <w:rPr>
          <w:rFonts w:cstheme="minorHAnsi"/>
        </w:rPr>
        <w:t xml:space="preserve"> nie mniej niż, maksymalnie, minimalnie, chyba, że w treści opisu danej pozycji przedmiotu zamówienia, podany jest inny dopuszczalny zakres tolerancji. W przypadku zastosowania produktów równoważnych, Wykonawca zobowiązany jest do przedstawienia szczegółowej dokumentacji technicznej potwierdzającej zgodność z wymaganiami.</w:t>
      </w:r>
    </w:p>
    <w:p w14:paraId="61DDF181" w14:textId="77777777" w:rsidR="00AD4BF2" w:rsidRPr="00257E3A" w:rsidRDefault="00AD4BF2">
      <w:pPr>
        <w:spacing w:after="0" w:line="240" w:lineRule="auto"/>
        <w:jc w:val="both"/>
        <w:rPr>
          <w:rFonts w:cstheme="minorHAnsi"/>
        </w:rPr>
      </w:pPr>
    </w:p>
    <w:p w14:paraId="1A86CD8A" w14:textId="77777777" w:rsidR="00AD4BF2" w:rsidRPr="00257E3A" w:rsidRDefault="00AD6626">
      <w:pPr>
        <w:spacing w:after="0" w:line="240" w:lineRule="auto"/>
        <w:jc w:val="both"/>
        <w:rPr>
          <w:rFonts w:cstheme="minorHAnsi"/>
        </w:rPr>
      </w:pPr>
      <w:r w:rsidRPr="00257E3A">
        <w:rPr>
          <w:rFonts w:cstheme="minorHAnsi"/>
        </w:rPr>
        <w:t>Wymagania dotyczące przedmiotu zamówienia</w:t>
      </w:r>
    </w:p>
    <w:p w14:paraId="4087DB48" w14:textId="77777777" w:rsidR="00AD4BF2" w:rsidRPr="00257E3A" w:rsidRDefault="00AD6626">
      <w:pPr>
        <w:pStyle w:val="Akapitzlist"/>
        <w:numPr>
          <w:ilvl w:val="0"/>
          <w:numId w:val="6"/>
        </w:numPr>
        <w:spacing w:after="0" w:line="240" w:lineRule="auto"/>
        <w:jc w:val="both"/>
        <w:rPr>
          <w:rFonts w:cstheme="minorHAnsi"/>
        </w:rPr>
      </w:pPr>
      <w:r w:rsidRPr="00257E3A">
        <w:rPr>
          <w:rFonts w:cstheme="minorHAnsi"/>
        </w:rPr>
        <w:t>Oferowany produkt nie może być prototypem musi być produktem istniejącym na rynku w obrocie.</w:t>
      </w:r>
    </w:p>
    <w:p w14:paraId="36F4432E" w14:textId="77777777" w:rsidR="00AD4BF2" w:rsidRPr="00257E3A" w:rsidRDefault="00AD6626">
      <w:pPr>
        <w:pStyle w:val="Akapitzlist"/>
        <w:numPr>
          <w:ilvl w:val="0"/>
          <w:numId w:val="6"/>
        </w:numPr>
        <w:spacing w:after="0" w:line="240" w:lineRule="auto"/>
        <w:jc w:val="both"/>
        <w:rPr>
          <w:rFonts w:cstheme="minorHAnsi"/>
        </w:rPr>
      </w:pPr>
      <w:r w:rsidRPr="00257E3A">
        <w:rPr>
          <w:rFonts w:cstheme="minorHAnsi"/>
        </w:rPr>
        <w:t>Wymagane wraz z ofertą podanie modelu oraz producenta oferowanego produktu.</w:t>
      </w:r>
    </w:p>
    <w:p w14:paraId="53C21660" w14:textId="77777777" w:rsidR="00AD4BF2" w:rsidRPr="00257E3A" w:rsidRDefault="00AD6626">
      <w:pPr>
        <w:pStyle w:val="Akapitzlist"/>
        <w:numPr>
          <w:ilvl w:val="0"/>
          <w:numId w:val="6"/>
        </w:numPr>
        <w:spacing w:after="0" w:line="240" w:lineRule="auto"/>
        <w:jc w:val="both"/>
        <w:rPr>
          <w:rFonts w:cstheme="minorHAnsi"/>
        </w:rPr>
      </w:pPr>
      <w:r w:rsidRPr="00257E3A">
        <w:rPr>
          <w:rFonts w:cstheme="minorHAnsi"/>
        </w:rPr>
        <w:t>Koszt dostawy, rozładunku i montażu pokrywa Wykonawca.</w:t>
      </w:r>
    </w:p>
    <w:p w14:paraId="755A1E60" w14:textId="77777777" w:rsidR="00AD4BF2" w:rsidRPr="00257E3A" w:rsidRDefault="00AD6626">
      <w:pPr>
        <w:pStyle w:val="Akapitzlist"/>
        <w:numPr>
          <w:ilvl w:val="0"/>
          <w:numId w:val="6"/>
        </w:numPr>
        <w:spacing w:after="0" w:line="240" w:lineRule="auto"/>
        <w:jc w:val="both"/>
        <w:rPr>
          <w:rFonts w:cstheme="minorHAnsi"/>
        </w:rPr>
      </w:pPr>
      <w:r w:rsidRPr="00257E3A">
        <w:rPr>
          <w:rFonts w:cstheme="minorHAnsi"/>
        </w:rPr>
        <w:t>Dostarczone urządzenia muszą być wyposażone w następujące dokumenty:</w:t>
      </w:r>
    </w:p>
    <w:p w14:paraId="1D4C4196" w14:textId="77777777" w:rsidR="00AD4BF2" w:rsidRPr="00257E3A" w:rsidRDefault="00AD6626">
      <w:pPr>
        <w:spacing w:after="0" w:line="240" w:lineRule="auto"/>
        <w:jc w:val="both"/>
        <w:rPr>
          <w:rFonts w:cstheme="minorHAnsi"/>
        </w:rPr>
      </w:pPr>
      <w:r w:rsidRPr="00257E3A">
        <w:rPr>
          <w:rFonts w:cstheme="minorHAnsi"/>
        </w:rPr>
        <w:t>a) Deklarację zgodności producenta CE,</w:t>
      </w:r>
    </w:p>
    <w:p w14:paraId="117CE2F3" w14:textId="77777777" w:rsidR="00AD4BF2" w:rsidRPr="00257E3A" w:rsidRDefault="00AD6626">
      <w:pPr>
        <w:spacing w:after="0" w:line="240" w:lineRule="auto"/>
        <w:jc w:val="both"/>
        <w:rPr>
          <w:rFonts w:cstheme="minorHAnsi"/>
        </w:rPr>
      </w:pPr>
      <w:r w:rsidRPr="00257E3A">
        <w:rPr>
          <w:rFonts w:cstheme="minorHAnsi"/>
        </w:rPr>
        <w:t>b) Dokument gwarancyjny,</w:t>
      </w:r>
    </w:p>
    <w:p w14:paraId="7F1B3461" w14:textId="77777777" w:rsidR="00AD4BF2" w:rsidRPr="00257E3A" w:rsidRDefault="00AD6626">
      <w:pPr>
        <w:spacing w:after="0" w:line="240" w:lineRule="auto"/>
        <w:jc w:val="both"/>
        <w:rPr>
          <w:rFonts w:cstheme="minorHAnsi"/>
        </w:rPr>
      </w:pPr>
      <w:r w:rsidRPr="00257E3A">
        <w:rPr>
          <w:rFonts w:cstheme="minorHAnsi"/>
        </w:rPr>
        <w:t>c) Instrukcję obsługi w języku polskim.</w:t>
      </w:r>
    </w:p>
    <w:p w14:paraId="51B55E9B" w14:textId="77777777" w:rsidR="00AD4BF2" w:rsidRPr="00257E3A" w:rsidRDefault="00AD4BF2">
      <w:pPr>
        <w:spacing w:after="0" w:line="240" w:lineRule="auto"/>
        <w:jc w:val="both"/>
        <w:rPr>
          <w:rFonts w:cstheme="minorHAnsi"/>
        </w:rPr>
      </w:pPr>
    </w:p>
    <w:p w14:paraId="35FB3368" w14:textId="77777777" w:rsidR="00AD4BF2" w:rsidRPr="00257E3A" w:rsidRDefault="00AD4BF2">
      <w:pPr>
        <w:spacing w:after="0" w:line="240" w:lineRule="auto"/>
        <w:rPr>
          <w:rFonts w:cstheme="minorHAnsi"/>
        </w:rPr>
      </w:pPr>
    </w:p>
    <w:p w14:paraId="00EFE11F" w14:textId="77777777" w:rsidR="00AD4BF2" w:rsidRPr="00257E3A" w:rsidRDefault="00AD6626">
      <w:pPr>
        <w:pStyle w:val="Akapitzlist"/>
        <w:numPr>
          <w:ilvl w:val="0"/>
          <w:numId w:val="5"/>
        </w:numPr>
        <w:spacing w:after="0" w:line="240" w:lineRule="auto"/>
        <w:ind w:left="284" w:hanging="284"/>
        <w:rPr>
          <w:rFonts w:cstheme="minorHAnsi"/>
          <w:b/>
          <w:bCs/>
        </w:rPr>
      </w:pPr>
      <w:r w:rsidRPr="00257E3A">
        <w:rPr>
          <w:rFonts w:cstheme="minorHAnsi"/>
          <w:b/>
          <w:bCs/>
        </w:rPr>
        <w:t>ZESTAWY KOMPUTEROWE – 38 szt. zestawów.</w:t>
      </w:r>
    </w:p>
    <w:p w14:paraId="0D9C088E" w14:textId="77777777" w:rsidR="00AD4BF2" w:rsidRPr="00257E3A" w:rsidRDefault="00AD6626">
      <w:pPr>
        <w:numPr>
          <w:ilvl w:val="0"/>
          <w:numId w:val="1"/>
        </w:numPr>
        <w:tabs>
          <w:tab w:val="clear" w:pos="720"/>
          <w:tab w:val="left" w:pos="284"/>
        </w:tabs>
        <w:spacing w:after="0" w:line="240" w:lineRule="auto"/>
        <w:ind w:left="709" w:hanging="425"/>
        <w:rPr>
          <w:rFonts w:cstheme="minorHAnsi"/>
        </w:rPr>
      </w:pPr>
      <w:r w:rsidRPr="00257E3A">
        <w:rPr>
          <w:rFonts w:cstheme="minorHAnsi"/>
          <w:b/>
          <w:bCs/>
        </w:rPr>
        <w:t>Procesor</w:t>
      </w:r>
    </w:p>
    <w:p w14:paraId="096F8E57" w14:textId="07E11AA2" w:rsidR="00743D01" w:rsidRPr="00257E3A" w:rsidRDefault="00AD6626" w:rsidP="00743D01">
      <w:pPr>
        <w:pStyle w:val="Akapitzlist"/>
        <w:numPr>
          <w:ilvl w:val="0"/>
          <w:numId w:val="2"/>
        </w:numPr>
        <w:spacing w:after="0" w:line="240" w:lineRule="auto"/>
        <w:ind w:left="1134" w:hanging="567"/>
        <w:jc w:val="both"/>
        <w:rPr>
          <w:rFonts w:cstheme="minorHAnsi"/>
        </w:rPr>
      </w:pPr>
      <w:r w:rsidRPr="00257E3A">
        <w:rPr>
          <w:rFonts w:cstheme="minorHAnsi"/>
        </w:rPr>
        <w:t>Procesor z co najmniej 20 rdzeniami fizycznymi oraz 28 wątkami, o częstotliwości bazowej minimum 3,4 GHz, wspierający technologię wielowątkowości</w:t>
      </w:r>
      <w:r w:rsidR="00743D01" w:rsidRPr="00257E3A">
        <w:rPr>
          <w:rFonts w:cstheme="minorHAnsi"/>
        </w:rPr>
        <w:t>. W teście CPU Benchmark min. 52,000 punktów według (CPU MARK)</w:t>
      </w:r>
    </w:p>
    <w:p w14:paraId="0F3E68CB" w14:textId="22E6E93F" w:rsidR="00AD4BF2" w:rsidRPr="00257E3A" w:rsidRDefault="00AD6626">
      <w:pPr>
        <w:pStyle w:val="Akapitzlist"/>
        <w:numPr>
          <w:ilvl w:val="0"/>
          <w:numId w:val="2"/>
        </w:numPr>
        <w:spacing w:after="0" w:line="240" w:lineRule="auto"/>
        <w:ind w:left="1134" w:hanging="567"/>
        <w:jc w:val="both"/>
        <w:rPr>
          <w:rFonts w:cstheme="minorHAnsi"/>
        </w:rPr>
      </w:pPr>
      <w:r w:rsidRPr="00257E3A">
        <w:rPr>
          <w:rFonts w:cstheme="minorHAnsi"/>
        </w:rPr>
        <w:t>Pamięć podręczna minimum 33 MB</w:t>
      </w:r>
      <w:r w:rsidR="00743D01" w:rsidRPr="00257E3A">
        <w:rPr>
          <w:rFonts w:cstheme="minorHAnsi"/>
        </w:rPr>
        <w:t>.</w:t>
      </w:r>
    </w:p>
    <w:p w14:paraId="05602D85" w14:textId="66071CCD" w:rsidR="00AD4BF2" w:rsidRPr="00257E3A" w:rsidRDefault="00AD6626">
      <w:pPr>
        <w:pStyle w:val="Akapitzlist"/>
        <w:numPr>
          <w:ilvl w:val="0"/>
          <w:numId w:val="2"/>
        </w:numPr>
        <w:spacing w:after="0" w:line="240" w:lineRule="auto"/>
        <w:ind w:left="1134" w:hanging="567"/>
        <w:jc w:val="both"/>
        <w:rPr>
          <w:rFonts w:cstheme="minorHAnsi"/>
        </w:rPr>
      </w:pPr>
      <w:r w:rsidRPr="00257E3A">
        <w:rPr>
          <w:rFonts w:cstheme="minorHAnsi"/>
        </w:rPr>
        <w:t>Procesor oraz płyta główna muszą obsługiwać pamięć RAM typu DDR5.</w:t>
      </w:r>
    </w:p>
    <w:p w14:paraId="17CDF045" w14:textId="77777777" w:rsidR="00AD4BF2" w:rsidRPr="00257E3A" w:rsidRDefault="00AD6626">
      <w:pPr>
        <w:pStyle w:val="Akapitzlist"/>
        <w:numPr>
          <w:ilvl w:val="0"/>
          <w:numId w:val="2"/>
        </w:numPr>
        <w:spacing w:after="0" w:line="240" w:lineRule="auto"/>
        <w:ind w:left="1134" w:hanging="567"/>
        <w:jc w:val="both"/>
        <w:rPr>
          <w:rFonts w:cstheme="minorHAnsi"/>
        </w:rPr>
      </w:pPr>
      <w:r w:rsidRPr="00257E3A">
        <w:rPr>
          <w:rFonts w:cstheme="minorHAnsi"/>
        </w:rPr>
        <w:t xml:space="preserve">Technologia automatycznego przyspieszania taktowania procesora, która dynamicznie zwiększa wydajność wybranych rdzeni w celu optymalizacji zadań wymagających dużej mocy obliczeniowej. </w:t>
      </w:r>
    </w:p>
    <w:p w14:paraId="2ADAD4B4" w14:textId="55A61A73" w:rsidR="00AD4BF2" w:rsidRPr="00257E3A" w:rsidRDefault="006D4EFF">
      <w:pPr>
        <w:pStyle w:val="Akapitzlist"/>
        <w:spacing w:after="0" w:line="240" w:lineRule="auto"/>
        <w:ind w:left="709"/>
        <w:jc w:val="both"/>
        <w:rPr>
          <w:rFonts w:cstheme="minorHAnsi"/>
        </w:rPr>
      </w:pPr>
      <w:r w:rsidRPr="00257E3A">
        <w:rPr>
          <w:rFonts w:cstheme="minorHAnsi"/>
        </w:rPr>
        <w:lastRenderedPageBreak/>
        <w:br/>
      </w:r>
    </w:p>
    <w:p w14:paraId="281ECED7" w14:textId="77777777" w:rsidR="00AD4BF2" w:rsidRPr="00257E3A" w:rsidRDefault="00AD6626">
      <w:pPr>
        <w:pStyle w:val="Akapitzlist"/>
        <w:numPr>
          <w:ilvl w:val="0"/>
          <w:numId w:val="1"/>
        </w:numPr>
        <w:spacing w:after="0" w:line="240" w:lineRule="auto"/>
        <w:rPr>
          <w:rFonts w:cstheme="minorHAnsi"/>
          <w:b/>
          <w:bCs/>
        </w:rPr>
      </w:pPr>
      <w:r w:rsidRPr="00257E3A">
        <w:rPr>
          <w:rFonts w:cstheme="minorHAnsi"/>
          <w:b/>
          <w:bCs/>
        </w:rPr>
        <w:t>Karta Graficzna:</w:t>
      </w:r>
    </w:p>
    <w:p w14:paraId="40F1D297" w14:textId="034C8D9F" w:rsidR="00AD4BF2" w:rsidRPr="00257E3A" w:rsidRDefault="00AD6626">
      <w:pPr>
        <w:pStyle w:val="Akapitzlist"/>
        <w:numPr>
          <w:ilvl w:val="0"/>
          <w:numId w:val="3"/>
        </w:numPr>
        <w:spacing w:after="0" w:line="240" w:lineRule="auto"/>
        <w:ind w:left="993"/>
        <w:rPr>
          <w:rFonts w:cstheme="minorHAnsi"/>
        </w:rPr>
      </w:pPr>
      <w:r w:rsidRPr="00257E3A">
        <w:rPr>
          <w:rFonts w:cstheme="minorHAnsi"/>
        </w:rPr>
        <w:t xml:space="preserve">Rodzaj złącza </w:t>
      </w:r>
      <w:r w:rsidR="006D4EFF" w:rsidRPr="00257E3A">
        <w:rPr>
          <w:rFonts w:cstheme="minorHAnsi"/>
        </w:rPr>
        <w:t xml:space="preserve">min. </w:t>
      </w:r>
      <w:r w:rsidRPr="00257E3A">
        <w:rPr>
          <w:rFonts w:cstheme="minorHAnsi"/>
        </w:rPr>
        <w:t xml:space="preserve"> PCIe 4.0 x16 (lub równoważny tryb x8).</w:t>
      </w:r>
    </w:p>
    <w:p w14:paraId="1828C572" w14:textId="35B67CBD" w:rsidR="00AD4BF2" w:rsidRPr="00257E3A" w:rsidRDefault="00AD6626">
      <w:pPr>
        <w:pStyle w:val="Akapitzlist"/>
        <w:numPr>
          <w:ilvl w:val="0"/>
          <w:numId w:val="3"/>
        </w:numPr>
        <w:spacing w:after="0" w:line="240" w:lineRule="auto"/>
        <w:ind w:left="993"/>
        <w:rPr>
          <w:rFonts w:cstheme="minorHAnsi"/>
        </w:rPr>
      </w:pPr>
      <w:r w:rsidRPr="00257E3A">
        <w:rPr>
          <w:rFonts w:cstheme="minorHAnsi"/>
        </w:rPr>
        <w:t xml:space="preserve">Pamięć o minimalnej pojemności </w:t>
      </w:r>
      <w:r w:rsidR="006D4EFF" w:rsidRPr="00257E3A">
        <w:rPr>
          <w:rFonts w:cstheme="minorHAnsi"/>
        </w:rPr>
        <w:t>12</w:t>
      </w:r>
      <w:r w:rsidRPr="00257E3A">
        <w:rPr>
          <w:rFonts w:cstheme="minorHAnsi"/>
        </w:rPr>
        <w:t xml:space="preserve"> GB, typu </w:t>
      </w:r>
      <w:r w:rsidR="006D4EFF" w:rsidRPr="00257E3A">
        <w:rPr>
          <w:rFonts w:cstheme="minorHAnsi"/>
        </w:rPr>
        <w:t xml:space="preserve">min </w:t>
      </w:r>
      <w:r w:rsidRPr="00257E3A">
        <w:rPr>
          <w:rFonts w:cstheme="minorHAnsi"/>
        </w:rPr>
        <w:t>GDDR</w:t>
      </w:r>
      <w:r w:rsidR="0007269D">
        <w:rPr>
          <w:rFonts w:cstheme="minorHAnsi"/>
        </w:rPr>
        <w:t>5</w:t>
      </w:r>
      <w:r w:rsidRPr="00257E3A">
        <w:rPr>
          <w:rFonts w:cstheme="minorHAnsi"/>
        </w:rPr>
        <w:t xml:space="preserve"> lub równoważna.</w:t>
      </w:r>
    </w:p>
    <w:p w14:paraId="6F2B710A" w14:textId="77777777" w:rsidR="00AD4BF2" w:rsidRPr="00257E3A" w:rsidRDefault="00AD6626">
      <w:pPr>
        <w:pStyle w:val="Akapitzlist"/>
        <w:numPr>
          <w:ilvl w:val="0"/>
          <w:numId w:val="3"/>
        </w:numPr>
        <w:spacing w:after="0" w:line="240" w:lineRule="auto"/>
        <w:ind w:left="993"/>
        <w:rPr>
          <w:rFonts w:cstheme="minorHAnsi"/>
        </w:rPr>
      </w:pPr>
      <w:r w:rsidRPr="00257E3A">
        <w:rPr>
          <w:rFonts w:cstheme="minorHAnsi"/>
        </w:rPr>
        <w:t>Minimalna szerokość szyny pamięci: 128 bit.</w:t>
      </w:r>
    </w:p>
    <w:p w14:paraId="709C8989" w14:textId="6AEEA72F" w:rsidR="00AD4BF2" w:rsidRPr="00257E3A" w:rsidRDefault="00AD6626">
      <w:pPr>
        <w:pStyle w:val="Akapitzlist"/>
        <w:numPr>
          <w:ilvl w:val="0"/>
          <w:numId w:val="3"/>
        </w:numPr>
        <w:spacing w:after="0" w:line="240" w:lineRule="auto"/>
        <w:ind w:left="993"/>
        <w:rPr>
          <w:rFonts w:cstheme="minorHAnsi"/>
        </w:rPr>
      </w:pPr>
      <w:r w:rsidRPr="00257E3A">
        <w:rPr>
          <w:rFonts w:cstheme="minorHAnsi"/>
        </w:rPr>
        <w:t>Minimalne taktowanie rdzenia: 2</w:t>
      </w:r>
      <w:r w:rsidR="006D4EFF" w:rsidRPr="00257E3A">
        <w:rPr>
          <w:rFonts w:cstheme="minorHAnsi"/>
        </w:rPr>
        <w:t>4</w:t>
      </w:r>
      <w:r w:rsidRPr="00257E3A">
        <w:rPr>
          <w:rFonts w:cstheme="minorHAnsi"/>
        </w:rPr>
        <w:t>00 MHz.</w:t>
      </w:r>
    </w:p>
    <w:p w14:paraId="4055452E" w14:textId="77777777" w:rsidR="00AD4BF2" w:rsidRPr="00257E3A" w:rsidRDefault="00AD6626">
      <w:pPr>
        <w:pStyle w:val="Akapitzlist"/>
        <w:numPr>
          <w:ilvl w:val="0"/>
          <w:numId w:val="3"/>
        </w:numPr>
        <w:spacing w:after="0" w:line="240" w:lineRule="auto"/>
        <w:ind w:left="993"/>
        <w:rPr>
          <w:rFonts w:cstheme="minorHAnsi"/>
        </w:rPr>
      </w:pPr>
      <w:r w:rsidRPr="00257E3A">
        <w:rPr>
          <w:rFonts w:cstheme="minorHAnsi"/>
        </w:rPr>
        <w:t>Chłodzenie aktywne (z co najmniej dwoma wentylatorami).</w:t>
      </w:r>
    </w:p>
    <w:p w14:paraId="707B1944" w14:textId="4D683309" w:rsidR="00AD4BF2" w:rsidRPr="00257E3A" w:rsidRDefault="00AD6626">
      <w:pPr>
        <w:pStyle w:val="Akapitzlist"/>
        <w:numPr>
          <w:ilvl w:val="0"/>
          <w:numId w:val="3"/>
        </w:numPr>
        <w:spacing w:after="0" w:line="240" w:lineRule="auto"/>
        <w:ind w:left="993"/>
        <w:rPr>
          <w:rFonts w:cstheme="minorHAnsi"/>
        </w:rPr>
      </w:pPr>
      <w:r w:rsidRPr="00257E3A">
        <w:rPr>
          <w:rFonts w:cstheme="minorHAnsi"/>
        </w:rPr>
        <w:t xml:space="preserve">Karta graficzna musi obsługiwać co najmniej </w:t>
      </w:r>
      <w:r w:rsidR="00564076" w:rsidRPr="00257E3A">
        <w:rPr>
          <w:rFonts w:cstheme="minorHAnsi"/>
        </w:rPr>
        <w:t>2</w:t>
      </w:r>
      <w:r w:rsidRPr="00257E3A">
        <w:rPr>
          <w:rFonts w:cstheme="minorHAnsi"/>
        </w:rPr>
        <w:t xml:space="preserve"> monitory</w:t>
      </w:r>
      <w:r w:rsidR="00564076" w:rsidRPr="00257E3A">
        <w:rPr>
          <w:rFonts w:cstheme="minorHAnsi"/>
        </w:rPr>
        <w:t xml:space="preserve"> równolegle</w:t>
      </w:r>
      <w:r w:rsidRPr="00257E3A">
        <w:rPr>
          <w:rFonts w:cstheme="minorHAnsi"/>
        </w:rPr>
        <w:t>.</w:t>
      </w:r>
    </w:p>
    <w:p w14:paraId="3D8526D0" w14:textId="77777777" w:rsidR="00AD4BF2" w:rsidRPr="00257E3A" w:rsidRDefault="00AD6626">
      <w:pPr>
        <w:pStyle w:val="Akapitzlist"/>
        <w:numPr>
          <w:ilvl w:val="0"/>
          <w:numId w:val="3"/>
        </w:numPr>
        <w:spacing w:after="0" w:line="240" w:lineRule="auto"/>
        <w:ind w:left="993"/>
        <w:rPr>
          <w:rFonts w:cstheme="minorHAnsi"/>
        </w:rPr>
      </w:pPr>
      <w:r w:rsidRPr="00257E3A">
        <w:rPr>
          <w:rFonts w:cstheme="minorHAnsi"/>
        </w:rPr>
        <w:t>Obsługa technologii Ray Tracing.</w:t>
      </w:r>
    </w:p>
    <w:p w14:paraId="382EBCA0" w14:textId="77777777" w:rsidR="00AD4BF2" w:rsidRPr="00257E3A" w:rsidRDefault="00AD6626">
      <w:pPr>
        <w:pStyle w:val="Akapitzlist"/>
        <w:numPr>
          <w:ilvl w:val="0"/>
          <w:numId w:val="3"/>
        </w:numPr>
        <w:spacing w:after="0" w:line="240" w:lineRule="auto"/>
        <w:ind w:left="993"/>
        <w:rPr>
          <w:rFonts w:cstheme="minorHAnsi"/>
        </w:rPr>
      </w:pPr>
      <w:r w:rsidRPr="00257E3A">
        <w:rPr>
          <w:rFonts w:cstheme="minorHAnsi"/>
        </w:rPr>
        <w:t>Obsługa bibliotek graficznych: DirectX 12 Ultimate, OpenGL 4.x (lub równoważne).</w:t>
      </w:r>
    </w:p>
    <w:p w14:paraId="74070F67" w14:textId="52C53248" w:rsidR="00AD4BF2" w:rsidRPr="00257E3A" w:rsidRDefault="00AD6626">
      <w:pPr>
        <w:pStyle w:val="Akapitzlist"/>
        <w:numPr>
          <w:ilvl w:val="0"/>
          <w:numId w:val="3"/>
        </w:numPr>
        <w:spacing w:after="0" w:line="240" w:lineRule="auto"/>
        <w:ind w:left="993"/>
        <w:rPr>
          <w:rFonts w:cstheme="minorHAnsi"/>
        </w:rPr>
      </w:pPr>
      <w:r w:rsidRPr="00257E3A">
        <w:rPr>
          <w:rFonts w:cstheme="minorHAnsi"/>
        </w:rPr>
        <w:t>Układ graficzny musi być zgodny z najnowszymi wymaganiami dotyczącymi aplikacji 3D, zapewniającą wysoką wydajność w zadaniach obliczeniowych i graficznych.</w:t>
      </w:r>
    </w:p>
    <w:p w14:paraId="2B85970C" w14:textId="77777777" w:rsidR="00AD4BF2" w:rsidRPr="00257E3A" w:rsidRDefault="00AD4BF2">
      <w:pPr>
        <w:pStyle w:val="Akapitzlist"/>
        <w:spacing w:after="0" w:line="240" w:lineRule="auto"/>
        <w:ind w:left="709"/>
        <w:rPr>
          <w:rFonts w:cstheme="minorHAnsi"/>
          <w:b/>
          <w:bCs/>
        </w:rPr>
      </w:pPr>
    </w:p>
    <w:p w14:paraId="3F00767C" w14:textId="77777777" w:rsidR="00AD4BF2" w:rsidRPr="00257E3A" w:rsidRDefault="00AD6626">
      <w:pPr>
        <w:pStyle w:val="Akapitzlist"/>
        <w:numPr>
          <w:ilvl w:val="0"/>
          <w:numId w:val="1"/>
        </w:numPr>
        <w:spacing w:after="0" w:line="240" w:lineRule="auto"/>
        <w:rPr>
          <w:rFonts w:cstheme="minorHAnsi"/>
          <w:b/>
          <w:bCs/>
        </w:rPr>
      </w:pPr>
      <w:r w:rsidRPr="00257E3A">
        <w:rPr>
          <w:rFonts w:cstheme="minorHAnsi"/>
          <w:b/>
          <w:bCs/>
        </w:rPr>
        <w:t>Płyta Główna</w:t>
      </w:r>
    </w:p>
    <w:p w14:paraId="0FCE45B2" w14:textId="39E62F09" w:rsidR="00AD4BF2" w:rsidRPr="00257E3A" w:rsidRDefault="00AD6626">
      <w:pPr>
        <w:pStyle w:val="Akapitzlist"/>
        <w:numPr>
          <w:ilvl w:val="0"/>
          <w:numId w:val="4"/>
        </w:numPr>
        <w:spacing w:after="0" w:line="240" w:lineRule="auto"/>
        <w:ind w:left="993"/>
        <w:jc w:val="both"/>
        <w:rPr>
          <w:rFonts w:cstheme="minorHAnsi"/>
        </w:rPr>
      </w:pPr>
      <w:r w:rsidRPr="00257E3A">
        <w:rPr>
          <w:rFonts w:cstheme="minorHAnsi"/>
        </w:rPr>
        <w:t xml:space="preserve">Płyta główna musi być wyposażona w chipset zapewniający wysoką wydajność i obsługujący nowoczesne technologie, takie jak obsługa pamięci DDR5 oraz </w:t>
      </w:r>
      <w:r w:rsidR="00564076" w:rsidRPr="00257E3A">
        <w:rPr>
          <w:rFonts w:cstheme="minorHAnsi"/>
        </w:rPr>
        <w:t xml:space="preserve">minimum </w:t>
      </w:r>
      <w:r w:rsidRPr="00257E3A">
        <w:rPr>
          <w:rFonts w:cstheme="minorHAnsi"/>
        </w:rPr>
        <w:t>PCIe 4.0. Chipset powinien być zgodny z procesorami wymagającymi tej klasy płyty.</w:t>
      </w:r>
    </w:p>
    <w:p w14:paraId="77547E8D" w14:textId="77777777" w:rsidR="00AD4BF2" w:rsidRPr="00257E3A" w:rsidRDefault="00AD6626">
      <w:pPr>
        <w:pStyle w:val="Akapitzlist"/>
        <w:numPr>
          <w:ilvl w:val="0"/>
          <w:numId w:val="4"/>
        </w:numPr>
        <w:spacing w:after="0" w:line="240" w:lineRule="auto"/>
        <w:ind w:left="993"/>
        <w:jc w:val="both"/>
        <w:rPr>
          <w:rFonts w:cstheme="minorHAnsi"/>
        </w:rPr>
      </w:pPr>
      <w:r w:rsidRPr="00257E3A">
        <w:rPr>
          <w:rFonts w:cstheme="minorHAnsi"/>
        </w:rPr>
        <w:t>Wbudowana karta dźwiękowa z co najmniej 7.1-kanałowym dźwiękiem wysokiej jakości, zapewniająca wsparcie dla nowoczesnych standardów audio.</w:t>
      </w:r>
    </w:p>
    <w:p w14:paraId="7F87CC99" w14:textId="77777777" w:rsidR="00AD4BF2" w:rsidRPr="00257E3A" w:rsidRDefault="00AD6626">
      <w:pPr>
        <w:pStyle w:val="Akapitzlist"/>
        <w:numPr>
          <w:ilvl w:val="0"/>
          <w:numId w:val="4"/>
        </w:numPr>
        <w:spacing w:after="0" w:line="240" w:lineRule="auto"/>
        <w:ind w:left="993" w:hanging="284"/>
        <w:jc w:val="both"/>
        <w:rPr>
          <w:rFonts w:cstheme="minorHAnsi"/>
        </w:rPr>
      </w:pPr>
      <w:r w:rsidRPr="00257E3A">
        <w:rPr>
          <w:rFonts w:cstheme="minorHAnsi"/>
        </w:rPr>
        <w:t>Wbudowana karta sieciowa obsługująca przynajmniej standard 10/100/1000 Mbps (Gigabit Ethernet) lub wyższe standardy, np. 2500 Mbps, zapewniająca szybki i stabilny dostęp do sieci.</w:t>
      </w:r>
    </w:p>
    <w:p w14:paraId="197A016F" w14:textId="4F81D24E" w:rsidR="00564076" w:rsidRPr="00257E3A" w:rsidRDefault="00564076">
      <w:pPr>
        <w:pStyle w:val="Akapitzlist"/>
        <w:numPr>
          <w:ilvl w:val="0"/>
          <w:numId w:val="4"/>
        </w:numPr>
        <w:spacing w:after="0" w:line="240" w:lineRule="auto"/>
        <w:ind w:left="993" w:hanging="284"/>
        <w:jc w:val="both"/>
        <w:rPr>
          <w:rFonts w:cstheme="minorHAnsi"/>
        </w:rPr>
      </w:pPr>
      <w:r w:rsidRPr="00257E3A">
        <w:rPr>
          <w:rFonts w:cstheme="minorHAnsi"/>
        </w:rPr>
        <w:t>Obsługa pamięci RAM minimum 128GB.</w:t>
      </w:r>
    </w:p>
    <w:p w14:paraId="17C100A5" w14:textId="77777777" w:rsidR="00AD4BF2" w:rsidRPr="00257E3A" w:rsidRDefault="00AD6626">
      <w:pPr>
        <w:pStyle w:val="Akapitzlist"/>
        <w:numPr>
          <w:ilvl w:val="0"/>
          <w:numId w:val="4"/>
        </w:numPr>
        <w:spacing w:after="0" w:line="240" w:lineRule="auto"/>
        <w:ind w:left="993" w:hanging="284"/>
        <w:jc w:val="both"/>
        <w:rPr>
          <w:rFonts w:cstheme="minorHAnsi"/>
        </w:rPr>
      </w:pPr>
      <w:r w:rsidRPr="00257E3A">
        <w:rPr>
          <w:rFonts w:cstheme="minorHAnsi"/>
        </w:rPr>
        <w:t>Co najmniej 4 gniazda SATA III (6 Gb/s) do podłączenia dysków twardych oraz napędów SSD.</w:t>
      </w:r>
    </w:p>
    <w:p w14:paraId="6242858B" w14:textId="01BDD769" w:rsidR="00AD4BF2" w:rsidRPr="00257E3A" w:rsidRDefault="00AD6626">
      <w:pPr>
        <w:pStyle w:val="Akapitzlist"/>
        <w:numPr>
          <w:ilvl w:val="0"/>
          <w:numId w:val="4"/>
        </w:numPr>
        <w:spacing w:after="0" w:line="240" w:lineRule="auto"/>
        <w:ind w:left="993" w:hanging="284"/>
        <w:jc w:val="both"/>
        <w:rPr>
          <w:rFonts w:cstheme="minorHAnsi"/>
        </w:rPr>
      </w:pPr>
      <w:r w:rsidRPr="00257E3A">
        <w:rPr>
          <w:rFonts w:cstheme="minorHAnsi"/>
        </w:rPr>
        <w:t xml:space="preserve">Co najmniej </w:t>
      </w:r>
      <w:r w:rsidR="00564076" w:rsidRPr="00257E3A">
        <w:rPr>
          <w:rFonts w:cstheme="minorHAnsi"/>
        </w:rPr>
        <w:t>2</w:t>
      </w:r>
      <w:r w:rsidRPr="00257E3A">
        <w:rPr>
          <w:rFonts w:cstheme="minorHAnsi"/>
        </w:rPr>
        <w:t xml:space="preserve"> gniazda M.2 PCIe (lub równoważne) do podłączenia napędów SSD, zapewniające szybki transfer danych.</w:t>
      </w:r>
    </w:p>
    <w:p w14:paraId="2D0A09E7" w14:textId="77777777" w:rsidR="00AD4BF2" w:rsidRPr="00257E3A" w:rsidRDefault="00AD4BF2">
      <w:pPr>
        <w:pStyle w:val="Akapitzlist"/>
        <w:spacing w:after="0" w:line="240" w:lineRule="auto"/>
        <w:ind w:left="709"/>
        <w:jc w:val="both"/>
        <w:rPr>
          <w:rFonts w:cstheme="minorHAnsi"/>
        </w:rPr>
      </w:pPr>
    </w:p>
    <w:p w14:paraId="752AA5AD" w14:textId="77777777" w:rsidR="00AD4BF2" w:rsidRPr="00257E3A" w:rsidRDefault="00AD6626">
      <w:pPr>
        <w:pStyle w:val="Akapitzlist"/>
        <w:numPr>
          <w:ilvl w:val="0"/>
          <w:numId w:val="1"/>
        </w:numPr>
        <w:spacing w:after="0" w:line="240" w:lineRule="auto"/>
        <w:rPr>
          <w:rFonts w:cstheme="minorHAnsi"/>
        </w:rPr>
      </w:pPr>
      <w:r w:rsidRPr="00257E3A">
        <w:rPr>
          <w:rFonts w:cstheme="minorHAnsi"/>
          <w:b/>
          <w:bCs/>
        </w:rPr>
        <w:t>Pamięć operacyjna (RAM)</w:t>
      </w:r>
    </w:p>
    <w:p w14:paraId="0022D7FC" w14:textId="77777777" w:rsidR="00AD4BF2" w:rsidRPr="00257E3A" w:rsidRDefault="00AD6626">
      <w:pPr>
        <w:numPr>
          <w:ilvl w:val="1"/>
          <w:numId w:val="1"/>
        </w:numPr>
        <w:spacing w:after="0" w:line="240" w:lineRule="auto"/>
        <w:ind w:left="993" w:hanging="284"/>
        <w:rPr>
          <w:rFonts w:cstheme="minorHAnsi"/>
        </w:rPr>
      </w:pPr>
      <w:r w:rsidRPr="00257E3A">
        <w:rPr>
          <w:rFonts w:cstheme="minorHAnsi"/>
        </w:rPr>
        <w:t xml:space="preserve">Minimum: 64 GB, </w:t>
      </w:r>
    </w:p>
    <w:p w14:paraId="53C494DE" w14:textId="19AEDD51" w:rsidR="00AD4BF2" w:rsidRPr="00257E3A" w:rsidRDefault="00AD6626">
      <w:pPr>
        <w:numPr>
          <w:ilvl w:val="1"/>
          <w:numId w:val="1"/>
        </w:numPr>
        <w:spacing w:after="0" w:line="240" w:lineRule="auto"/>
        <w:ind w:left="993" w:hanging="284"/>
        <w:rPr>
          <w:rFonts w:cstheme="minorHAnsi"/>
        </w:rPr>
      </w:pPr>
      <w:r w:rsidRPr="00257E3A">
        <w:rPr>
          <w:rFonts w:cstheme="minorHAnsi"/>
        </w:rPr>
        <w:t xml:space="preserve">Taktowanie minimum </w:t>
      </w:r>
      <w:r w:rsidR="006D6A58">
        <w:rPr>
          <w:rFonts w:cstheme="minorHAnsi"/>
        </w:rPr>
        <w:t>4400</w:t>
      </w:r>
      <w:r w:rsidRPr="00257E3A">
        <w:rPr>
          <w:rFonts w:cstheme="minorHAnsi"/>
        </w:rPr>
        <w:t xml:space="preserve"> MHz, </w:t>
      </w:r>
    </w:p>
    <w:p w14:paraId="378FFCF0" w14:textId="77777777" w:rsidR="00AD4BF2" w:rsidRPr="00257E3A" w:rsidRDefault="00AD6626">
      <w:pPr>
        <w:numPr>
          <w:ilvl w:val="1"/>
          <w:numId w:val="1"/>
        </w:numPr>
        <w:spacing w:after="0" w:line="240" w:lineRule="auto"/>
        <w:ind w:left="993" w:hanging="284"/>
        <w:rPr>
          <w:rFonts w:cstheme="minorHAnsi"/>
        </w:rPr>
      </w:pPr>
      <w:r w:rsidRPr="00257E3A">
        <w:rPr>
          <w:rFonts w:cstheme="minorHAnsi"/>
        </w:rPr>
        <w:t>Dopuszczalne równoważne moduły kompatybilne z wymaganą architekturą.</w:t>
      </w:r>
    </w:p>
    <w:p w14:paraId="29E767D1" w14:textId="77777777" w:rsidR="00AD4BF2" w:rsidRPr="00257E3A" w:rsidRDefault="00AD6626">
      <w:pPr>
        <w:numPr>
          <w:ilvl w:val="1"/>
          <w:numId w:val="1"/>
        </w:numPr>
        <w:spacing w:after="0" w:line="240" w:lineRule="auto"/>
        <w:ind w:left="993" w:hanging="284"/>
        <w:rPr>
          <w:rFonts w:cstheme="minorHAnsi"/>
        </w:rPr>
      </w:pPr>
      <w:r w:rsidRPr="00257E3A">
        <w:rPr>
          <w:rFonts w:cstheme="minorHAnsi"/>
        </w:rPr>
        <w:t>Minimum 4 gniazda (co najmniej 2 wolne).</w:t>
      </w:r>
    </w:p>
    <w:p w14:paraId="2D869498" w14:textId="192D7B54" w:rsidR="00AD4BF2" w:rsidRPr="00257E3A" w:rsidRDefault="00AD6626">
      <w:pPr>
        <w:numPr>
          <w:ilvl w:val="1"/>
          <w:numId w:val="1"/>
        </w:numPr>
        <w:spacing w:after="0" w:line="240" w:lineRule="auto"/>
        <w:ind w:left="993" w:hanging="284"/>
        <w:rPr>
          <w:rFonts w:cstheme="minorHAnsi"/>
        </w:rPr>
      </w:pPr>
      <w:r w:rsidRPr="00257E3A">
        <w:rPr>
          <w:rFonts w:cstheme="minorHAnsi"/>
        </w:rPr>
        <w:t xml:space="preserve">Typ pamięci RAM - </w:t>
      </w:r>
      <w:r w:rsidR="006D6A58" w:rsidRPr="006D6A58">
        <w:rPr>
          <w:rFonts w:cstheme="minorHAnsi"/>
        </w:rPr>
        <w:t>SDRAM DDR5 nonECC</w:t>
      </w:r>
      <w:r w:rsidR="006D6A58">
        <w:rPr>
          <w:rFonts w:cstheme="minorHAnsi"/>
        </w:rPr>
        <w:t xml:space="preserve"> </w:t>
      </w:r>
      <w:r w:rsidRPr="00257E3A">
        <w:rPr>
          <w:rFonts w:cstheme="minorHAnsi"/>
        </w:rPr>
        <w:t>lub równoważny</w:t>
      </w:r>
    </w:p>
    <w:p w14:paraId="1EFF52A1" w14:textId="6FF90DDD" w:rsidR="00AD4BF2" w:rsidRPr="00257E3A" w:rsidRDefault="00850571">
      <w:pPr>
        <w:spacing w:after="0" w:line="240" w:lineRule="auto"/>
        <w:ind w:left="709"/>
        <w:rPr>
          <w:rFonts w:cstheme="minorHAnsi"/>
        </w:rPr>
      </w:pPr>
      <w:r>
        <w:rPr>
          <w:rFonts w:cstheme="minorHAnsi"/>
        </w:rPr>
        <w:br/>
      </w:r>
    </w:p>
    <w:p w14:paraId="4411A1EF" w14:textId="29CD0DDF" w:rsidR="00AD4BF2" w:rsidRPr="00257E3A" w:rsidRDefault="00AD6626">
      <w:pPr>
        <w:numPr>
          <w:ilvl w:val="0"/>
          <w:numId w:val="1"/>
        </w:numPr>
        <w:spacing w:after="0" w:line="240" w:lineRule="auto"/>
        <w:rPr>
          <w:rFonts w:cstheme="minorHAnsi"/>
        </w:rPr>
      </w:pPr>
      <w:r w:rsidRPr="00257E3A">
        <w:rPr>
          <w:rFonts w:cstheme="minorHAnsi"/>
          <w:b/>
          <w:bCs/>
        </w:rPr>
        <w:lastRenderedPageBreak/>
        <w:t>Dysk SSD</w:t>
      </w:r>
    </w:p>
    <w:p w14:paraId="737E378C" w14:textId="77777777" w:rsidR="00AD4BF2" w:rsidRPr="00257E3A" w:rsidRDefault="00AD6626">
      <w:pPr>
        <w:numPr>
          <w:ilvl w:val="1"/>
          <w:numId w:val="1"/>
        </w:numPr>
        <w:spacing w:after="0" w:line="240" w:lineRule="auto"/>
        <w:ind w:left="993" w:hanging="284"/>
        <w:rPr>
          <w:rFonts w:cstheme="minorHAnsi"/>
        </w:rPr>
      </w:pPr>
      <w:r w:rsidRPr="00257E3A">
        <w:rPr>
          <w:rFonts w:cstheme="minorHAnsi"/>
        </w:rPr>
        <w:t>SSD M.2 PCIe 4.0 (lub równoważny) zapewniający wysoką przepustowość i wydajność.</w:t>
      </w:r>
    </w:p>
    <w:p w14:paraId="28EFD0B2" w14:textId="100EFE69" w:rsidR="00EE7403" w:rsidRPr="00257E3A" w:rsidRDefault="00AD6626" w:rsidP="00EE7403">
      <w:pPr>
        <w:numPr>
          <w:ilvl w:val="1"/>
          <w:numId w:val="1"/>
        </w:numPr>
        <w:spacing w:after="0" w:line="240" w:lineRule="auto"/>
        <w:ind w:left="993" w:hanging="284"/>
        <w:rPr>
          <w:rFonts w:cstheme="minorHAnsi"/>
        </w:rPr>
      </w:pPr>
      <w:r w:rsidRPr="00257E3A">
        <w:rPr>
          <w:rFonts w:cstheme="minorHAnsi"/>
        </w:rPr>
        <w:t xml:space="preserve">Pojemność: Minimum </w:t>
      </w:r>
      <w:r w:rsidR="006D6A58">
        <w:rPr>
          <w:rFonts w:cstheme="minorHAnsi"/>
        </w:rPr>
        <w:t>2</w:t>
      </w:r>
      <w:r w:rsidRPr="00257E3A">
        <w:rPr>
          <w:rFonts w:cstheme="minorHAnsi"/>
        </w:rPr>
        <w:t xml:space="preserve"> TB.</w:t>
      </w:r>
    </w:p>
    <w:p w14:paraId="634FE42B" w14:textId="77777777" w:rsidR="00AD4BF2" w:rsidRPr="00257E3A" w:rsidRDefault="00AD6626">
      <w:pPr>
        <w:numPr>
          <w:ilvl w:val="0"/>
          <w:numId w:val="1"/>
        </w:numPr>
        <w:spacing w:after="0" w:line="240" w:lineRule="auto"/>
        <w:rPr>
          <w:rFonts w:cstheme="minorHAnsi"/>
        </w:rPr>
      </w:pPr>
      <w:r w:rsidRPr="00257E3A">
        <w:rPr>
          <w:rFonts w:cstheme="minorHAnsi"/>
          <w:b/>
          <w:bCs/>
        </w:rPr>
        <w:t>Zasilacz</w:t>
      </w:r>
    </w:p>
    <w:p w14:paraId="0AF13CE9" w14:textId="1CEB8459" w:rsidR="00AD4BF2" w:rsidRPr="00257E3A" w:rsidRDefault="00AD6626">
      <w:pPr>
        <w:numPr>
          <w:ilvl w:val="1"/>
          <w:numId w:val="1"/>
        </w:numPr>
        <w:spacing w:after="0" w:line="240" w:lineRule="auto"/>
        <w:ind w:left="993" w:hanging="284"/>
        <w:rPr>
          <w:rFonts w:cstheme="minorHAnsi"/>
        </w:rPr>
      </w:pPr>
      <w:r w:rsidRPr="00257E3A">
        <w:rPr>
          <w:rFonts w:cstheme="minorHAnsi"/>
        </w:rPr>
        <w:t xml:space="preserve">Moc: Minimum </w:t>
      </w:r>
      <w:r w:rsidR="00397973">
        <w:rPr>
          <w:rFonts w:cstheme="minorHAnsi"/>
        </w:rPr>
        <w:t>8</w:t>
      </w:r>
      <w:r w:rsidR="006D6A58">
        <w:rPr>
          <w:rFonts w:cstheme="minorHAnsi"/>
        </w:rPr>
        <w:t>50</w:t>
      </w:r>
      <w:r w:rsidRPr="00257E3A">
        <w:rPr>
          <w:rFonts w:cstheme="minorHAnsi"/>
        </w:rPr>
        <w:t xml:space="preserve"> W,</w:t>
      </w:r>
    </w:p>
    <w:p w14:paraId="0282ED8F" w14:textId="77777777" w:rsidR="00AD4BF2" w:rsidRPr="00257E3A" w:rsidRDefault="00AD6626">
      <w:pPr>
        <w:numPr>
          <w:ilvl w:val="0"/>
          <w:numId w:val="1"/>
        </w:numPr>
        <w:spacing w:after="0" w:line="240" w:lineRule="auto"/>
        <w:rPr>
          <w:rFonts w:cstheme="minorHAnsi"/>
        </w:rPr>
      </w:pPr>
      <w:r w:rsidRPr="00257E3A">
        <w:rPr>
          <w:rFonts w:cstheme="minorHAnsi"/>
          <w:b/>
          <w:bCs/>
        </w:rPr>
        <w:t>Obudowa</w:t>
      </w:r>
    </w:p>
    <w:p w14:paraId="2F5BE1A7" w14:textId="6057FB93" w:rsidR="006D6A58" w:rsidRPr="006D6A58" w:rsidRDefault="006D6A58" w:rsidP="006D6A58">
      <w:pPr>
        <w:pStyle w:val="Akapitzlist"/>
        <w:numPr>
          <w:ilvl w:val="0"/>
          <w:numId w:val="40"/>
        </w:numPr>
        <w:spacing w:after="0" w:line="240" w:lineRule="auto"/>
        <w:rPr>
          <w:rFonts w:cstheme="minorHAnsi"/>
        </w:rPr>
      </w:pPr>
      <w:r w:rsidRPr="006D6A58">
        <w:rPr>
          <w:rFonts w:cstheme="minorHAnsi"/>
        </w:rPr>
        <w:t>HDMI</w:t>
      </w:r>
      <w:r>
        <w:rPr>
          <w:rFonts w:cstheme="minorHAnsi"/>
        </w:rPr>
        <w:t xml:space="preserve"> minimum. </w:t>
      </w:r>
      <w:r w:rsidRPr="006D6A58">
        <w:rPr>
          <w:rFonts w:cstheme="minorHAnsi"/>
        </w:rPr>
        <w:t>1 szt - HDMI 2.1a</w:t>
      </w:r>
    </w:p>
    <w:p w14:paraId="72EC871A" w14:textId="0A91DE70" w:rsidR="006D6A58" w:rsidRPr="006D6A58" w:rsidRDefault="006D6A58" w:rsidP="006D6A58">
      <w:pPr>
        <w:pStyle w:val="Akapitzlist"/>
        <w:numPr>
          <w:ilvl w:val="0"/>
          <w:numId w:val="40"/>
        </w:numPr>
        <w:spacing w:after="0" w:line="240" w:lineRule="auto"/>
        <w:rPr>
          <w:rFonts w:cstheme="minorHAnsi"/>
        </w:rPr>
      </w:pPr>
      <w:r w:rsidRPr="006D6A58">
        <w:rPr>
          <w:rFonts w:cstheme="minorHAnsi"/>
        </w:rPr>
        <w:t>Display Port</w:t>
      </w:r>
      <w:r>
        <w:rPr>
          <w:rFonts w:cstheme="minorHAnsi"/>
        </w:rPr>
        <w:t xml:space="preserve"> minimum 1</w:t>
      </w:r>
      <w:r w:rsidRPr="006D6A58">
        <w:rPr>
          <w:rFonts w:cstheme="minorHAnsi"/>
        </w:rPr>
        <w:t xml:space="preserve"> szt - DP 1.4a</w:t>
      </w:r>
    </w:p>
    <w:p w14:paraId="7707DC90" w14:textId="4BEEA1AC" w:rsidR="006D6A58" w:rsidRPr="006D6A58" w:rsidRDefault="006D6A58" w:rsidP="006D6A58">
      <w:pPr>
        <w:pStyle w:val="Akapitzlist"/>
        <w:numPr>
          <w:ilvl w:val="0"/>
          <w:numId w:val="40"/>
        </w:numPr>
        <w:spacing w:after="0" w:line="240" w:lineRule="auto"/>
        <w:rPr>
          <w:rFonts w:cstheme="minorHAnsi"/>
        </w:rPr>
      </w:pPr>
      <w:r w:rsidRPr="006D6A58">
        <w:rPr>
          <w:rFonts w:cstheme="minorHAnsi"/>
        </w:rPr>
        <w:t>USB 3.2 Gen 1 (5 Gbps)</w:t>
      </w:r>
      <w:r>
        <w:rPr>
          <w:rFonts w:cstheme="minorHAnsi"/>
        </w:rPr>
        <w:t xml:space="preserve"> minimum 2</w:t>
      </w:r>
      <w:r w:rsidRPr="006D6A58">
        <w:rPr>
          <w:rFonts w:cstheme="minorHAnsi"/>
        </w:rPr>
        <w:t xml:space="preserve"> szt (przedni panel), </w:t>
      </w:r>
      <w:r>
        <w:rPr>
          <w:rFonts w:cstheme="minorHAnsi"/>
        </w:rPr>
        <w:t>minimum 2</w:t>
      </w:r>
      <w:r w:rsidRPr="006D6A58">
        <w:rPr>
          <w:rFonts w:cstheme="minorHAnsi"/>
        </w:rPr>
        <w:t xml:space="preserve"> szt (tylny panel)</w:t>
      </w:r>
    </w:p>
    <w:p w14:paraId="03A584B7" w14:textId="6B2A7D33" w:rsidR="006D6A58" w:rsidRPr="006D6A58" w:rsidRDefault="006D6A58" w:rsidP="006D6A58">
      <w:pPr>
        <w:pStyle w:val="Akapitzlist"/>
        <w:numPr>
          <w:ilvl w:val="0"/>
          <w:numId w:val="40"/>
        </w:numPr>
        <w:spacing w:after="0" w:line="240" w:lineRule="auto"/>
        <w:rPr>
          <w:rFonts w:cstheme="minorHAnsi"/>
        </w:rPr>
      </w:pPr>
      <w:r w:rsidRPr="006D6A58">
        <w:rPr>
          <w:rFonts w:cstheme="minorHAnsi"/>
        </w:rPr>
        <w:t>USB 3.2 Gen 2 (10 Gbps)</w:t>
      </w:r>
      <w:r>
        <w:rPr>
          <w:rFonts w:cstheme="minorHAnsi"/>
        </w:rPr>
        <w:t xml:space="preserve"> minimum 1</w:t>
      </w:r>
      <w:r w:rsidRPr="006D6A58">
        <w:rPr>
          <w:rFonts w:cstheme="minorHAnsi"/>
        </w:rPr>
        <w:t xml:space="preserve"> szt (przedni panel)</w:t>
      </w:r>
    </w:p>
    <w:p w14:paraId="7FE11274" w14:textId="12615960" w:rsidR="006D6A58" w:rsidRPr="006D6A58" w:rsidRDefault="006D6A58" w:rsidP="006D6A58">
      <w:pPr>
        <w:pStyle w:val="Akapitzlist"/>
        <w:numPr>
          <w:ilvl w:val="0"/>
          <w:numId w:val="40"/>
        </w:numPr>
        <w:spacing w:after="0" w:line="240" w:lineRule="auto"/>
        <w:rPr>
          <w:rFonts w:cstheme="minorHAnsi"/>
        </w:rPr>
      </w:pPr>
      <w:r w:rsidRPr="006D6A58">
        <w:rPr>
          <w:rFonts w:cstheme="minorHAnsi"/>
        </w:rPr>
        <w:t>USB 3.2 Gen 2 typ C (10 Gbps)</w:t>
      </w:r>
      <w:r>
        <w:rPr>
          <w:rFonts w:cstheme="minorHAnsi"/>
        </w:rPr>
        <w:t xml:space="preserve"> minimum </w:t>
      </w:r>
      <w:r w:rsidRPr="006D6A58">
        <w:rPr>
          <w:rFonts w:cstheme="minorHAnsi"/>
        </w:rPr>
        <w:t>1 szt (przedni panel)</w:t>
      </w:r>
    </w:p>
    <w:p w14:paraId="788DF242" w14:textId="2D1ED4FA" w:rsidR="006D6A58" w:rsidRPr="006D6A58" w:rsidRDefault="006D6A58" w:rsidP="006D6A58">
      <w:pPr>
        <w:pStyle w:val="Akapitzlist"/>
        <w:numPr>
          <w:ilvl w:val="0"/>
          <w:numId w:val="40"/>
        </w:numPr>
        <w:spacing w:after="0" w:line="240" w:lineRule="auto"/>
        <w:rPr>
          <w:rFonts w:cstheme="minorHAnsi"/>
        </w:rPr>
      </w:pPr>
      <w:r w:rsidRPr="006D6A58">
        <w:rPr>
          <w:rFonts w:cstheme="minorHAnsi"/>
        </w:rPr>
        <w:t>RJ-45 [LAN]</w:t>
      </w:r>
      <w:r w:rsidRPr="006D6A58">
        <w:rPr>
          <w:rFonts w:cstheme="minorHAnsi"/>
        </w:rPr>
        <w:tab/>
      </w:r>
      <w:r>
        <w:rPr>
          <w:rFonts w:cstheme="minorHAnsi"/>
        </w:rPr>
        <w:t xml:space="preserve"> minimum </w:t>
      </w:r>
      <w:r w:rsidRPr="006D6A58">
        <w:rPr>
          <w:rFonts w:cstheme="minorHAnsi"/>
        </w:rPr>
        <w:t>1 szt</w:t>
      </w:r>
    </w:p>
    <w:p w14:paraId="7893D36C" w14:textId="5937B089" w:rsidR="006D6A58" w:rsidRPr="006D6A58" w:rsidRDefault="006D6A58" w:rsidP="006D6A58">
      <w:pPr>
        <w:pStyle w:val="Akapitzlist"/>
        <w:numPr>
          <w:ilvl w:val="0"/>
          <w:numId w:val="40"/>
        </w:numPr>
        <w:spacing w:after="0" w:line="240" w:lineRule="auto"/>
        <w:rPr>
          <w:rFonts w:cstheme="minorHAnsi"/>
        </w:rPr>
      </w:pPr>
      <w:r w:rsidRPr="006D6A58">
        <w:rPr>
          <w:rFonts w:cstheme="minorHAnsi"/>
        </w:rPr>
        <w:t>Wyjście słuchawkowe</w:t>
      </w:r>
      <w:r>
        <w:rPr>
          <w:rFonts w:cstheme="minorHAnsi"/>
        </w:rPr>
        <w:t xml:space="preserve"> minimum </w:t>
      </w:r>
      <w:r w:rsidRPr="006D6A58">
        <w:rPr>
          <w:rFonts w:cstheme="minorHAnsi"/>
        </w:rPr>
        <w:t>Combo</w:t>
      </w:r>
    </w:p>
    <w:p w14:paraId="5A22C367" w14:textId="4A2662FB" w:rsidR="006D6A58" w:rsidRPr="006D6A58" w:rsidRDefault="006D6A58" w:rsidP="006D6A58">
      <w:pPr>
        <w:pStyle w:val="Akapitzlist"/>
        <w:numPr>
          <w:ilvl w:val="0"/>
          <w:numId w:val="40"/>
        </w:numPr>
        <w:spacing w:after="0" w:line="240" w:lineRule="auto"/>
        <w:rPr>
          <w:rFonts w:cstheme="minorHAnsi"/>
        </w:rPr>
      </w:pPr>
      <w:r w:rsidRPr="006D6A58">
        <w:rPr>
          <w:rFonts w:cstheme="minorHAnsi"/>
        </w:rPr>
        <w:t>Wejście mikrofonu</w:t>
      </w:r>
      <w:r w:rsidRPr="006D6A58">
        <w:rPr>
          <w:rFonts w:cstheme="minorHAnsi"/>
        </w:rPr>
        <w:tab/>
      </w:r>
      <w:r>
        <w:rPr>
          <w:rFonts w:cstheme="minorHAnsi"/>
        </w:rPr>
        <w:t xml:space="preserve">minimum </w:t>
      </w:r>
      <w:r w:rsidRPr="006D6A58">
        <w:rPr>
          <w:rFonts w:cstheme="minorHAnsi"/>
        </w:rPr>
        <w:t>1 szt (przedni panel), Combo</w:t>
      </w:r>
    </w:p>
    <w:p w14:paraId="7741C22D" w14:textId="188C694C" w:rsidR="006D6A58" w:rsidRPr="006D6A58" w:rsidRDefault="006D6A58" w:rsidP="006D6A58">
      <w:pPr>
        <w:pStyle w:val="Akapitzlist"/>
        <w:numPr>
          <w:ilvl w:val="0"/>
          <w:numId w:val="40"/>
        </w:numPr>
        <w:spacing w:after="0" w:line="240" w:lineRule="auto"/>
        <w:rPr>
          <w:rFonts w:cstheme="minorHAnsi"/>
        </w:rPr>
      </w:pPr>
      <w:r w:rsidRPr="006D6A58">
        <w:rPr>
          <w:rFonts w:cstheme="minorHAnsi"/>
        </w:rPr>
        <w:t>Wyjście liniowe audio</w:t>
      </w:r>
      <w:r>
        <w:rPr>
          <w:rFonts w:cstheme="minorHAnsi"/>
        </w:rPr>
        <w:t xml:space="preserve"> minimum </w:t>
      </w:r>
      <w:r w:rsidRPr="006D6A58">
        <w:rPr>
          <w:rFonts w:cstheme="minorHAnsi"/>
        </w:rPr>
        <w:t>1 szt</w:t>
      </w:r>
    </w:p>
    <w:p w14:paraId="0EE18A69" w14:textId="17356A75" w:rsidR="00AD4BF2" w:rsidRPr="00257E3A" w:rsidRDefault="00AD6626" w:rsidP="006D6A58">
      <w:pPr>
        <w:numPr>
          <w:ilvl w:val="0"/>
          <w:numId w:val="1"/>
        </w:numPr>
        <w:spacing w:after="0" w:line="240" w:lineRule="auto"/>
        <w:rPr>
          <w:rFonts w:cstheme="minorHAnsi"/>
        </w:rPr>
      </w:pPr>
      <w:r w:rsidRPr="00257E3A">
        <w:rPr>
          <w:rFonts w:cstheme="minorHAnsi"/>
          <w:b/>
          <w:bCs/>
        </w:rPr>
        <w:t>Monitor</w:t>
      </w:r>
    </w:p>
    <w:p w14:paraId="7D878FF8" w14:textId="095700CC" w:rsidR="00AD4BF2" w:rsidRPr="00257E3A" w:rsidRDefault="00AD6626">
      <w:pPr>
        <w:numPr>
          <w:ilvl w:val="1"/>
          <w:numId w:val="1"/>
        </w:numPr>
        <w:spacing w:after="0" w:line="240" w:lineRule="auto"/>
        <w:ind w:left="993" w:hanging="284"/>
        <w:rPr>
          <w:rFonts w:cstheme="minorHAnsi"/>
        </w:rPr>
      </w:pPr>
      <w:r w:rsidRPr="00257E3A">
        <w:rPr>
          <w:rFonts w:cstheme="minorHAnsi"/>
        </w:rPr>
        <w:t>Minimum 2</w:t>
      </w:r>
      <w:r w:rsidR="006D6A58">
        <w:rPr>
          <w:rFonts w:cstheme="minorHAnsi"/>
        </w:rPr>
        <w:t>4</w:t>
      </w:r>
      <w:r w:rsidRPr="00257E3A">
        <w:rPr>
          <w:rFonts w:cstheme="minorHAnsi"/>
        </w:rPr>
        <w:t>"</w:t>
      </w:r>
      <w:r w:rsidR="00D248AC" w:rsidRPr="00257E3A">
        <w:rPr>
          <w:rFonts w:cstheme="minorHAnsi"/>
        </w:rPr>
        <w:t xml:space="preserve"> maksymalnie 2</w:t>
      </w:r>
      <w:r w:rsidR="006D6A58">
        <w:rPr>
          <w:rFonts w:cstheme="minorHAnsi"/>
        </w:rPr>
        <w:t>4,7</w:t>
      </w:r>
      <w:r w:rsidR="00D248AC" w:rsidRPr="00257E3A">
        <w:rPr>
          <w:rFonts w:cstheme="minorHAnsi"/>
        </w:rPr>
        <w:t>”.</w:t>
      </w:r>
    </w:p>
    <w:p w14:paraId="54AB1547" w14:textId="0F3C76FD" w:rsidR="00AD4BF2" w:rsidRPr="00257E3A" w:rsidRDefault="00AD6626">
      <w:pPr>
        <w:numPr>
          <w:ilvl w:val="1"/>
          <w:numId w:val="1"/>
        </w:numPr>
        <w:spacing w:after="0" w:line="240" w:lineRule="auto"/>
        <w:ind w:left="993" w:hanging="284"/>
        <w:rPr>
          <w:rFonts w:cstheme="minorHAnsi"/>
        </w:rPr>
      </w:pPr>
      <w:r w:rsidRPr="00257E3A">
        <w:rPr>
          <w:rFonts w:cstheme="minorHAnsi"/>
        </w:rPr>
        <w:t>Format ekranu</w:t>
      </w:r>
      <w:r w:rsidR="00D248AC" w:rsidRPr="00257E3A">
        <w:rPr>
          <w:rFonts w:cstheme="minorHAnsi"/>
        </w:rPr>
        <w:t xml:space="preserve"> minimum</w:t>
      </w:r>
      <w:r w:rsidRPr="00257E3A">
        <w:rPr>
          <w:rFonts w:cstheme="minorHAnsi"/>
        </w:rPr>
        <w:t>: 16:</w:t>
      </w:r>
      <w:r w:rsidR="006D6A58">
        <w:rPr>
          <w:rFonts w:cstheme="minorHAnsi"/>
        </w:rPr>
        <w:t>10</w:t>
      </w:r>
      <w:r w:rsidRPr="00257E3A">
        <w:rPr>
          <w:rFonts w:cstheme="minorHAnsi"/>
        </w:rPr>
        <w:t>, zapewniający optymalne proporcje obrazu do pracy biurowej i multimediów.</w:t>
      </w:r>
    </w:p>
    <w:p w14:paraId="425C2C1F" w14:textId="3AAA6521" w:rsidR="00AD4BF2" w:rsidRPr="00257E3A" w:rsidRDefault="00AD6626">
      <w:pPr>
        <w:numPr>
          <w:ilvl w:val="1"/>
          <w:numId w:val="1"/>
        </w:numPr>
        <w:spacing w:after="0" w:line="240" w:lineRule="auto"/>
        <w:ind w:left="993" w:hanging="284"/>
        <w:rPr>
          <w:rFonts w:cstheme="minorHAnsi"/>
        </w:rPr>
      </w:pPr>
      <w:r w:rsidRPr="00257E3A">
        <w:rPr>
          <w:rFonts w:cstheme="minorHAnsi"/>
        </w:rPr>
        <w:t xml:space="preserve">Rozdzielczość: Minimum </w:t>
      </w:r>
      <w:r w:rsidR="006D6A58">
        <w:rPr>
          <w:rFonts w:cstheme="minorHAnsi"/>
        </w:rPr>
        <w:t>1920x1200</w:t>
      </w:r>
      <w:r w:rsidRPr="00257E3A">
        <w:rPr>
          <w:rFonts w:cstheme="minorHAnsi"/>
        </w:rPr>
        <w:t xml:space="preserve"> lub równoważna, zapewniająca wysoką jakość obrazu i przestronność roboczą.</w:t>
      </w:r>
    </w:p>
    <w:p w14:paraId="6515673E" w14:textId="0F22F10C" w:rsidR="00AD4BF2" w:rsidRPr="00257E3A" w:rsidRDefault="00AD6626">
      <w:pPr>
        <w:numPr>
          <w:ilvl w:val="1"/>
          <w:numId w:val="1"/>
        </w:numPr>
        <w:spacing w:after="0" w:line="240" w:lineRule="auto"/>
        <w:ind w:left="993" w:hanging="284"/>
        <w:rPr>
          <w:rFonts w:cstheme="minorHAnsi"/>
        </w:rPr>
      </w:pPr>
      <w:r w:rsidRPr="00257E3A">
        <w:rPr>
          <w:rFonts w:cstheme="minorHAnsi"/>
        </w:rPr>
        <w:t>Częstotliwość odświeżania:</w:t>
      </w:r>
      <w:r w:rsidR="006D6A58" w:rsidRPr="006D6A58">
        <w:rPr>
          <w:rFonts w:cstheme="minorHAnsi"/>
        </w:rPr>
        <w:t xml:space="preserve"> </w:t>
      </w:r>
      <w:r w:rsidR="006D6A58">
        <w:rPr>
          <w:rFonts w:cstheme="minorHAnsi"/>
        </w:rPr>
        <w:t>minimum</w:t>
      </w:r>
      <w:r w:rsidRPr="00257E3A">
        <w:rPr>
          <w:rFonts w:cstheme="minorHAnsi"/>
        </w:rPr>
        <w:t xml:space="preserve"> 60 Hz</w:t>
      </w:r>
      <w:r w:rsidR="006D6A58">
        <w:rPr>
          <w:rFonts w:cstheme="minorHAnsi"/>
        </w:rPr>
        <w:t>, maksimum 76 Hz</w:t>
      </w:r>
    </w:p>
    <w:p w14:paraId="0126A865" w14:textId="4D552E3B" w:rsidR="00AD4BF2" w:rsidRPr="00257E3A" w:rsidRDefault="00D248AC">
      <w:pPr>
        <w:numPr>
          <w:ilvl w:val="1"/>
          <w:numId w:val="1"/>
        </w:numPr>
        <w:spacing w:after="0" w:line="240" w:lineRule="auto"/>
        <w:ind w:left="993" w:hanging="284"/>
        <w:rPr>
          <w:rFonts w:cstheme="minorHAnsi"/>
        </w:rPr>
      </w:pPr>
      <w:r w:rsidRPr="00257E3A">
        <w:rPr>
          <w:rFonts w:cstheme="minorHAnsi"/>
        </w:rPr>
        <w:t xml:space="preserve">Dokładność odwzorowania kolorów, pokrycie kolorów SRGB </w:t>
      </w:r>
      <w:r w:rsidR="00590E18" w:rsidRPr="00257E3A">
        <w:rPr>
          <w:rFonts w:cstheme="minorHAnsi"/>
        </w:rPr>
        <w:t>minimum 100</w:t>
      </w:r>
      <w:r w:rsidRPr="00257E3A">
        <w:rPr>
          <w:rFonts w:cstheme="minorHAnsi"/>
        </w:rPr>
        <w:t>%.</w:t>
      </w:r>
      <w:r w:rsidR="006D6A58">
        <w:rPr>
          <w:rFonts w:cstheme="minorHAnsi"/>
        </w:rPr>
        <w:t xml:space="preserve"> </w:t>
      </w:r>
      <w:r w:rsidR="006D6A58" w:rsidRPr="006D6A58">
        <w:rPr>
          <w:rFonts w:cstheme="minorHAnsi"/>
        </w:rPr>
        <w:t>Liczba wyświetlanych kolorów 16,7 mln</w:t>
      </w:r>
    </w:p>
    <w:p w14:paraId="4316C943" w14:textId="77777777" w:rsidR="00AD4BF2" w:rsidRPr="00257E3A" w:rsidRDefault="00AD6626">
      <w:pPr>
        <w:numPr>
          <w:ilvl w:val="1"/>
          <w:numId w:val="1"/>
        </w:numPr>
        <w:spacing w:after="0" w:line="240" w:lineRule="auto"/>
        <w:ind w:left="993" w:hanging="284"/>
        <w:rPr>
          <w:rFonts w:cstheme="minorHAnsi"/>
        </w:rPr>
      </w:pPr>
      <w:r w:rsidRPr="00257E3A">
        <w:rPr>
          <w:rFonts w:cstheme="minorHAnsi"/>
        </w:rPr>
        <w:t>Typ podświetlenia: LED lub równoważne rozwiązanie, zapewniające energooszczędność i wysoką jakość obrazu.</w:t>
      </w:r>
    </w:p>
    <w:p w14:paraId="5C33ED60" w14:textId="1CCFF0FC" w:rsidR="00AD4BF2" w:rsidRPr="00257E3A" w:rsidRDefault="00AD6626">
      <w:pPr>
        <w:numPr>
          <w:ilvl w:val="1"/>
          <w:numId w:val="1"/>
        </w:numPr>
        <w:spacing w:after="0" w:line="240" w:lineRule="auto"/>
        <w:ind w:left="993" w:hanging="284"/>
        <w:rPr>
          <w:rFonts w:cstheme="minorHAnsi"/>
        </w:rPr>
      </w:pPr>
      <w:r w:rsidRPr="00257E3A">
        <w:rPr>
          <w:rFonts w:cstheme="minorHAnsi"/>
        </w:rPr>
        <w:t xml:space="preserve">Kontrast statyczny / dynamiczny: Minimum </w:t>
      </w:r>
      <w:r w:rsidR="00590E18" w:rsidRPr="00257E3A">
        <w:rPr>
          <w:rFonts w:cstheme="minorHAnsi"/>
        </w:rPr>
        <w:t>1</w:t>
      </w:r>
      <w:r w:rsidRPr="00257E3A">
        <w:rPr>
          <w:rFonts w:cstheme="minorHAnsi"/>
        </w:rPr>
        <w:t>000:1</w:t>
      </w:r>
      <w:r w:rsidR="00590E18" w:rsidRPr="00257E3A">
        <w:rPr>
          <w:rFonts w:cstheme="minorHAnsi"/>
        </w:rPr>
        <w:t xml:space="preserve"> (12000:1 kontrast dynamiczny)</w:t>
      </w:r>
      <w:r w:rsidRPr="00257E3A">
        <w:rPr>
          <w:rFonts w:cstheme="minorHAnsi"/>
        </w:rPr>
        <w:t xml:space="preserve"> z możliwością wyższego kontrastu w zależności od dostępnych technologii.</w:t>
      </w:r>
    </w:p>
    <w:p w14:paraId="4F265F9B" w14:textId="18B0C79C" w:rsidR="00AD4BF2" w:rsidRPr="00257E3A" w:rsidRDefault="00AD6626">
      <w:pPr>
        <w:numPr>
          <w:ilvl w:val="1"/>
          <w:numId w:val="1"/>
        </w:numPr>
        <w:spacing w:after="0" w:line="240" w:lineRule="auto"/>
        <w:ind w:left="993" w:hanging="284"/>
        <w:rPr>
          <w:rFonts w:cstheme="minorHAnsi"/>
        </w:rPr>
      </w:pPr>
      <w:r w:rsidRPr="00257E3A">
        <w:rPr>
          <w:rFonts w:cstheme="minorHAnsi"/>
        </w:rPr>
        <w:t xml:space="preserve">Jasność ekranu: Minimum </w:t>
      </w:r>
      <w:r w:rsidR="006D6A58">
        <w:rPr>
          <w:rFonts w:cstheme="minorHAnsi"/>
        </w:rPr>
        <w:t>3</w:t>
      </w:r>
      <w:r w:rsidRPr="00257E3A">
        <w:rPr>
          <w:rFonts w:cstheme="minorHAnsi"/>
        </w:rPr>
        <w:t>00 cd/m², z możliwością dostosowania w zależności od technologii zastosowanej w monitorze.</w:t>
      </w:r>
    </w:p>
    <w:p w14:paraId="0E2E8E16" w14:textId="77777777" w:rsidR="00AD4BF2" w:rsidRPr="00257E3A" w:rsidRDefault="00AD6626">
      <w:pPr>
        <w:numPr>
          <w:ilvl w:val="1"/>
          <w:numId w:val="1"/>
        </w:numPr>
        <w:spacing w:after="0" w:line="240" w:lineRule="auto"/>
        <w:ind w:left="993" w:hanging="284"/>
        <w:rPr>
          <w:rFonts w:cstheme="minorHAnsi"/>
        </w:rPr>
      </w:pPr>
      <w:r w:rsidRPr="00257E3A">
        <w:rPr>
          <w:rFonts w:cstheme="minorHAnsi"/>
        </w:rPr>
        <w:t>Czas reakcji matrycy: Minimum 5 ms, zapewniające płynność obrazu.</w:t>
      </w:r>
    </w:p>
    <w:p w14:paraId="2B0D8E20" w14:textId="0678AE83" w:rsidR="00AD4BF2" w:rsidRPr="00257E3A" w:rsidRDefault="00AD6626">
      <w:pPr>
        <w:numPr>
          <w:ilvl w:val="1"/>
          <w:numId w:val="1"/>
        </w:numPr>
        <w:spacing w:after="0" w:line="240" w:lineRule="auto"/>
        <w:ind w:left="993" w:hanging="284"/>
        <w:rPr>
          <w:rFonts w:cstheme="minorHAnsi"/>
        </w:rPr>
      </w:pPr>
      <w:r w:rsidRPr="00257E3A">
        <w:rPr>
          <w:rFonts w:cstheme="minorHAnsi"/>
        </w:rPr>
        <w:t xml:space="preserve">Wielkość plamki: Minimalna wartość: </w:t>
      </w:r>
      <w:r w:rsidR="00AF08EF" w:rsidRPr="00AF08EF">
        <w:rPr>
          <w:rFonts w:cstheme="minorHAnsi"/>
        </w:rPr>
        <w:t>0,270 x 0,270 mm</w:t>
      </w:r>
      <w:r w:rsidRPr="00257E3A">
        <w:rPr>
          <w:rFonts w:cstheme="minorHAnsi"/>
        </w:rPr>
        <w:t>, z możliwością dostosowania w zależności od technologii matrycy.</w:t>
      </w:r>
    </w:p>
    <w:p w14:paraId="42123AF1" w14:textId="77777777" w:rsidR="00AD4BF2" w:rsidRPr="00257E3A" w:rsidRDefault="00AD6626">
      <w:pPr>
        <w:numPr>
          <w:ilvl w:val="1"/>
          <w:numId w:val="1"/>
        </w:numPr>
        <w:spacing w:after="0" w:line="240" w:lineRule="auto"/>
        <w:ind w:left="993" w:hanging="284"/>
        <w:rPr>
          <w:rFonts w:cstheme="minorHAnsi"/>
        </w:rPr>
      </w:pPr>
      <w:r w:rsidRPr="00257E3A">
        <w:rPr>
          <w:rFonts w:cstheme="minorHAnsi"/>
        </w:rPr>
        <w:t>Kąt widzenia: Minimum 178 stopni w pionie i poziomie, zapewniające szeroki kąt widzenia bez zniekształceń kolorów.</w:t>
      </w:r>
    </w:p>
    <w:p w14:paraId="0B1DD845" w14:textId="44CFE3C5" w:rsidR="00AD4BF2" w:rsidRPr="00257E3A" w:rsidRDefault="00AD6626" w:rsidP="00B91A99">
      <w:pPr>
        <w:spacing w:after="0" w:line="240" w:lineRule="auto"/>
        <w:ind w:left="720"/>
        <w:rPr>
          <w:rFonts w:cstheme="minorHAnsi"/>
          <w:lang w:val="en-US"/>
        </w:rPr>
      </w:pPr>
      <w:r w:rsidRPr="00257E3A">
        <w:rPr>
          <w:rFonts w:cstheme="minorHAnsi"/>
          <w:lang w:val="en-US"/>
        </w:rPr>
        <w:t xml:space="preserve">Złącza: </w:t>
      </w:r>
      <w:r w:rsidR="00B91A99" w:rsidRPr="00B91A99">
        <w:rPr>
          <w:rFonts w:cstheme="minorHAnsi"/>
          <w:lang w:val="en-US"/>
        </w:rPr>
        <w:t>VGA (D-sub) - minimum 1 szt. ,HDMI - minimum 1 szt., DisplayPort - minimum 1 szt., Wyjście słuchawkowe - minimum 1 szt., Wyjście audio - minimum 1 szt., USB 3.2 Gen. 1 - 4 szt., USB 3.2 Gen. 1 Typu-B - minimum 1 szt., AC-in (wejście zasilania) - minimum 1 szt.</w:t>
      </w:r>
      <w:r w:rsidR="00590E18" w:rsidRPr="00257E3A">
        <w:rPr>
          <w:rFonts w:cstheme="minorHAnsi"/>
          <w:lang w:val="en-US"/>
        </w:rPr>
        <w:br/>
      </w:r>
    </w:p>
    <w:p w14:paraId="12FE91D5" w14:textId="77777777" w:rsidR="00AD4BF2" w:rsidRPr="00257E3A" w:rsidRDefault="00AD6626">
      <w:pPr>
        <w:numPr>
          <w:ilvl w:val="0"/>
          <w:numId w:val="1"/>
        </w:numPr>
        <w:spacing w:after="0" w:line="240" w:lineRule="auto"/>
        <w:rPr>
          <w:rFonts w:cstheme="minorHAnsi"/>
        </w:rPr>
      </w:pPr>
      <w:r w:rsidRPr="00257E3A">
        <w:rPr>
          <w:rFonts w:cstheme="minorHAnsi"/>
          <w:b/>
          <w:bCs/>
        </w:rPr>
        <w:t>System operacyjny/oprogramowanie dodatkowe:</w:t>
      </w:r>
    </w:p>
    <w:p w14:paraId="4B2D45C9" w14:textId="74AFB9BA" w:rsidR="00AD4BF2" w:rsidRPr="00257E3A" w:rsidRDefault="00AD6626">
      <w:pPr>
        <w:numPr>
          <w:ilvl w:val="1"/>
          <w:numId w:val="1"/>
        </w:numPr>
        <w:tabs>
          <w:tab w:val="left" w:pos="1134"/>
        </w:tabs>
        <w:spacing w:after="0" w:line="240" w:lineRule="auto"/>
        <w:ind w:left="993" w:hanging="284"/>
        <w:jc w:val="both"/>
        <w:rPr>
          <w:rFonts w:cstheme="minorHAnsi"/>
        </w:rPr>
      </w:pPr>
      <w:r w:rsidRPr="00257E3A">
        <w:rPr>
          <w:rFonts w:cstheme="minorHAnsi"/>
        </w:rPr>
        <w:lastRenderedPageBreak/>
        <w:t>Minimum Windows 11</w:t>
      </w:r>
      <w:r w:rsidR="00590E18" w:rsidRPr="00257E3A">
        <w:rPr>
          <w:rFonts w:cstheme="minorHAnsi"/>
        </w:rPr>
        <w:t xml:space="preserve"> Pro</w:t>
      </w:r>
      <w:r w:rsidRPr="00257E3A">
        <w:rPr>
          <w:rFonts w:cstheme="minorHAnsi"/>
        </w:rPr>
        <w:t xml:space="preserve"> system operacyjny zapewniający pełną kompatybilność z wymaganym oprogramowaniem i funkcjonalnościami</w:t>
      </w:r>
      <w:r w:rsidR="009215B2" w:rsidRPr="00257E3A">
        <w:rPr>
          <w:rFonts w:cstheme="minorHAnsi"/>
        </w:rPr>
        <w:t xml:space="preserve"> MS DOS.</w:t>
      </w:r>
    </w:p>
    <w:p w14:paraId="22DB0CB5" w14:textId="6177BA6B" w:rsidR="00AD4BF2" w:rsidRPr="00257E3A" w:rsidRDefault="00AD6626">
      <w:pPr>
        <w:numPr>
          <w:ilvl w:val="1"/>
          <w:numId w:val="1"/>
        </w:numPr>
        <w:tabs>
          <w:tab w:val="left" w:pos="1134"/>
        </w:tabs>
        <w:spacing w:after="0" w:line="240" w:lineRule="auto"/>
        <w:ind w:left="993" w:hanging="284"/>
        <w:jc w:val="both"/>
        <w:rPr>
          <w:rFonts w:cstheme="minorHAnsi"/>
        </w:rPr>
      </w:pPr>
      <w:r w:rsidRPr="00257E3A">
        <w:rPr>
          <w:rFonts w:cstheme="minorHAnsi"/>
        </w:rPr>
        <w:t>Oprogramowanie biurowe typu Microsoft Office</w:t>
      </w:r>
      <w:r w:rsidR="00092791" w:rsidRPr="00257E3A">
        <w:rPr>
          <w:rFonts w:cstheme="minorHAnsi"/>
        </w:rPr>
        <w:t xml:space="preserve"> minimum </w:t>
      </w:r>
      <w:r w:rsidRPr="00257E3A">
        <w:rPr>
          <w:rFonts w:cstheme="minorHAnsi"/>
        </w:rPr>
        <w:t>Profes</w:t>
      </w:r>
      <w:r w:rsidR="006468CE" w:rsidRPr="00257E3A">
        <w:rPr>
          <w:rFonts w:cstheme="minorHAnsi"/>
        </w:rPr>
        <w:t>si</w:t>
      </w:r>
      <w:r w:rsidRPr="00257E3A">
        <w:rPr>
          <w:rFonts w:cstheme="minorHAnsi"/>
        </w:rPr>
        <w:t xml:space="preserve">onal </w:t>
      </w:r>
      <w:r w:rsidR="00092791" w:rsidRPr="00257E3A">
        <w:rPr>
          <w:rFonts w:cstheme="minorHAnsi"/>
        </w:rPr>
        <w:t xml:space="preserve">2021 do pracy w trybie offline. </w:t>
      </w:r>
    </w:p>
    <w:p w14:paraId="6FAE6E73" w14:textId="77777777" w:rsidR="00AD4BF2" w:rsidRPr="00257E3A" w:rsidRDefault="00AD6626">
      <w:pPr>
        <w:numPr>
          <w:ilvl w:val="0"/>
          <w:numId w:val="1"/>
        </w:numPr>
        <w:spacing w:after="0" w:line="240" w:lineRule="auto"/>
        <w:rPr>
          <w:rFonts w:cstheme="minorHAnsi"/>
        </w:rPr>
      </w:pPr>
      <w:r w:rsidRPr="00257E3A">
        <w:rPr>
          <w:rFonts w:cstheme="minorHAnsi"/>
          <w:b/>
          <w:bCs/>
        </w:rPr>
        <w:t>Gwarancja i serwis</w:t>
      </w:r>
    </w:p>
    <w:p w14:paraId="11D0349B" w14:textId="4044ADED" w:rsidR="00AD4BF2" w:rsidRPr="00257E3A" w:rsidRDefault="00AD6626">
      <w:pPr>
        <w:numPr>
          <w:ilvl w:val="1"/>
          <w:numId w:val="1"/>
        </w:numPr>
        <w:tabs>
          <w:tab w:val="left" w:pos="1134"/>
        </w:tabs>
        <w:spacing w:after="0" w:line="240" w:lineRule="auto"/>
        <w:ind w:left="993" w:hanging="284"/>
        <w:rPr>
          <w:rFonts w:cstheme="minorHAnsi"/>
        </w:rPr>
      </w:pPr>
      <w:r w:rsidRPr="00257E3A">
        <w:rPr>
          <w:rFonts w:cstheme="minorHAnsi"/>
        </w:rPr>
        <w:t xml:space="preserve">Gwarancja: Minimum </w:t>
      </w:r>
      <w:r w:rsidR="00C13494">
        <w:rPr>
          <w:rFonts w:cstheme="minorHAnsi"/>
        </w:rPr>
        <w:t>36</w:t>
      </w:r>
      <w:r w:rsidRPr="00257E3A">
        <w:rPr>
          <w:rFonts w:cstheme="minorHAnsi"/>
        </w:rPr>
        <w:t xml:space="preserve"> miesięcy na wszystkie komponenty.</w:t>
      </w:r>
      <w:r w:rsidR="00C13494">
        <w:rPr>
          <w:rFonts w:cstheme="minorHAnsi"/>
        </w:rPr>
        <w:t xml:space="preserve"> Gwarancja realizowana u klienta (door to door).</w:t>
      </w:r>
    </w:p>
    <w:p w14:paraId="4C17941F" w14:textId="77777777" w:rsidR="00AD4BF2" w:rsidRPr="00257E3A" w:rsidRDefault="00AD6626">
      <w:pPr>
        <w:numPr>
          <w:ilvl w:val="0"/>
          <w:numId w:val="1"/>
        </w:numPr>
        <w:spacing w:after="0" w:line="240" w:lineRule="auto"/>
        <w:rPr>
          <w:rFonts w:cstheme="minorHAnsi"/>
        </w:rPr>
      </w:pPr>
      <w:r w:rsidRPr="00257E3A">
        <w:rPr>
          <w:rFonts w:cstheme="minorHAnsi"/>
          <w:b/>
          <w:bCs/>
        </w:rPr>
        <w:t>Akcesoria</w:t>
      </w:r>
    </w:p>
    <w:p w14:paraId="3F9A449A" w14:textId="73A03215" w:rsidR="00AD4BF2" w:rsidRPr="00257E3A" w:rsidRDefault="00F12829">
      <w:pPr>
        <w:numPr>
          <w:ilvl w:val="1"/>
          <w:numId w:val="1"/>
        </w:numPr>
        <w:tabs>
          <w:tab w:val="left" w:pos="1134"/>
        </w:tabs>
        <w:spacing w:after="0" w:line="240" w:lineRule="auto"/>
        <w:ind w:left="993" w:hanging="284"/>
        <w:jc w:val="both"/>
        <w:rPr>
          <w:rFonts w:cstheme="minorHAnsi"/>
        </w:rPr>
      </w:pPr>
      <w:r w:rsidRPr="00257E3A">
        <w:rPr>
          <w:rFonts w:cstheme="minorHAnsi"/>
        </w:rPr>
        <w:t>Klawiatura i mysz w zestawie, słuchawki z mikrofonem kompatybilne z wymaganym systemem operacyjnym.</w:t>
      </w:r>
    </w:p>
    <w:p w14:paraId="1C468B88" w14:textId="1B85ACC7" w:rsidR="00AD4BF2" w:rsidRPr="00257E3A" w:rsidRDefault="00C13494">
      <w:pPr>
        <w:numPr>
          <w:ilvl w:val="1"/>
          <w:numId w:val="1"/>
        </w:numPr>
        <w:tabs>
          <w:tab w:val="left" w:pos="1134"/>
        </w:tabs>
        <w:spacing w:after="0" w:line="240" w:lineRule="auto"/>
        <w:ind w:left="993" w:hanging="284"/>
        <w:rPr>
          <w:rFonts w:cstheme="minorHAnsi"/>
        </w:rPr>
      </w:pPr>
      <w:r>
        <w:rPr>
          <w:rFonts w:cstheme="minorHAnsi"/>
        </w:rPr>
        <w:t>Nagrywarka</w:t>
      </w:r>
      <w:r w:rsidRPr="00257E3A">
        <w:rPr>
          <w:rFonts w:cstheme="minorHAnsi"/>
        </w:rPr>
        <w:t xml:space="preserve"> DVD RW</w:t>
      </w:r>
      <w:r w:rsidR="004A34BE" w:rsidRPr="00257E3A">
        <w:rPr>
          <w:rFonts w:cstheme="minorHAnsi"/>
        </w:rPr>
        <w:t xml:space="preserve"> </w:t>
      </w:r>
    </w:p>
    <w:p w14:paraId="61011F29" w14:textId="64446F57" w:rsidR="00AD4BF2" w:rsidRPr="00257E3A" w:rsidRDefault="00F12829">
      <w:pPr>
        <w:numPr>
          <w:ilvl w:val="1"/>
          <w:numId w:val="1"/>
        </w:numPr>
        <w:tabs>
          <w:tab w:val="left" w:pos="1134"/>
        </w:tabs>
        <w:spacing w:after="0" w:line="240" w:lineRule="auto"/>
        <w:ind w:left="993" w:hanging="284"/>
        <w:rPr>
          <w:rFonts w:cstheme="minorHAnsi"/>
        </w:rPr>
      </w:pPr>
      <w:r w:rsidRPr="00257E3A">
        <w:rPr>
          <w:rFonts w:cstheme="minorHAnsi"/>
        </w:rPr>
        <w:t>kab</w:t>
      </w:r>
      <w:r w:rsidR="007F599B" w:rsidRPr="00257E3A">
        <w:rPr>
          <w:rFonts w:cstheme="minorHAnsi"/>
        </w:rPr>
        <w:t>el</w:t>
      </w:r>
      <w:r w:rsidRPr="00257E3A">
        <w:rPr>
          <w:rFonts w:cstheme="minorHAnsi"/>
        </w:rPr>
        <w:t xml:space="preserve"> kompatybiln</w:t>
      </w:r>
      <w:r w:rsidR="00942AA6" w:rsidRPr="00257E3A">
        <w:rPr>
          <w:rFonts w:cstheme="minorHAnsi"/>
        </w:rPr>
        <w:t>y</w:t>
      </w:r>
      <w:r w:rsidRPr="00257E3A">
        <w:rPr>
          <w:rFonts w:cstheme="minorHAnsi"/>
        </w:rPr>
        <w:t xml:space="preserve"> z wybranym monitorem, </w:t>
      </w:r>
    </w:p>
    <w:p w14:paraId="6A89B8E0" w14:textId="77777777" w:rsidR="00AD4BF2" w:rsidRDefault="00AD6626">
      <w:pPr>
        <w:numPr>
          <w:ilvl w:val="1"/>
          <w:numId w:val="1"/>
        </w:numPr>
        <w:tabs>
          <w:tab w:val="left" w:pos="1134"/>
        </w:tabs>
        <w:spacing w:after="0" w:line="240" w:lineRule="auto"/>
        <w:ind w:left="993" w:hanging="284"/>
        <w:rPr>
          <w:rFonts w:cstheme="minorHAnsi"/>
        </w:rPr>
      </w:pPr>
      <w:r w:rsidRPr="00257E3A">
        <w:rPr>
          <w:rFonts w:cstheme="minorHAnsi"/>
        </w:rPr>
        <w:t>kabel zasilający</w:t>
      </w:r>
    </w:p>
    <w:p w14:paraId="03827EB8" w14:textId="350A1CA2" w:rsidR="00397973" w:rsidRPr="00257E3A" w:rsidRDefault="00397973">
      <w:pPr>
        <w:numPr>
          <w:ilvl w:val="1"/>
          <w:numId w:val="1"/>
        </w:numPr>
        <w:tabs>
          <w:tab w:val="left" w:pos="1134"/>
        </w:tabs>
        <w:spacing w:after="0" w:line="240" w:lineRule="auto"/>
        <w:ind w:left="993" w:hanging="284"/>
        <w:rPr>
          <w:rFonts w:cstheme="minorHAnsi"/>
        </w:rPr>
      </w:pPr>
      <w:r>
        <w:rPr>
          <w:rFonts w:cstheme="minorHAnsi"/>
        </w:rPr>
        <w:t>listwa zasilająca antyprzepięciowa minimum 2300W</w:t>
      </w:r>
    </w:p>
    <w:p w14:paraId="40864E01" w14:textId="77777777" w:rsidR="00AD4BF2" w:rsidRPr="00AC74A4" w:rsidRDefault="00AD6626">
      <w:pPr>
        <w:numPr>
          <w:ilvl w:val="0"/>
          <w:numId w:val="1"/>
        </w:numPr>
        <w:spacing w:after="0" w:line="240" w:lineRule="auto"/>
        <w:rPr>
          <w:rFonts w:cstheme="minorHAnsi"/>
        </w:rPr>
      </w:pPr>
      <w:r w:rsidRPr="00AC74A4">
        <w:rPr>
          <w:rFonts w:cstheme="minorHAnsi"/>
        </w:rPr>
        <w:t>W ramach realizacji zamówienia wykonawca zapewni pełne podłączenie komputerów do sieci energetycznej w salach oraz do sieci internetowej, zgodnie z rozmieszczeniem komputerów wskazanym na wizualizacji w ramach opisu przedmiotu zamówienia w części III.</w:t>
      </w:r>
    </w:p>
    <w:p w14:paraId="5F837E50" w14:textId="77777777" w:rsidR="00AD4BF2" w:rsidRPr="00257E3A" w:rsidRDefault="00AD4BF2">
      <w:pPr>
        <w:spacing w:after="0" w:line="240" w:lineRule="auto"/>
        <w:rPr>
          <w:rFonts w:cstheme="minorHAnsi"/>
        </w:rPr>
      </w:pPr>
    </w:p>
    <w:p w14:paraId="5291A0F2" w14:textId="77777777" w:rsidR="00AD4BF2" w:rsidRPr="00257E3A" w:rsidRDefault="00AD6626">
      <w:pPr>
        <w:pStyle w:val="Akapitzlist"/>
        <w:numPr>
          <w:ilvl w:val="0"/>
          <w:numId w:val="5"/>
        </w:numPr>
        <w:spacing w:after="0" w:line="240" w:lineRule="auto"/>
        <w:ind w:left="284" w:hanging="284"/>
        <w:rPr>
          <w:rFonts w:cstheme="minorHAnsi"/>
          <w:b/>
          <w:bCs/>
        </w:rPr>
      </w:pPr>
      <w:r w:rsidRPr="00257E3A">
        <w:rPr>
          <w:rFonts w:cstheme="minorHAnsi"/>
          <w:b/>
          <w:bCs/>
        </w:rPr>
        <w:t>LAPTOPY WYKORZYSTYWANE W PROJEKTOWANIU GRAFICZNYM – 2 sztuki.</w:t>
      </w:r>
    </w:p>
    <w:p w14:paraId="37D8549B" w14:textId="77777777" w:rsidR="00AD4BF2" w:rsidRPr="00257E3A" w:rsidRDefault="00AD6626">
      <w:pPr>
        <w:pStyle w:val="Akapitzlist"/>
        <w:numPr>
          <w:ilvl w:val="0"/>
          <w:numId w:val="7"/>
        </w:numPr>
        <w:spacing w:beforeAutospacing="1" w:after="0" w:line="240" w:lineRule="auto"/>
        <w:rPr>
          <w:rFonts w:eastAsia="Times New Roman" w:cstheme="minorHAnsi"/>
          <w:kern w:val="0"/>
          <w:lang w:eastAsia="pl-PL"/>
          <w14:ligatures w14:val="none"/>
        </w:rPr>
      </w:pPr>
      <w:r w:rsidRPr="00257E3A">
        <w:rPr>
          <w:rFonts w:eastAsia="Times New Roman" w:cstheme="minorHAnsi"/>
          <w:b/>
          <w:bCs/>
          <w:kern w:val="0"/>
          <w:lang w:eastAsia="pl-PL"/>
          <w14:ligatures w14:val="none"/>
        </w:rPr>
        <w:t>Procesor</w:t>
      </w:r>
      <w:r w:rsidRPr="00257E3A">
        <w:rPr>
          <w:rFonts w:eastAsia="Times New Roman" w:cstheme="minorHAnsi"/>
          <w:kern w:val="0"/>
          <w:lang w:eastAsia="pl-PL"/>
          <w14:ligatures w14:val="none"/>
        </w:rPr>
        <w:t xml:space="preserve"> z minimalną liczbą rdzeni 24 (dla procesorów z hybrydową architekturą, takich jak Intel) lub minimum 16 rdzeni fizycznych dla jednolitej architektury (np. AMD). Liczba wątków: Minimum 32 wątki. Taktowanie bazowe: Minimum 2.5 GHz. Taktowanie maksymalne (boost): Minimum 5.4 GHz. Cache: Minimum 36 MB cache (łącznie L2 + L3).</w:t>
      </w:r>
      <w:r w:rsidRPr="00257E3A">
        <w:t xml:space="preserve"> </w:t>
      </w:r>
      <w:r w:rsidRPr="00257E3A">
        <w:rPr>
          <w:rFonts w:eastAsia="Times New Roman" w:cstheme="minorHAnsi"/>
          <w:kern w:val="0"/>
          <w:lang w:eastAsia="pl-PL"/>
          <w14:ligatures w14:val="none"/>
        </w:rPr>
        <w:t>Procesor dostosowany do zadań wymagających wysokiej mocy obliczeniowej, takich jak renderowanie grafiki, modelowanie 3D, obróbka wideo oraz przetwarzanie dużych zbiorów danych w środowiskach graficznych i projektowych. Rozwiązania równoważne muszą zapewniać porównywalną wydajność w wielowątkowych i jednowątkowych aplikacjach graficznych.</w:t>
      </w:r>
    </w:p>
    <w:p w14:paraId="01329F58" w14:textId="47B9989C" w:rsidR="00AD4BF2" w:rsidRPr="00257E3A" w:rsidRDefault="00AD6626">
      <w:pPr>
        <w:pStyle w:val="Akapitzlist"/>
        <w:numPr>
          <w:ilvl w:val="0"/>
          <w:numId w:val="7"/>
        </w:numPr>
        <w:spacing w:after="0" w:line="240" w:lineRule="auto"/>
        <w:rPr>
          <w:rFonts w:eastAsia="Times New Roman" w:cstheme="minorHAnsi"/>
          <w:kern w:val="0"/>
          <w:lang w:eastAsia="pl-PL"/>
          <w14:ligatures w14:val="none"/>
        </w:rPr>
      </w:pPr>
      <w:r w:rsidRPr="00257E3A">
        <w:rPr>
          <w:rFonts w:eastAsia="Times New Roman" w:cstheme="minorHAnsi"/>
          <w:b/>
          <w:bCs/>
          <w:kern w:val="0"/>
          <w:lang w:eastAsia="pl-PL"/>
          <w14:ligatures w14:val="none"/>
        </w:rPr>
        <w:t>Pamięć RAM</w:t>
      </w:r>
      <w:r w:rsidRPr="00257E3A">
        <w:rPr>
          <w:rFonts w:eastAsia="Times New Roman" w:cstheme="minorHAnsi"/>
          <w:kern w:val="0"/>
          <w:lang w:eastAsia="pl-PL"/>
          <w14:ligatures w14:val="none"/>
        </w:rPr>
        <w:t>: Min</w:t>
      </w:r>
      <w:r w:rsidR="00483217" w:rsidRPr="00257E3A">
        <w:rPr>
          <w:rFonts w:eastAsia="Times New Roman" w:cstheme="minorHAnsi"/>
          <w:kern w:val="0"/>
          <w:lang w:eastAsia="pl-PL"/>
          <w14:ligatures w14:val="none"/>
        </w:rPr>
        <w:t>imum</w:t>
      </w:r>
      <w:r w:rsidRPr="00257E3A">
        <w:rPr>
          <w:rFonts w:eastAsia="Times New Roman" w:cstheme="minorHAnsi"/>
          <w:kern w:val="0"/>
          <w:lang w:eastAsia="pl-PL"/>
          <w14:ligatures w14:val="none"/>
        </w:rPr>
        <w:t xml:space="preserve"> 64 GB, DDR5, o częstotliwości min. 4800 MHz.</w:t>
      </w:r>
    </w:p>
    <w:p w14:paraId="0E17AF11" w14:textId="2F0BCC95" w:rsidR="00AD4BF2" w:rsidRPr="00257E3A" w:rsidRDefault="00AD6626">
      <w:pPr>
        <w:pStyle w:val="Akapitzlist"/>
        <w:numPr>
          <w:ilvl w:val="0"/>
          <w:numId w:val="7"/>
        </w:numPr>
        <w:spacing w:after="0" w:line="240" w:lineRule="auto"/>
        <w:rPr>
          <w:rFonts w:eastAsia="Times New Roman" w:cstheme="minorHAnsi"/>
          <w:kern w:val="0"/>
          <w:lang w:eastAsia="pl-PL"/>
          <w14:ligatures w14:val="none"/>
        </w:rPr>
      </w:pPr>
      <w:r w:rsidRPr="00257E3A">
        <w:rPr>
          <w:rFonts w:eastAsia="Times New Roman" w:cstheme="minorHAnsi"/>
          <w:b/>
          <w:bCs/>
          <w:kern w:val="0"/>
          <w:lang w:eastAsia="pl-PL"/>
          <w14:ligatures w14:val="none"/>
        </w:rPr>
        <w:t>Dysk SSD M.2 PCIe</w:t>
      </w:r>
      <w:r w:rsidRPr="00257E3A">
        <w:rPr>
          <w:rFonts w:eastAsia="Times New Roman" w:cstheme="minorHAnsi"/>
          <w:kern w:val="0"/>
          <w:lang w:eastAsia="pl-PL"/>
          <w14:ligatures w14:val="none"/>
        </w:rPr>
        <w:t>: Min</w:t>
      </w:r>
      <w:r w:rsidR="00483217" w:rsidRPr="00257E3A">
        <w:rPr>
          <w:rFonts w:eastAsia="Times New Roman" w:cstheme="minorHAnsi"/>
          <w:kern w:val="0"/>
          <w:lang w:eastAsia="pl-PL"/>
          <w14:ligatures w14:val="none"/>
        </w:rPr>
        <w:t>imum</w:t>
      </w:r>
      <w:r w:rsidRPr="00257E3A">
        <w:rPr>
          <w:rFonts w:eastAsia="Times New Roman" w:cstheme="minorHAnsi"/>
          <w:kern w:val="0"/>
          <w:lang w:eastAsia="pl-PL"/>
          <w14:ligatures w14:val="none"/>
        </w:rPr>
        <w:t xml:space="preserve"> 1</w:t>
      </w:r>
      <w:r w:rsidR="00483217" w:rsidRPr="00257E3A">
        <w:rPr>
          <w:rFonts w:eastAsia="Times New Roman" w:cstheme="minorHAnsi"/>
          <w:kern w:val="0"/>
          <w:lang w:eastAsia="pl-PL"/>
          <w14:ligatures w14:val="none"/>
        </w:rPr>
        <w:t>TB.</w:t>
      </w:r>
    </w:p>
    <w:p w14:paraId="3DA3C637" w14:textId="77777777" w:rsidR="00AD4BF2" w:rsidRPr="00257E3A" w:rsidRDefault="00AD6626">
      <w:pPr>
        <w:pStyle w:val="Akapitzlist"/>
        <w:numPr>
          <w:ilvl w:val="0"/>
          <w:numId w:val="7"/>
        </w:numPr>
        <w:spacing w:after="0" w:line="240" w:lineRule="auto"/>
        <w:rPr>
          <w:rFonts w:eastAsia="Times New Roman" w:cstheme="minorHAnsi"/>
          <w:kern w:val="0"/>
          <w:lang w:eastAsia="pl-PL"/>
          <w14:ligatures w14:val="none"/>
        </w:rPr>
      </w:pPr>
      <w:r w:rsidRPr="00257E3A">
        <w:rPr>
          <w:rFonts w:eastAsia="Times New Roman" w:cstheme="minorHAnsi"/>
          <w:b/>
          <w:bCs/>
          <w:kern w:val="0"/>
          <w:lang w:eastAsia="pl-PL"/>
          <w14:ligatures w14:val="none"/>
        </w:rPr>
        <w:t>Typ ekranu</w:t>
      </w:r>
      <w:r w:rsidRPr="00257E3A">
        <w:rPr>
          <w:rFonts w:eastAsia="Times New Roman" w:cstheme="minorHAnsi"/>
          <w:kern w:val="0"/>
          <w:lang w:eastAsia="pl-PL"/>
          <w14:ligatures w14:val="none"/>
        </w:rPr>
        <w:t>:</w:t>
      </w:r>
      <w:r w:rsidRPr="00257E3A">
        <w:rPr>
          <w:rFonts w:eastAsia="Times New Roman" w:cstheme="minorHAnsi"/>
          <w:kern w:val="0"/>
          <w:lang w:eastAsia="pl-PL"/>
          <w14:ligatures w14:val="none"/>
        </w:rPr>
        <w:br/>
        <w:t>Matowy, LED, z technologią zapewniającą szeroki kąt widzenia (np. WVA, IPS).</w:t>
      </w:r>
    </w:p>
    <w:p w14:paraId="4EF8034F" w14:textId="0EA7E282" w:rsidR="00AD4BF2" w:rsidRPr="00257E3A" w:rsidRDefault="00AD6626">
      <w:pPr>
        <w:pStyle w:val="Akapitzlist"/>
        <w:numPr>
          <w:ilvl w:val="0"/>
          <w:numId w:val="7"/>
        </w:numPr>
        <w:spacing w:after="0" w:line="240" w:lineRule="auto"/>
        <w:rPr>
          <w:rFonts w:eastAsia="Times New Roman" w:cstheme="minorHAnsi"/>
          <w:kern w:val="0"/>
          <w:lang w:eastAsia="pl-PL"/>
          <w14:ligatures w14:val="none"/>
        </w:rPr>
      </w:pPr>
      <w:r w:rsidRPr="00257E3A">
        <w:rPr>
          <w:rFonts w:eastAsia="Times New Roman" w:cstheme="minorHAnsi"/>
          <w:b/>
          <w:bCs/>
          <w:kern w:val="0"/>
          <w:lang w:eastAsia="pl-PL"/>
          <w14:ligatures w14:val="none"/>
        </w:rPr>
        <w:t>Przekątna ekranu</w:t>
      </w:r>
      <w:r w:rsidRPr="00257E3A">
        <w:rPr>
          <w:rFonts w:eastAsia="Times New Roman" w:cstheme="minorHAnsi"/>
          <w:kern w:val="0"/>
          <w:lang w:eastAsia="pl-PL"/>
          <w14:ligatures w14:val="none"/>
        </w:rPr>
        <w:t>: Min</w:t>
      </w:r>
      <w:r w:rsidR="00483217" w:rsidRPr="00257E3A">
        <w:rPr>
          <w:rFonts w:eastAsia="Times New Roman" w:cstheme="minorHAnsi"/>
          <w:kern w:val="0"/>
          <w:lang w:eastAsia="pl-PL"/>
          <w14:ligatures w14:val="none"/>
        </w:rPr>
        <w:t>imum</w:t>
      </w:r>
      <w:r w:rsidRPr="00257E3A">
        <w:rPr>
          <w:rFonts w:eastAsia="Times New Roman" w:cstheme="minorHAnsi"/>
          <w:kern w:val="0"/>
          <w:lang w:eastAsia="pl-PL"/>
          <w14:ligatures w14:val="none"/>
        </w:rPr>
        <w:t xml:space="preserve"> 16".</w:t>
      </w:r>
    </w:p>
    <w:p w14:paraId="1BA3CF55" w14:textId="78B236CB" w:rsidR="00AD4BF2" w:rsidRPr="00257E3A" w:rsidRDefault="00AD6626">
      <w:pPr>
        <w:pStyle w:val="Akapitzlist"/>
        <w:numPr>
          <w:ilvl w:val="0"/>
          <w:numId w:val="7"/>
        </w:numPr>
        <w:spacing w:after="0" w:line="240" w:lineRule="auto"/>
        <w:rPr>
          <w:rFonts w:eastAsia="Times New Roman" w:cstheme="minorHAnsi"/>
          <w:kern w:val="0"/>
          <w:lang w:eastAsia="pl-PL"/>
          <w14:ligatures w14:val="none"/>
        </w:rPr>
      </w:pPr>
      <w:r w:rsidRPr="00257E3A">
        <w:rPr>
          <w:rFonts w:eastAsia="Times New Roman" w:cstheme="minorHAnsi"/>
          <w:b/>
          <w:bCs/>
          <w:kern w:val="0"/>
          <w:lang w:eastAsia="pl-PL"/>
          <w14:ligatures w14:val="none"/>
        </w:rPr>
        <w:t>Rozdzielczość ekranu</w:t>
      </w:r>
      <w:r w:rsidRPr="00257E3A">
        <w:rPr>
          <w:rFonts w:eastAsia="Times New Roman" w:cstheme="minorHAnsi"/>
          <w:kern w:val="0"/>
          <w:lang w:eastAsia="pl-PL"/>
          <w14:ligatures w14:val="none"/>
        </w:rPr>
        <w:t>:</w:t>
      </w:r>
      <w:r w:rsidRPr="00257E3A">
        <w:rPr>
          <w:rFonts w:eastAsia="Times New Roman" w:cstheme="minorHAnsi"/>
          <w:kern w:val="0"/>
          <w:lang w:eastAsia="pl-PL"/>
          <w14:ligatures w14:val="none"/>
        </w:rPr>
        <w:br/>
        <w:t>Min</w:t>
      </w:r>
      <w:r w:rsidR="00483217" w:rsidRPr="00257E3A">
        <w:rPr>
          <w:rFonts w:eastAsia="Times New Roman" w:cstheme="minorHAnsi"/>
          <w:kern w:val="0"/>
          <w:lang w:eastAsia="pl-PL"/>
          <w14:ligatures w14:val="none"/>
        </w:rPr>
        <w:t>imum</w:t>
      </w:r>
      <w:r w:rsidRPr="00257E3A">
        <w:rPr>
          <w:rFonts w:eastAsia="Times New Roman" w:cstheme="minorHAnsi"/>
          <w:kern w:val="0"/>
          <w:lang w:eastAsia="pl-PL"/>
          <w14:ligatures w14:val="none"/>
        </w:rPr>
        <w:t xml:space="preserve"> 2560 x 1600 (WQXGA).</w:t>
      </w:r>
    </w:p>
    <w:p w14:paraId="7655BD5A" w14:textId="6F390E4C" w:rsidR="00AD4BF2" w:rsidRPr="00257E3A" w:rsidRDefault="00AD6626">
      <w:pPr>
        <w:pStyle w:val="Akapitzlist"/>
        <w:numPr>
          <w:ilvl w:val="0"/>
          <w:numId w:val="7"/>
        </w:numPr>
        <w:spacing w:after="0" w:line="240" w:lineRule="auto"/>
        <w:rPr>
          <w:rFonts w:eastAsia="Times New Roman" w:cstheme="minorHAnsi"/>
          <w:kern w:val="0"/>
          <w:lang w:eastAsia="pl-PL"/>
          <w14:ligatures w14:val="none"/>
        </w:rPr>
      </w:pPr>
      <w:r w:rsidRPr="00257E3A">
        <w:rPr>
          <w:rFonts w:eastAsia="Times New Roman" w:cstheme="minorHAnsi"/>
          <w:b/>
          <w:bCs/>
          <w:kern w:val="0"/>
          <w:lang w:eastAsia="pl-PL"/>
          <w14:ligatures w14:val="none"/>
        </w:rPr>
        <w:t>Częstotliwość odświeżania ekranu</w:t>
      </w:r>
      <w:r w:rsidRPr="00257E3A">
        <w:rPr>
          <w:rFonts w:eastAsia="Times New Roman" w:cstheme="minorHAnsi"/>
          <w:kern w:val="0"/>
          <w:lang w:eastAsia="pl-PL"/>
          <w14:ligatures w14:val="none"/>
        </w:rPr>
        <w:t>:</w:t>
      </w:r>
      <w:r w:rsidRPr="00257E3A">
        <w:rPr>
          <w:rFonts w:eastAsia="Times New Roman" w:cstheme="minorHAnsi"/>
          <w:kern w:val="0"/>
          <w:lang w:eastAsia="pl-PL"/>
          <w14:ligatures w14:val="none"/>
        </w:rPr>
        <w:br/>
        <w:t>Min</w:t>
      </w:r>
      <w:r w:rsidR="00483217" w:rsidRPr="00257E3A">
        <w:rPr>
          <w:rFonts w:eastAsia="Times New Roman" w:cstheme="minorHAnsi"/>
          <w:kern w:val="0"/>
          <w:lang w:eastAsia="pl-PL"/>
          <w14:ligatures w14:val="none"/>
        </w:rPr>
        <w:t>imum</w:t>
      </w:r>
      <w:r w:rsidRPr="00257E3A">
        <w:rPr>
          <w:rFonts w:eastAsia="Times New Roman" w:cstheme="minorHAnsi"/>
          <w:kern w:val="0"/>
          <w:lang w:eastAsia="pl-PL"/>
          <w14:ligatures w14:val="none"/>
        </w:rPr>
        <w:t xml:space="preserve"> 240 Hz.</w:t>
      </w:r>
    </w:p>
    <w:p w14:paraId="524E1EDB" w14:textId="5F5FDD3D" w:rsidR="00AD4BF2" w:rsidRPr="00257E3A" w:rsidRDefault="00AD6626">
      <w:pPr>
        <w:pStyle w:val="Akapitzlist"/>
        <w:numPr>
          <w:ilvl w:val="0"/>
          <w:numId w:val="7"/>
        </w:numPr>
        <w:spacing w:after="0" w:line="240" w:lineRule="auto"/>
        <w:rPr>
          <w:rFonts w:eastAsia="Times New Roman" w:cstheme="minorHAnsi"/>
          <w:kern w:val="0"/>
          <w:lang w:eastAsia="pl-PL"/>
          <w14:ligatures w14:val="none"/>
        </w:rPr>
      </w:pPr>
      <w:r w:rsidRPr="00257E3A">
        <w:rPr>
          <w:rFonts w:eastAsia="Times New Roman" w:cstheme="minorHAnsi"/>
          <w:kern w:val="0"/>
          <w:lang w:eastAsia="pl-PL"/>
          <w14:ligatures w14:val="none"/>
        </w:rPr>
        <w:t>Dedykowana karta graficzna z min</w:t>
      </w:r>
      <w:r w:rsidR="00483217" w:rsidRPr="00257E3A">
        <w:rPr>
          <w:rFonts w:eastAsia="Times New Roman" w:cstheme="minorHAnsi"/>
          <w:kern w:val="0"/>
          <w:lang w:eastAsia="pl-PL"/>
          <w14:ligatures w14:val="none"/>
        </w:rPr>
        <w:t>imum</w:t>
      </w:r>
      <w:r w:rsidRPr="00257E3A">
        <w:rPr>
          <w:rFonts w:eastAsia="Times New Roman" w:cstheme="minorHAnsi"/>
          <w:kern w:val="0"/>
          <w:lang w:eastAsia="pl-PL"/>
          <w14:ligatures w14:val="none"/>
        </w:rPr>
        <w:t xml:space="preserve"> 8 GB pamięci GDDR6, o mocy TGP min. 115 W, z obsługą technologii wspomagających renderowanie obrazu, takich jak NVIDIA DLSS 3, AMD FSR 2.0 lub równoważne, dostosowana do profesjonalnego projektowania graficznego, w tym pracy z oprogramowaniem do edycji wideo, modelowania 3D, animacji oraz tworzenia zaawansowanych projektów wizualnych. Rozwiązania równoważne muszą zapewniać porównywalną wydajność i funkcjonalność w środowiskach graficznych.</w:t>
      </w:r>
    </w:p>
    <w:p w14:paraId="1A028676" w14:textId="77777777" w:rsidR="00AD4BF2" w:rsidRPr="00257E3A" w:rsidRDefault="00AD6626">
      <w:pPr>
        <w:pStyle w:val="Akapitzlist"/>
        <w:numPr>
          <w:ilvl w:val="0"/>
          <w:numId w:val="7"/>
        </w:numPr>
        <w:spacing w:after="0" w:line="240" w:lineRule="auto"/>
        <w:rPr>
          <w:rFonts w:eastAsia="Times New Roman" w:cstheme="minorHAnsi"/>
          <w:kern w:val="0"/>
          <w:lang w:eastAsia="pl-PL"/>
          <w14:ligatures w14:val="none"/>
        </w:rPr>
      </w:pPr>
      <w:r w:rsidRPr="00257E3A">
        <w:rPr>
          <w:rFonts w:eastAsia="Times New Roman" w:cstheme="minorHAnsi"/>
          <w:kern w:val="0"/>
          <w:lang w:eastAsia="pl-PL"/>
          <w14:ligatures w14:val="none"/>
        </w:rPr>
        <w:t>Wbudowane głośniki stereo oraz dwa mikrofony.</w:t>
      </w:r>
    </w:p>
    <w:p w14:paraId="6DED1A9B" w14:textId="77777777" w:rsidR="00AD4BF2" w:rsidRPr="00257E3A" w:rsidRDefault="00AD6626">
      <w:pPr>
        <w:pStyle w:val="Akapitzlist"/>
        <w:numPr>
          <w:ilvl w:val="0"/>
          <w:numId w:val="7"/>
        </w:numPr>
        <w:spacing w:after="0" w:line="240" w:lineRule="auto"/>
        <w:rPr>
          <w:rFonts w:eastAsia="Times New Roman" w:cstheme="minorHAnsi"/>
          <w:kern w:val="0"/>
          <w:lang w:eastAsia="pl-PL"/>
          <w14:ligatures w14:val="none"/>
        </w:rPr>
      </w:pPr>
      <w:r w:rsidRPr="00257E3A">
        <w:rPr>
          <w:rFonts w:eastAsia="Times New Roman" w:cstheme="minorHAnsi"/>
          <w:b/>
          <w:bCs/>
          <w:kern w:val="0"/>
          <w:lang w:eastAsia="pl-PL"/>
          <w14:ligatures w14:val="none"/>
        </w:rPr>
        <w:lastRenderedPageBreak/>
        <w:t>Kamera internetowa</w:t>
      </w:r>
      <w:r w:rsidRPr="00257E3A">
        <w:rPr>
          <w:rFonts w:eastAsia="Times New Roman" w:cstheme="minorHAnsi"/>
          <w:kern w:val="0"/>
          <w:lang w:eastAsia="pl-PL"/>
          <w14:ligatures w14:val="none"/>
        </w:rPr>
        <w:t xml:space="preserve"> o rozdzielczości min. HD.</w:t>
      </w:r>
    </w:p>
    <w:p w14:paraId="3C229FEC" w14:textId="77777777" w:rsidR="00AD4BF2" w:rsidRPr="00257E3A" w:rsidRDefault="00AD6626">
      <w:pPr>
        <w:pStyle w:val="Akapitzlist"/>
        <w:numPr>
          <w:ilvl w:val="0"/>
          <w:numId w:val="7"/>
        </w:numPr>
        <w:spacing w:afterAutospacing="1" w:line="240" w:lineRule="auto"/>
        <w:rPr>
          <w:rFonts w:eastAsia="Times New Roman" w:cstheme="minorHAnsi"/>
          <w:kern w:val="0"/>
          <w:lang w:eastAsia="pl-PL"/>
          <w14:ligatures w14:val="none"/>
        </w:rPr>
      </w:pPr>
      <w:r w:rsidRPr="00257E3A">
        <w:rPr>
          <w:rFonts w:eastAsia="Times New Roman" w:cstheme="minorHAnsi"/>
          <w:b/>
          <w:bCs/>
          <w:kern w:val="0"/>
          <w:lang w:eastAsia="pl-PL"/>
          <w14:ligatures w14:val="none"/>
        </w:rPr>
        <w:t>Łączność</w:t>
      </w:r>
      <w:r w:rsidRPr="00257E3A">
        <w:rPr>
          <w:rFonts w:eastAsia="Times New Roman" w:cstheme="minorHAnsi"/>
          <w:kern w:val="0"/>
          <w:lang w:eastAsia="pl-PL"/>
          <w14:ligatures w14:val="none"/>
        </w:rPr>
        <w:t>:</w:t>
      </w:r>
    </w:p>
    <w:p w14:paraId="175E0511" w14:textId="77777777" w:rsidR="00AD4BF2" w:rsidRPr="00257E3A" w:rsidRDefault="00AD6626">
      <w:pPr>
        <w:pStyle w:val="Akapitzlist"/>
        <w:numPr>
          <w:ilvl w:val="0"/>
          <w:numId w:val="8"/>
        </w:numPr>
        <w:spacing w:beforeAutospacing="1" w:after="0" w:line="240" w:lineRule="auto"/>
        <w:ind w:left="993" w:hanging="284"/>
        <w:rPr>
          <w:rFonts w:eastAsia="Times New Roman" w:cstheme="minorHAnsi"/>
          <w:kern w:val="0"/>
          <w:lang w:eastAsia="pl-PL"/>
          <w14:ligatures w14:val="none"/>
        </w:rPr>
      </w:pPr>
      <w:r w:rsidRPr="00257E3A">
        <w:rPr>
          <w:rFonts w:eastAsia="Times New Roman" w:cstheme="minorHAnsi"/>
          <w:kern w:val="0"/>
          <w:lang w:eastAsia="pl-PL"/>
          <w14:ligatures w14:val="none"/>
        </w:rPr>
        <w:t>LAN min. 1 Gb/s.</w:t>
      </w:r>
    </w:p>
    <w:p w14:paraId="0CF518F9" w14:textId="77777777" w:rsidR="00AD4BF2" w:rsidRPr="00257E3A" w:rsidRDefault="00AD6626">
      <w:pPr>
        <w:pStyle w:val="Akapitzlist"/>
        <w:numPr>
          <w:ilvl w:val="0"/>
          <w:numId w:val="8"/>
        </w:numPr>
        <w:spacing w:after="0" w:line="240" w:lineRule="auto"/>
        <w:ind w:left="993" w:hanging="284"/>
        <w:rPr>
          <w:rFonts w:eastAsia="Times New Roman" w:cstheme="minorHAnsi"/>
          <w:kern w:val="0"/>
          <w:lang w:eastAsia="pl-PL"/>
          <w14:ligatures w14:val="none"/>
        </w:rPr>
      </w:pPr>
      <w:r w:rsidRPr="00257E3A">
        <w:rPr>
          <w:rFonts w:eastAsia="Times New Roman" w:cstheme="minorHAnsi"/>
          <w:kern w:val="0"/>
          <w:lang w:eastAsia="pl-PL"/>
          <w14:ligatures w14:val="none"/>
        </w:rPr>
        <w:t>Wi-Fi min. 6.</w:t>
      </w:r>
    </w:p>
    <w:p w14:paraId="31CBB9FC" w14:textId="77777777" w:rsidR="00AD4BF2" w:rsidRPr="00257E3A" w:rsidRDefault="00AD6626">
      <w:pPr>
        <w:pStyle w:val="Akapitzlist"/>
        <w:numPr>
          <w:ilvl w:val="0"/>
          <w:numId w:val="8"/>
        </w:numPr>
        <w:spacing w:afterAutospacing="1" w:line="240" w:lineRule="auto"/>
        <w:ind w:left="993" w:hanging="284"/>
        <w:rPr>
          <w:rFonts w:eastAsia="Times New Roman" w:cstheme="minorHAnsi"/>
          <w:kern w:val="0"/>
          <w:lang w:eastAsia="pl-PL"/>
          <w14:ligatures w14:val="none"/>
        </w:rPr>
      </w:pPr>
      <w:r w:rsidRPr="00257E3A">
        <w:rPr>
          <w:rFonts w:eastAsia="Times New Roman" w:cstheme="minorHAnsi"/>
          <w:kern w:val="0"/>
          <w:lang w:eastAsia="pl-PL"/>
          <w14:ligatures w14:val="none"/>
        </w:rPr>
        <w:t>Bluetooth 5.0 lub wyższy.</w:t>
      </w:r>
    </w:p>
    <w:p w14:paraId="6FAAD4DB" w14:textId="77777777" w:rsidR="00AD4BF2" w:rsidRPr="00257E3A" w:rsidRDefault="00AD6626">
      <w:pPr>
        <w:pStyle w:val="Akapitzlist"/>
        <w:numPr>
          <w:ilvl w:val="0"/>
          <w:numId w:val="7"/>
        </w:numPr>
        <w:spacing w:after="0" w:line="240" w:lineRule="auto"/>
        <w:ind w:left="714" w:hanging="357"/>
        <w:rPr>
          <w:rFonts w:eastAsia="Times New Roman" w:cstheme="minorHAnsi"/>
          <w:kern w:val="0"/>
          <w:lang w:eastAsia="pl-PL"/>
          <w14:ligatures w14:val="none"/>
        </w:rPr>
      </w:pPr>
      <w:r w:rsidRPr="00257E3A">
        <w:rPr>
          <w:rFonts w:eastAsia="Times New Roman" w:cstheme="minorHAnsi"/>
          <w:b/>
          <w:bCs/>
          <w:kern w:val="0"/>
          <w:lang w:eastAsia="pl-PL"/>
          <w14:ligatures w14:val="none"/>
        </w:rPr>
        <w:t>Złącza</w:t>
      </w:r>
      <w:r w:rsidRPr="00257E3A">
        <w:rPr>
          <w:rFonts w:eastAsia="Times New Roman" w:cstheme="minorHAnsi"/>
          <w:kern w:val="0"/>
          <w:lang w:eastAsia="pl-PL"/>
          <w14:ligatures w14:val="none"/>
        </w:rPr>
        <w:t>:</w:t>
      </w:r>
    </w:p>
    <w:p w14:paraId="07B4CD5F" w14:textId="318633AE" w:rsidR="00AD4BF2" w:rsidRPr="00257E3A" w:rsidRDefault="00AD6626">
      <w:pPr>
        <w:pStyle w:val="Akapitzlist"/>
        <w:numPr>
          <w:ilvl w:val="0"/>
          <w:numId w:val="8"/>
        </w:numPr>
        <w:spacing w:beforeAutospacing="1" w:after="0" w:line="240" w:lineRule="auto"/>
        <w:ind w:left="993" w:hanging="284"/>
        <w:rPr>
          <w:rFonts w:eastAsia="Times New Roman" w:cstheme="minorHAnsi"/>
          <w:kern w:val="0"/>
          <w:lang w:eastAsia="pl-PL"/>
          <w14:ligatures w14:val="none"/>
        </w:rPr>
      </w:pPr>
      <w:r w:rsidRPr="00257E3A">
        <w:rPr>
          <w:rFonts w:eastAsia="Times New Roman" w:cstheme="minorHAnsi"/>
          <w:kern w:val="0"/>
          <w:lang w:eastAsia="pl-PL"/>
          <w14:ligatures w14:val="none"/>
        </w:rPr>
        <w:t>min</w:t>
      </w:r>
      <w:r w:rsidR="009215B2" w:rsidRPr="00257E3A">
        <w:rPr>
          <w:rFonts w:eastAsia="Times New Roman" w:cstheme="minorHAnsi"/>
          <w:kern w:val="0"/>
          <w:lang w:eastAsia="pl-PL"/>
          <w14:ligatures w14:val="none"/>
        </w:rPr>
        <w:t>imum</w:t>
      </w:r>
      <w:r w:rsidRPr="00257E3A">
        <w:rPr>
          <w:rFonts w:eastAsia="Times New Roman" w:cstheme="minorHAnsi"/>
          <w:kern w:val="0"/>
          <w:lang w:eastAsia="pl-PL"/>
          <w14:ligatures w14:val="none"/>
        </w:rPr>
        <w:t xml:space="preserve"> 3 porty USB 3.0 lub równoważne.</w:t>
      </w:r>
    </w:p>
    <w:p w14:paraId="3E377A12" w14:textId="60B3474F" w:rsidR="00AD4BF2" w:rsidRPr="00257E3A" w:rsidRDefault="00AD6626">
      <w:pPr>
        <w:pStyle w:val="Akapitzlist"/>
        <w:numPr>
          <w:ilvl w:val="0"/>
          <w:numId w:val="8"/>
        </w:numPr>
        <w:spacing w:after="0" w:line="240" w:lineRule="auto"/>
        <w:ind w:left="993" w:hanging="284"/>
        <w:rPr>
          <w:rFonts w:eastAsia="Times New Roman" w:cstheme="minorHAnsi"/>
          <w:kern w:val="0"/>
          <w:lang w:eastAsia="pl-PL"/>
          <w14:ligatures w14:val="none"/>
        </w:rPr>
      </w:pPr>
      <w:r w:rsidRPr="00257E3A">
        <w:rPr>
          <w:rFonts w:eastAsia="Times New Roman" w:cstheme="minorHAnsi"/>
          <w:kern w:val="0"/>
          <w:lang w:eastAsia="pl-PL"/>
          <w14:ligatures w14:val="none"/>
        </w:rPr>
        <w:t xml:space="preserve">USB Typu-C z </w:t>
      </w:r>
      <w:r w:rsidR="00E9616D" w:rsidRPr="00E9616D">
        <w:rPr>
          <w:rFonts w:eastAsia="Times New Roman" w:cstheme="minorHAnsi"/>
          <w:kern w:val="0"/>
          <w:lang w:eastAsia="pl-PL"/>
          <w14:ligatures w14:val="none"/>
        </w:rPr>
        <w:t>Thunderbolt 4 lub równoważny interfejs zapewniający transmisję danych, obrazu i zasilania</w:t>
      </w:r>
      <w:r w:rsidRPr="00257E3A">
        <w:rPr>
          <w:rFonts w:eastAsia="Times New Roman" w:cstheme="minorHAnsi"/>
          <w:kern w:val="0"/>
          <w:lang w:eastAsia="pl-PL"/>
          <w14:ligatures w14:val="none"/>
        </w:rPr>
        <w:t>.</w:t>
      </w:r>
    </w:p>
    <w:p w14:paraId="7152E618" w14:textId="7546BF29" w:rsidR="00AD4BF2" w:rsidRPr="00257E3A" w:rsidRDefault="00AD6626">
      <w:pPr>
        <w:pStyle w:val="Akapitzlist"/>
        <w:numPr>
          <w:ilvl w:val="0"/>
          <w:numId w:val="8"/>
        </w:numPr>
        <w:spacing w:after="0" w:line="240" w:lineRule="auto"/>
        <w:ind w:left="993" w:hanging="284"/>
        <w:rPr>
          <w:rFonts w:eastAsia="Times New Roman" w:cstheme="minorHAnsi"/>
          <w:kern w:val="0"/>
          <w:lang w:eastAsia="pl-PL"/>
          <w14:ligatures w14:val="none"/>
        </w:rPr>
      </w:pPr>
      <w:r w:rsidRPr="00257E3A">
        <w:rPr>
          <w:rFonts w:eastAsia="Times New Roman" w:cstheme="minorHAnsi"/>
          <w:kern w:val="0"/>
          <w:lang w:eastAsia="pl-PL"/>
          <w14:ligatures w14:val="none"/>
        </w:rPr>
        <w:t>Min</w:t>
      </w:r>
      <w:r w:rsidR="009215B2" w:rsidRPr="00257E3A">
        <w:rPr>
          <w:rFonts w:eastAsia="Times New Roman" w:cstheme="minorHAnsi"/>
          <w:kern w:val="0"/>
          <w:lang w:eastAsia="pl-PL"/>
          <w14:ligatures w14:val="none"/>
        </w:rPr>
        <w:t>imum</w:t>
      </w:r>
      <w:r w:rsidRPr="00257E3A">
        <w:rPr>
          <w:rFonts w:eastAsia="Times New Roman" w:cstheme="minorHAnsi"/>
          <w:kern w:val="0"/>
          <w:lang w:eastAsia="pl-PL"/>
          <w14:ligatures w14:val="none"/>
        </w:rPr>
        <w:t xml:space="preserve"> 1 port HDMI 2.0 lub równoważny.</w:t>
      </w:r>
    </w:p>
    <w:p w14:paraId="14521398" w14:textId="77777777" w:rsidR="00AD4BF2" w:rsidRPr="00257E3A" w:rsidRDefault="00AD6626">
      <w:pPr>
        <w:pStyle w:val="Akapitzlist"/>
        <w:numPr>
          <w:ilvl w:val="0"/>
          <w:numId w:val="8"/>
        </w:numPr>
        <w:spacing w:after="0" w:line="240" w:lineRule="auto"/>
        <w:ind w:left="993" w:hanging="284"/>
        <w:rPr>
          <w:rFonts w:eastAsia="Times New Roman" w:cstheme="minorHAnsi"/>
          <w:kern w:val="0"/>
          <w:lang w:eastAsia="pl-PL"/>
          <w14:ligatures w14:val="none"/>
        </w:rPr>
      </w:pPr>
      <w:r w:rsidRPr="00257E3A">
        <w:rPr>
          <w:rFonts w:eastAsia="Times New Roman" w:cstheme="minorHAnsi"/>
          <w:kern w:val="0"/>
          <w:lang w:eastAsia="pl-PL"/>
          <w14:ligatures w14:val="none"/>
        </w:rPr>
        <w:t>1 port RJ-45 (LAN).</w:t>
      </w:r>
    </w:p>
    <w:p w14:paraId="2BC65ED9" w14:textId="77777777" w:rsidR="00AD4BF2" w:rsidRPr="00257E3A" w:rsidRDefault="00AD6626">
      <w:pPr>
        <w:pStyle w:val="Akapitzlist"/>
        <w:numPr>
          <w:ilvl w:val="0"/>
          <w:numId w:val="8"/>
        </w:numPr>
        <w:spacing w:after="0" w:line="240" w:lineRule="auto"/>
        <w:ind w:left="993" w:hanging="284"/>
        <w:rPr>
          <w:rFonts w:eastAsia="Times New Roman" w:cstheme="minorHAnsi"/>
          <w:kern w:val="0"/>
          <w:lang w:eastAsia="pl-PL"/>
          <w14:ligatures w14:val="none"/>
        </w:rPr>
      </w:pPr>
      <w:r w:rsidRPr="00257E3A">
        <w:rPr>
          <w:rFonts w:eastAsia="Times New Roman" w:cstheme="minorHAnsi"/>
          <w:kern w:val="0"/>
          <w:lang w:eastAsia="pl-PL"/>
          <w14:ligatures w14:val="none"/>
        </w:rPr>
        <w:t>1 złącze słuchawkowe/wejście mikrofonowe.</w:t>
      </w:r>
    </w:p>
    <w:p w14:paraId="7431803F" w14:textId="60BC74EE" w:rsidR="00AD4BF2" w:rsidRPr="00257E3A" w:rsidRDefault="00AD6626">
      <w:pPr>
        <w:pStyle w:val="Akapitzlist"/>
        <w:numPr>
          <w:ilvl w:val="0"/>
          <w:numId w:val="8"/>
        </w:numPr>
        <w:spacing w:afterAutospacing="1" w:line="240" w:lineRule="auto"/>
        <w:ind w:left="993" w:hanging="284"/>
        <w:rPr>
          <w:rFonts w:eastAsia="Times New Roman" w:cstheme="minorHAnsi"/>
          <w:kern w:val="0"/>
          <w:lang w:eastAsia="pl-PL"/>
          <w14:ligatures w14:val="none"/>
        </w:rPr>
      </w:pPr>
      <w:r w:rsidRPr="00257E3A">
        <w:rPr>
          <w:rFonts w:eastAsia="Times New Roman" w:cstheme="minorHAnsi"/>
          <w:kern w:val="0"/>
          <w:lang w:eastAsia="pl-PL"/>
          <w14:ligatures w14:val="none"/>
        </w:rPr>
        <w:t>Min</w:t>
      </w:r>
      <w:r w:rsidR="009215B2" w:rsidRPr="00257E3A">
        <w:rPr>
          <w:rFonts w:eastAsia="Times New Roman" w:cstheme="minorHAnsi"/>
          <w:kern w:val="0"/>
          <w:lang w:eastAsia="pl-PL"/>
          <w14:ligatures w14:val="none"/>
        </w:rPr>
        <w:t>imum</w:t>
      </w:r>
      <w:r w:rsidRPr="00257E3A">
        <w:rPr>
          <w:rFonts w:eastAsia="Times New Roman" w:cstheme="minorHAnsi"/>
          <w:kern w:val="0"/>
          <w:lang w:eastAsia="pl-PL"/>
          <w14:ligatures w14:val="none"/>
        </w:rPr>
        <w:t xml:space="preserve"> 1 port DC-in lub równoważne rozwiązanie ładowania przez USB-C.</w:t>
      </w:r>
    </w:p>
    <w:p w14:paraId="2A11F3CA" w14:textId="1CD82F96" w:rsidR="00AD4BF2" w:rsidRPr="00257E3A" w:rsidRDefault="00AD6626" w:rsidP="009215B2">
      <w:pPr>
        <w:pStyle w:val="Akapitzlist"/>
        <w:numPr>
          <w:ilvl w:val="0"/>
          <w:numId w:val="7"/>
        </w:numPr>
        <w:spacing w:after="0" w:line="240" w:lineRule="auto"/>
        <w:ind w:left="714" w:hanging="357"/>
        <w:jc w:val="both"/>
        <w:rPr>
          <w:rFonts w:eastAsia="Times New Roman" w:cstheme="minorHAnsi"/>
          <w:kern w:val="0"/>
          <w:lang w:eastAsia="pl-PL"/>
          <w14:ligatures w14:val="none"/>
        </w:rPr>
      </w:pPr>
      <w:r w:rsidRPr="00257E3A">
        <w:rPr>
          <w:rFonts w:eastAsia="Times New Roman" w:cstheme="minorHAnsi"/>
          <w:b/>
          <w:bCs/>
          <w:kern w:val="0"/>
          <w:lang w:eastAsia="pl-PL"/>
          <w14:ligatures w14:val="none"/>
        </w:rPr>
        <w:t>Klawiatura</w:t>
      </w:r>
      <w:r w:rsidRPr="00257E3A">
        <w:rPr>
          <w:rFonts w:eastAsia="Times New Roman" w:cstheme="minorHAnsi"/>
          <w:kern w:val="0"/>
          <w:lang w:eastAsia="pl-PL"/>
          <w14:ligatures w14:val="none"/>
        </w:rPr>
        <w:t>: Podświetlana klawiatura o regulowanej intensywności.</w:t>
      </w:r>
      <w:r w:rsidRPr="00257E3A">
        <w:t xml:space="preserve"> </w:t>
      </w:r>
      <w:r w:rsidRPr="00257E3A">
        <w:rPr>
          <w:rFonts w:eastAsia="Times New Roman" w:cstheme="minorHAnsi"/>
          <w:kern w:val="0"/>
          <w:lang w:eastAsia="pl-PL"/>
          <w14:ligatures w14:val="none"/>
        </w:rPr>
        <w:t>Klawiatura w układzie</w:t>
      </w:r>
      <w:r w:rsidR="009215B2" w:rsidRPr="00257E3A">
        <w:rPr>
          <w:rFonts w:eastAsia="Times New Roman" w:cstheme="minorHAnsi"/>
          <w:kern w:val="0"/>
          <w:lang w:eastAsia="pl-PL"/>
          <w14:ligatures w14:val="none"/>
        </w:rPr>
        <w:t xml:space="preserve"> QWERTY PL</w:t>
      </w:r>
      <w:r w:rsidRPr="00257E3A">
        <w:rPr>
          <w:rFonts w:eastAsia="Times New Roman" w:cstheme="minorHAnsi"/>
          <w:kern w:val="0"/>
          <w:lang w:eastAsia="pl-PL"/>
          <w14:ligatures w14:val="none"/>
        </w:rPr>
        <w:t xml:space="preserve"> lub równoważnym, umożliwiająca wygodną pracę w oprogramowaniu projektowym</w:t>
      </w:r>
      <w:r w:rsidR="009215B2" w:rsidRPr="00257E3A">
        <w:rPr>
          <w:rFonts w:eastAsia="Times New Roman" w:cstheme="minorHAnsi"/>
          <w:kern w:val="0"/>
          <w:lang w:eastAsia="pl-PL"/>
          <w14:ligatures w14:val="none"/>
        </w:rPr>
        <w:t xml:space="preserve">, </w:t>
      </w:r>
    </w:p>
    <w:p w14:paraId="0DC24C73" w14:textId="77777777" w:rsidR="00AD4BF2" w:rsidRPr="00257E3A" w:rsidRDefault="00AD6626">
      <w:pPr>
        <w:pStyle w:val="Akapitzlist"/>
        <w:numPr>
          <w:ilvl w:val="0"/>
          <w:numId w:val="7"/>
        </w:numPr>
        <w:spacing w:after="0" w:line="240" w:lineRule="auto"/>
        <w:ind w:left="714" w:hanging="357"/>
        <w:rPr>
          <w:rFonts w:eastAsia="Times New Roman" w:cstheme="minorHAnsi"/>
          <w:kern w:val="0"/>
          <w:lang w:eastAsia="pl-PL"/>
          <w14:ligatures w14:val="none"/>
        </w:rPr>
      </w:pPr>
      <w:r w:rsidRPr="00257E3A">
        <w:rPr>
          <w:rFonts w:eastAsia="Times New Roman" w:cstheme="minorHAnsi"/>
          <w:b/>
          <w:bCs/>
          <w:kern w:val="0"/>
          <w:lang w:eastAsia="pl-PL"/>
          <w14:ligatures w14:val="none"/>
        </w:rPr>
        <w:t>Zabezpieczenia</w:t>
      </w:r>
      <w:r w:rsidRPr="00257E3A">
        <w:rPr>
          <w:rFonts w:eastAsia="Times New Roman" w:cstheme="minorHAnsi"/>
          <w:kern w:val="0"/>
          <w:lang w:eastAsia="pl-PL"/>
          <w14:ligatures w14:val="none"/>
        </w:rPr>
        <w:t>:</w:t>
      </w:r>
      <w:r w:rsidRPr="00257E3A">
        <w:rPr>
          <w:rFonts w:eastAsia="Times New Roman" w:cstheme="minorHAnsi"/>
          <w:kern w:val="0"/>
          <w:lang w:eastAsia="pl-PL"/>
          <w14:ligatures w14:val="none"/>
        </w:rPr>
        <w:br/>
        <w:t>Moduł szyfrowania TPM w wersji 2.0 lub równoważny, zapewniający zgodność z wymaganiami dotyczącymi bezpieczeństwa sprzętowego i ochrony danych.</w:t>
      </w:r>
    </w:p>
    <w:p w14:paraId="71FB96DD" w14:textId="77777777" w:rsidR="00AD4BF2" w:rsidRPr="00257E3A" w:rsidRDefault="00AD6626">
      <w:pPr>
        <w:pStyle w:val="Akapitzlist"/>
        <w:numPr>
          <w:ilvl w:val="0"/>
          <w:numId w:val="7"/>
        </w:numPr>
        <w:spacing w:after="0" w:line="240" w:lineRule="auto"/>
        <w:ind w:left="714" w:hanging="357"/>
        <w:rPr>
          <w:rFonts w:eastAsia="Times New Roman" w:cstheme="minorHAnsi"/>
          <w:kern w:val="0"/>
          <w:lang w:eastAsia="pl-PL"/>
          <w14:ligatures w14:val="none"/>
        </w:rPr>
      </w:pPr>
      <w:r w:rsidRPr="00257E3A">
        <w:rPr>
          <w:rFonts w:eastAsia="Times New Roman" w:cstheme="minorHAnsi"/>
          <w:b/>
          <w:bCs/>
          <w:kern w:val="0"/>
          <w:lang w:eastAsia="pl-PL"/>
          <w14:ligatures w14:val="none"/>
        </w:rPr>
        <w:t>Obudowa i wykonanie</w:t>
      </w:r>
      <w:r w:rsidRPr="00257E3A">
        <w:rPr>
          <w:rFonts w:eastAsia="Times New Roman" w:cstheme="minorHAnsi"/>
          <w:kern w:val="0"/>
          <w:lang w:eastAsia="pl-PL"/>
          <w14:ligatures w14:val="none"/>
        </w:rPr>
        <w:t>:</w:t>
      </w:r>
      <w:r w:rsidRPr="00257E3A">
        <w:rPr>
          <w:rFonts w:eastAsia="Times New Roman" w:cstheme="minorHAnsi"/>
          <w:kern w:val="0"/>
          <w:lang w:eastAsia="pl-PL"/>
          <w14:ligatures w14:val="none"/>
        </w:rPr>
        <w:br/>
        <w:t>Pokrywa matrycy i wnętrze laptopa wykonane z aluminium.</w:t>
      </w:r>
    </w:p>
    <w:p w14:paraId="5BD79A3D" w14:textId="43E982B8" w:rsidR="00AD4BF2" w:rsidRPr="00257E3A" w:rsidRDefault="00AD6626">
      <w:pPr>
        <w:pStyle w:val="Akapitzlist"/>
        <w:numPr>
          <w:ilvl w:val="0"/>
          <w:numId w:val="7"/>
        </w:numPr>
        <w:rPr>
          <w:rFonts w:eastAsia="Times New Roman" w:cstheme="minorHAnsi"/>
          <w:kern w:val="0"/>
          <w:lang w:eastAsia="pl-PL"/>
          <w14:ligatures w14:val="none"/>
        </w:rPr>
      </w:pPr>
      <w:r w:rsidRPr="00257E3A">
        <w:rPr>
          <w:rFonts w:eastAsia="Times New Roman" w:cstheme="minorHAnsi"/>
          <w:b/>
          <w:bCs/>
          <w:kern w:val="0"/>
          <w:lang w:eastAsia="pl-PL"/>
          <w14:ligatures w14:val="none"/>
        </w:rPr>
        <w:t>System operacyjny</w:t>
      </w:r>
      <w:r w:rsidRPr="00257E3A">
        <w:rPr>
          <w:rFonts w:eastAsia="Times New Roman" w:cstheme="minorHAnsi"/>
          <w:kern w:val="0"/>
          <w:lang w:eastAsia="pl-PL"/>
          <w14:ligatures w14:val="none"/>
        </w:rPr>
        <w:t>:</w:t>
      </w:r>
      <w:r w:rsidRPr="00257E3A">
        <w:rPr>
          <w:rFonts w:eastAsia="Times New Roman" w:cstheme="minorHAnsi"/>
          <w:kern w:val="0"/>
          <w:lang w:eastAsia="pl-PL"/>
          <w14:ligatures w14:val="none"/>
        </w:rPr>
        <w:br/>
        <w:t>Minimum Windows 11</w:t>
      </w:r>
      <w:r w:rsidR="009215B2" w:rsidRPr="00257E3A">
        <w:rPr>
          <w:rFonts w:eastAsia="Times New Roman" w:cstheme="minorHAnsi"/>
          <w:kern w:val="0"/>
          <w:lang w:eastAsia="pl-PL"/>
          <w14:ligatures w14:val="none"/>
        </w:rPr>
        <w:t xml:space="preserve"> Pro, </w:t>
      </w:r>
      <w:r w:rsidR="00E9616D" w:rsidRPr="00E9616D">
        <w:rPr>
          <w:rFonts w:eastAsia="Times New Roman" w:cstheme="minorHAnsi"/>
          <w:kern w:val="0"/>
          <w:lang w:eastAsia="pl-PL"/>
          <w14:ligatures w14:val="none"/>
        </w:rPr>
        <w:t>lub równoważny system operacyjny w pełni kompatybilny z wymaganym oprogramowaniem i środowiskiem pracy</w:t>
      </w:r>
      <w:r w:rsidR="00E9616D">
        <w:rPr>
          <w:rFonts w:eastAsia="Times New Roman" w:cstheme="minorHAnsi"/>
          <w:kern w:val="0"/>
          <w:lang w:eastAsia="pl-PL"/>
          <w14:ligatures w14:val="none"/>
        </w:rPr>
        <w:t>.</w:t>
      </w:r>
    </w:p>
    <w:p w14:paraId="43507816" w14:textId="77777777" w:rsidR="009215B2" w:rsidRPr="00257E3A" w:rsidRDefault="00AD6626" w:rsidP="009215B2">
      <w:pPr>
        <w:pStyle w:val="Akapitzlist"/>
        <w:numPr>
          <w:ilvl w:val="0"/>
          <w:numId w:val="7"/>
        </w:numPr>
        <w:spacing w:after="0" w:line="240" w:lineRule="auto"/>
        <w:ind w:left="714" w:hanging="357"/>
        <w:rPr>
          <w:rFonts w:eastAsia="Times New Roman" w:cstheme="minorHAnsi"/>
          <w:kern w:val="0"/>
          <w:lang w:eastAsia="pl-PL"/>
          <w14:ligatures w14:val="none"/>
        </w:rPr>
      </w:pPr>
      <w:r w:rsidRPr="00257E3A">
        <w:rPr>
          <w:rFonts w:eastAsia="Times New Roman" w:cstheme="minorHAnsi"/>
          <w:b/>
          <w:bCs/>
          <w:kern w:val="0"/>
          <w:lang w:eastAsia="pl-PL"/>
          <w14:ligatures w14:val="none"/>
        </w:rPr>
        <w:t>Dołączone oprogramowanie</w:t>
      </w:r>
      <w:r w:rsidRPr="00257E3A">
        <w:rPr>
          <w:rFonts w:eastAsia="Times New Roman" w:cstheme="minorHAnsi"/>
          <w:kern w:val="0"/>
          <w:lang w:eastAsia="pl-PL"/>
          <w14:ligatures w14:val="none"/>
        </w:rPr>
        <w:t>:</w:t>
      </w:r>
    </w:p>
    <w:p w14:paraId="60CE61FB" w14:textId="1E17F0F7" w:rsidR="009215B2" w:rsidRPr="00257E3A" w:rsidRDefault="00E9616D" w:rsidP="009215B2">
      <w:pPr>
        <w:pStyle w:val="Akapitzlist"/>
        <w:spacing w:after="0" w:line="240" w:lineRule="auto"/>
        <w:ind w:left="714"/>
        <w:rPr>
          <w:rFonts w:cstheme="minorHAnsi"/>
        </w:rPr>
      </w:pPr>
      <w:r w:rsidRPr="00E9616D">
        <w:rPr>
          <w:rFonts w:cstheme="minorHAnsi"/>
        </w:rPr>
        <w:t>Oprogramowanie biurowe równoważne z Microsoft Office 2021 Professional, umożliwiające pracę offline, w pełni kompatybilne z dokumentami MS Office (docx, xlsx, pptx)</w:t>
      </w:r>
      <w:r w:rsidR="009215B2" w:rsidRPr="00257E3A">
        <w:rPr>
          <w:rFonts w:cstheme="minorHAnsi"/>
        </w:rPr>
        <w:t xml:space="preserve">. </w:t>
      </w:r>
    </w:p>
    <w:p w14:paraId="5F7EA0E7" w14:textId="3DD8A23F" w:rsidR="00AD4BF2" w:rsidRPr="00257E3A" w:rsidRDefault="00AD6626">
      <w:pPr>
        <w:pStyle w:val="Akapitzlist"/>
        <w:numPr>
          <w:ilvl w:val="0"/>
          <w:numId w:val="7"/>
        </w:numPr>
        <w:spacing w:after="0" w:line="240" w:lineRule="auto"/>
        <w:ind w:left="714" w:hanging="357"/>
        <w:rPr>
          <w:rFonts w:eastAsia="Times New Roman" w:cstheme="minorHAnsi"/>
          <w:kern w:val="0"/>
          <w:lang w:eastAsia="pl-PL"/>
          <w14:ligatures w14:val="none"/>
        </w:rPr>
      </w:pPr>
      <w:r w:rsidRPr="00257E3A">
        <w:rPr>
          <w:rFonts w:eastAsia="Times New Roman" w:cstheme="minorHAnsi"/>
          <w:b/>
          <w:bCs/>
          <w:kern w:val="0"/>
          <w:lang w:eastAsia="pl-PL"/>
          <w14:ligatures w14:val="none"/>
        </w:rPr>
        <w:t>Zasilacz</w:t>
      </w:r>
      <w:r w:rsidRPr="00257E3A">
        <w:rPr>
          <w:rFonts w:eastAsia="Times New Roman" w:cstheme="minorHAnsi"/>
          <w:kern w:val="0"/>
          <w:lang w:eastAsia="pl-PL"/>
          <w14:ligatures w14:val="none"/>
        </w:rPr>
        <w:t>:</w:t>
      </w:r>
      <w:r w:rsidRPr="00257E3A">
        <w:rPr>
          <w:rFonts w:eastAsia="Times New Roman" w:cstheme="minorHAnsi"/>
          <w:kern w:val="0"/>
          <w:lang w:eastAsia="pl-PL"/>
          <w14:ligatures w14:val="none"/>
        </w:rPr>
        <w:br/>
        <w:t>Min</w:t>
      </w:r>
      <w:r w:rsidR="009215B2" w:rsidRPr="00257E3A">
        <w:rPr>
          <w:rFonts w:eastAsia="Times New Roman" w:cstheme="minorHAnsi"/>
          <w:kern w:val="0"/>
          <w:lang w:eastAsia="pl-PL"/>
          <w14:ligatures w14:val="none"/>
        </w:rPr>
        <w:t>imum</w:t>
      </w:r>
      <w:r w:rsidRPr="00257E3A">
        <w:rPr>
          <w:rFonts w:eastAsia="Times New Roman" w:cstheme="minorHAnsi"/>
          <w:kern w:val="0"/>
          <w:lang w:eastAsia="pl-PL"/>
          <w14:ligatures w14:val="none"/>
        </w:rPr>
        <w:t xml:space="preserve"> 330 W.</w:t>
      </w:r>
    </w:p>
    <w:p w14:paraId="17EF9EBA" w14:textId="77777777" w:rsidR="00AD4BF2" w:rsidRPr="00257E3A" w:rsidRDefault="00AD6626">
      <w:pPr>
        <w:pStyle w:val="Akapitzlist"/>
        <w:numPr>
          <w:ilvl w:val="0"/>
          <w:numId w:val="7"/>
        </w:numPr>
        <w:spacing w:after="0" w:line="240" w:lineRule="auto"/>
        <w:ind w:left="714" w:hanging="357"/>
        <w:rPr>
          <w:rFonts w:eastAsia="Times New Roman" w:cstheme="minorHAnsi"/>
          <w:b/>
          <w:bCs/>
          <w:kern w:val="0"/>
          <w:lang w:eastAsia="pl-PL"/>
          <w14:ligatures w14:val="none"/>
        </w:rPr>
      </w:pPr>
      <w:r w:rsidRPr="00257E3A">
        <w:rPr>
          <w:rFonts w:eastAsia="Times New Roman" w:cstheme="minorHAnsi"/>
          <w:b/>
          <w:bCs/>
          <w:kern w:val="0"/>
          <w:lang w:eastAsia="pl-PL"/>
          <w14:ligatures w14:val="none"/>
        </w:rPr>
        <w:t>Dodatkowe informacje:</w:t>
      </w:r>
    </w:p>
    <w:p w14:paraId="5EA9131F" w14:textId="77777777" w:rsidR="00AD4BF2" w:rsidRPr="00257E3A" w:rsidRDefault="00AD6626">
      <w:pPr>
        <w:pStyle w:val="Akapitzlist"/>
        <w:numPr>
          <w:ilvl w:val="0"/>
          <w:numId w:val="8"/>
        </w:numPr>
        <w:spacing w:beforeAutospacing="1" w:after="0" w:line="240" w:lineRule="auto"/>
        <w:ind w:left="993" w:hanging="284"/>
        <w:rPr>
          <w:rFonts w:eastAsia="Times New Roman" w:cstheme="minorHAnsi"/>
          <w:kern w:val="0"/>
          <w:lang w:eastAsia="pl-PL"/>
          <w14:ligatures w14:val="none"/>
        </w:rPr>
      </w:pPr>
      <w:r w:rsidRPr="00257E3A">
        <w:rPr>
          <w:rFonts w:eastAsia="Times New Roman" w:cstheme="minorHAnsi"/>
          <w:kern w:val="0"/>
          <w:lang w:eastAsia="pl-PL"/>
          <w14:ligatures w14:val="none"/>
        </w:rPr>
        <w:t>Touchpad wielodotykowy.</w:t>
      </w:r>
    </w:p>
    <w:p w14:paraId="174F6607" w14:textId="77777777" w:rsidR="00AD4BF2" w:rsidRPr="00257E3A" w:rsidRDefault="00AD6626">
      <w:pPr>
        <w:pStyle w:val="Akapitzlist"/>
        <w:numPr>
          <w:ilvl w:val="0"/>
          <w:numId w:val="8"/>
        </w:numPr>
        <w:spacing w:after="0" w:line="240" w:lineRule="auto"/>
        <w:ind w:left="993" w:hanging="284"/>
        <w:rPr>
          <w:rFonts w:eastAsia="Times New Roman" w:cstheme="minorHAnsi"/>
          <w:kern w:val="0"/>
          <w:lang w:eastAsia="pl-PL"/>
          <w14:ligatures w14:val="none"/>
        </w:rPr>
      </w:pPr>
      <w:r w:rsidRPr="00257E3A">
        <w:rPr>
          <w:rFonts w:eastAsia="Times New Roman" w:cstheme="minorHAnsi"/>
          <w:kern w:val="0"/>
          <w:lang w:eastAsia="pl-PL"/>
          <w14:ligatures w14:val="none"/>
        </w:rPr>
        <w:t>Matryca z pokryciem barw min. 100% sRGB lub równoważne pokrycie w przestrzeni barwowej.</w:t>
      </w:r>
    </w:p>
    <w:p w14:paraId="5C09E53F" w14:textId="77777777" w:rsidR="00AD4BF2" w:rsidRPr="00257E3A" w:rsidRDefault="00AD6626">
      <w:pPr>
        <w:pStyle w:val="Akapitzlist"/>
        <w:numPr>
          <w:ilvl w:val="0"/>
          <w:numId w:val="8"/>
        </w:numPr>
        <w:spacing w:afterAutospacing="1" w:line="240" w:lineRule="auto"/>
        <w:ind w:left="993" w:hanging="284"/>
        <w:rPr>
          <w:rFonts w:eastAsia="Times New Roman" w:cstheme="minorHAnsi"/>
          <w:kern w:val="0"/>
          <w:lang w:eastAsia="pl-PL"/>
          <w14:ligatures w14:val="none"/>
        </w:rPr>
      </w:pPr>
      <w:r w:rsidRPr="00257E3A">
        <w:rPr>
          <w:rFonts w:eastAsia="Times New Roman" w:cstheme="minorHAnsi"/>
          <w:kern w:val="0"/>
          <w:lang w:eastAsia="pl-PL"/>
          <w14:ligatures w14:val="none"/>
        </w:rPr>
        <w:t>Obsługa technologii synchronizacji obrazu, np. NVIDIA G-Sync, FreeSync lub równoważne.</w:t>
      </w:r>
    </w:p>
    <w:p w14:paraId="155CAEAA" w14:textId="2DFFFCCB" w:rsidR="0022488C" w:rsidRPr="00257E3A" w:rsidRDefault="0022488C" w:rsidP="0022488C">
      <w:pPr>
        <w:pStyle w:val="Akapitzlist"/>
        <w:numPr>
          <w:ilvl w:val="0"/>
          <w:numId w:val="7"/>
        </w:numPr>
        <w:spacing w:after="0" w:line="240" w:lineRule="auto"/>
        <w:rPr>
          <w:rFonts w:cstheme="minorHAnsi"/>
        </w:rPr>
      </w:pPr>
      <w:r w:rsidRPr="00257E3A">
        <w:rPr>
          <w:rFonts w:cstheme="minorHAnsi"/>
          <w:b/>
          <w:bCs/>
        </w:rPr>
        <w:t>Gwarancja i serwis</w:t>
      </w:r>
    </w:p>
    <w:p w14:paraId="22B481E8" w14:textId="57885D1B" w:rsidR="0022488C" w:rsidRPr="00257E3A" w:rsidRDefault="0022488C" w:rsidP="0022488C">
      <w:pPr>
        <w:pStyle w:val="Akapitzlist"/>
        <w:numPr>
          <w:ilvl w:val="0"/>
          <w:numId w:val="38"/>
        </w:numPr>
        <w:tabs>
          <w:tab w:val="left" w:pos="1134"/>
        </w:tabs>
        <w:spacing w:after="0" w:line="240" w:lineRule="auto"/>
        <w:rPr>
          <w:rFonts w:cstheme="minorHAnsi"/>
        </w:rPr>
      </w:pPr>
      <w:r w:rsidRPr="00257E3A">
        <w:rPr>
          <w:rFonts w:cstheme="minorHAnsi"/>
        </w:rPr>
        <w:t>Gwarancja: Minimum 24 miesięcy na wszystkie komponenty.</w:t>
      </w:r>
    </w:p>
    <w:p w14:paraId="2EA039E8" w14:textId="77777777" w:rsidR="00AD4BF2" w:rsidRPr="00257E3A" w:rsidRDefault="00AD4BF2">
      <w:pPr>
        <w:spacing w:beforeAutospacing="1" w:afterAutospacing="1" w:line="240" w:lineRule="auto"/>
        <w:rPr>
          <w:rFonts w:eastAsia="Times New Roman" w:cstheme="minorHAnsi"/>
          <w:kern w:val="0"/>
          <w:lang w:eastAsia="pl-PL"/>
          <w14:ligatures w14:val="none"/>
        </w:rPr>
      </w:pPr>
    </w:p>
    <w:p w14:paraId="53DA488F" w14:textId="77777777" w:rsidR="00AD4BF2" w:rsidRPr="00257E3A" w:rsidRDefault="00AD6626">
      <w:pPr>
        <w:pStyle w:val="Akapitzlist"/>
        <w:numPr>
          <w:ilvl w:val="0"/>
          <w:numId w:val="5"/>
        </w:numPr>
        <w:spacing w:after="0" w:line="240" w:lineRule="auto"/>
        <w:rPr>
          <w:rFonts w:cstheme="minorHAnsi"/>
          <w:b/>
          <w:bCs/>
        </w:rPr>
      </w:pPr>
      <w:r w:rsidRPr="00257E3A">
        <w:rPr>
          <w:rFonts w:cstheme="minorHAnsi"/>
          <w:b/>
          <w:bCs/>
        </w:rPr>
        <w:t>Dodatkowe licencje oprogramowania biurowego oraz oprogramowania graficznego</w:t>
      </w:r>
    </w:p>
    <w:p w14:paraId="69E09894" w14:textId="76161BCE" w:rsidR="00AD4BF2" w:rsidRPr="00172A38" w:rsidRDefault="009215B2" w:rsidP="005A60F7">
      <w:pPr>
        <w:pStyle w:val="Akapitzlist"/>
        <w:numPr>
          <w:ilvl w:val="0"/>
          <w:numId w:val="31"/>
        </w:numPr>
        <w:spacing w:after="0" w:line="240" w:lineRule="auto"/>
        <w:rPr>
          <w:rFonts w:eastAsia="Times New Roman" w:cstheme="minorHAnsi"/>
          <w:kern w:val="0"/>
          <w:lang w:eastAsia="pl-PL"/>
          <w14:ligatures w14:val="none"/>
        </w:rPr>
      </w:pPr>
      <w:r w:rsidRPr="00257E3A">
        <w:rPr>
          <w:rFonts w:cstheme="minorHAnsi"/>
        </w:rPr>
        <w:t>Oprogramowanie graficzne</w:t>
      </w:r>
      <w:r w:rsidR="005D1E04">
        <w:rPr>
          <w:rFonts w:cstheme="minorHAnsi"/>
        </w:rPr>
        <w:t xml:space="preserve"> w wersji dożywotniej</w:t>
      </w:r>
      <w:r w:rsidRPr="00257E3A">
        <w:rPr>
          <w:rFonts w:cstheme="minorHAnsi"/>
        </w:rPr>
        <w:t xml:space="preserve"> </w:t>
      </w:r>
      <w:r w:rsidR="005D1E04">
        <w:rPr>
          <w:rFonts w:cstheme="minorHAnsi"/>
        </w:rPr>
        <w:t>zgodne z „</w:t>
      </w:r>
      <w:r w:rsidR="005D1E04" w:rsidRPr="005D1E04">
        <w:rPr>
          <w:rFonts w:cstheme="minorHAnsi"/>
        </w:rPr>
        <w:t>Wyposażenie stanowisk egzaminacyjnych na lata 2024-2026</w:t>
      </w:r>
      <w:r w:rsidR="005D1E04">
        <w:rPr>
          <w:rFonts w:cstheme="minorHAnsi"/>
        </w:rPr>
        <w:t>”</w:t>
      </w:r>
      <w:r w:rsidR="005D1E04" w:rsidRPr="005D1E04">
        <w:rPr>
          <w:rFonts w:cstheme="minorHAnsi"/>
        </w:rPr>
        <w:t xml:space="preserve"> </w:t>
      </w:r>
      <w:r w:rsidR="005D1E04">
        <w:rPr>
          <w:rFonts w:cstheme="minorHAnsi"/>
        </w:rPr>
        <w:t>dla AUD.05 (zgodne z wytycznymi od 2025 r.) – minimum 56 szt. Opcjonalnie zakup wersji dla edukacji w wersji dożywotniej.</w:t>
      </w:r>
    </w:p>
    <w:p w14:paraId="4F99FECB" w14:textId="77777777" w:rsidR="00172A38" w:rsidRPr="00172A38" w:rsidRDefault="00172A38" w:rsidP="00172A38">
      <w:pPr>
        <w:spacing w:after="0" w:line="240" w:lineRule="auto"/>
        <w:ind w:left="360"/>
        <w:rPr>
          <w:rFonts w:eastAsia="Times New Roman" w:cstheme="minorHAnsi"/>
          <w:kern w:val="0"/>
          <w:lang w:eastAsia="pl-PL"/>
          <w14:ligatures w14:val="none"/>
        </w:rPr>
      </w:pPr>
    </w:p>
    <w:p w14:paraId="6D8F06F4" w14:textId="4CBA2C31" w:rsidR="00172A38" w:rsidRPr="007B165C" w:rsidRDefault="00172A38" w:rsidP="00172A38">
      <w:pPr>
        <w:pStyle w:val="Akapitzlist"/>
        <w:numPr>
          <w:ilvl w:val="0"/>
          <w:numId w:val="5"/>
        </w:numPr>
        <w:suppressAutoHyphens w:val="0"/>
        <w:spacing w:after="0" w:line="240" w:lineRule="auto"/>
        <w:rPr>
          <w:rFonts w:cstheme="minorHAnsi"/>
          <w:b/>
          <w:bCs/>
        </w:rPr>
      </w:pPr>
      <w:r w:rsidRPr="007B165C">
        <w:rPr>
          <w:rFonts w:cstheme="minorHAnsi"/>
          <w:b/>
          <w:bCs/>
        </w:rPr>
        <w:t xml:space="preserve">20 komputerów all in one </w:t>
      </w:r>
    </w:p>
    <w:p w14:paraId="230AA020" w14:textId="77777777" w:rsidR="00172A38" w:rsidRPr="00D12F5F" w:rsidRDefault="00172A38" w:rsidP="00172A38">
      <w:pPr>
        <w:pStyle w:val="Akapitzlist"/>
        <w:numPr>
          <w:ilvl w:val="0"/>
          <w:numId w:val="47"/>
        </w:numPr>
        <w:suppressAutoHyphens w:val="0"/>
        <w:spacing w:after="0" w:line="240" w:lineRule="auto"/>
        <w:jc w:val="both"/>
        <w:rPr>
          <w:rFonts w:eastAsia="Times New Roman" w:cstheme="minorHAnsi"/>
          <w:kern w:val="0"/>
          <w:lang w:eastAsia="pl-PL"/>
          <w14:ligatures w14:val="none"/>
        </w:rPr>
      </w:pPr>
      <w:r w:rsidRPr="009C6764">
        <w:rPr>
          <w:rFonts w:eastAsia="Times New Roman" w:cstheme="minorHAnsi"/>
          <w:b/>
          <w:bCs/>
          <w:kern w:val="0"/>
          <w:lang w:eastAsia="pl-PL"/>
          <w14:ligatures w14:val="none"/>
        </w:rPr>
        <w:t>Procesor</w:t>
      </w:r>
      <w:r>
        <w:rPr>
          <w:rFonts w:eastAsia="Times New Roman" w:cstheme="minorHAnsi"/>
          <w:kern w:val="0"/>
          <w:lang w:eastAsia="pl-PL"/>
          <w14:ligatures w14:val="none"/>
        </w:rPr>
        <w:t xml:space="preserve"> </w:t>
      </w:r>
      <w:r w:rsidRPr="00D12F5F">
        <w:rPr>
          <w:rFonts w:eastAsia="Times New Roman" w:cstheme="minorHAnsi"/>
          <w:kern w:val="0"/>
          <w:lang w:eastAsia="pl-PL"/>
          <w14:ligatures w14:val="none"/>
        </w:rPr>
        <w:t>wielordzeniowy ze zintegrowaną grafiką klasy x86, o wydajności liczonej w punktach równej lub wyższej procesorowi Intel Core i5-13420H na podstawie PerformanceTest w teście CPU Mark według wyników Avarage CPU Mark opublikowanych na http://www.cpubenchmark.net/. Wykonawca w składanej ofercie winien podać dokładny model oferowanego podzespołu.</w:t>
      </w:r>
    </w:p>
    <w:p w14:paraId="69ADAB3D" w14:textId="77777777" w:rsidR="00172A38" w:rsidRDefault="00172A38" w:rsidP="00172A38">
      <w:pPr>
        <w:pStyle w:val="Akapitzlist"/>
        <w:numPr>
          <w:ilvl w:val="0"/>
          <w:numId w:val="47"/>
        </w:numPr>
        <w:suppressAutoHyphens w:val="0"/>
        <w:spacing w:after="0" w:line="240" w:lineRule="auto"/>
        <w:rPr>
          <w:rFonts w:eastAsia="Times New Roman" w:cstheme="minorHAnsi"/>
          <w:kern w:val="0"/>
          <w:lang w:eastAsia="pl-PL"/>
          <w14:ligatures w14:val="none"/>
        </w:rPr>
      </w:pPr>
      <w:r w:rsidRPr="009C6764">
        <w:rPr>
          <w:rFonts w:eastAsia="Times New Roman" w:cstheme="minorHAnsi"/>
          <w:b/>
          <w:bCs/>
          <w:kern w:val="0"/>
          <w:lang w:eastAsia="pl-PL"/>
          <w14:ligatures w14:val="none"/>
        </w:rPr>
        <w:t>Pamięć RAM</w:t>
      </w:r>
      <w:r w:rsidRPr="009C6764">
        <w:rPr>
          <w:rFonts w:eastAsia="Times New Roman" w:cstheme="minorHAnsi"/>
          <w:kern w:val="0"/>
          <w:lang w:eastAsia="pl-PL"/>
          <w14:ligatures w14:val="none"/>
        </w:rPr>
        <w:t>:</w:t>
      </w:r>
      <w:r>
        <w:rPr>
          <w:rFonts w:eastAsia="Times New Roman" w:cstheme="minorHAnsi"/>
          <w:kern w:val="0"/>
          <w:lang w:eastAsia="pl-PL"/>
          <w14:ligatures w14:val="none"/>
        </w:rPr>
        <w:t xml:space="preserve"> </w:t>
      </w:r>
    </w:p>
    <w:p w14:paraId="468F252B" w14:textId="77777777" w:rsidR="00172A38" w:rsidRDefault="00172A38" w:rsidP="00172A38">
      <w:pPr>
        <w:pStyle w:val="Akapitzlist"/>
        <w:numPr>
          <w:ilvl w:val="0"/>
          <w:numId w:val="61"/>
        </w:numPr>
        <w:suppressAutoHyphens w:val="0"/>
        <w:spacing w:after="0" w:line="240" w:lineRule="auto"/>
        <w:rPr>
          <w:rFonts w:eastAsia="Times New Roman" w:cstheme="minorHAnsi"/>
          <w:kern w:val="0"/>
          <w:lang w:eastAsia="pl-PL"/>
          <w14:ligatures w14:val="none"/>
        </w:rPr>
      </w:pPr>
      <w:r w:rsidRPr="00157A40">
        <w:rPr>
          <w:rFonts w:eastAsia="Times New Roman" w:cstheme="minorHAnsi"/>
          <w:kern w:val="0"/>
          <w:lang w:eastAsia="pl-PL"/>
          <w14:ligatures w14:val="none"/>
        </w:rPr>
        <w:t>Min. 16 GB DDR5-5200 MHz</w:t>
      </w:r>
    </w:p>
    <w:p w14:paraId="7C91AC92" w14:textId="77777777" w:rsidR="00172A38" w:rsidRDefault="00172A38" w:rsidP="00172A38">
      <w:pPr>
        <w:pStyle w:val="Akapitzlist"/>
        <w:numPr>
          <w:ilvl w:val="0"/>
          <w:numId w:val="61"/>
        </w:numPr>
        <w:suppressAutoHyphens w:val="0"/>
        <w:spacing w:after="0" w:line="240" w:lineRule="auto"/>
        <w:rPr>
          <w:rFonts w:eastAsia="Times New Roman" w:cstheme="minorHAnsi"/>
          <w:kern w:val="0"/>
          <w:lang w:eastAsia="pl-PL"/>
          <w14:ligatures w14:val="none"/>
        </w:rPr>
      </w:pPr>
      <w:r w:rsidRPr="00157A40">
        <w:rPr>
          <w:rFonts w:eastAsia="Times New Roman" w:cstheme="minorHAnsi"/>
          <w:kern w:val="0"/>
          <w:lang w:eastAsia="pl-PL"/>
          <w14:ligatures w14:val="none"/>
        </w:rPr>
        <w:t>2 sloty na pamięć RAM z czego 1 slot wolny</w:t>
      </w:r>
    </w:p>
    <w:p w14:paraId="7B9667F4" w14:textId="77777777" w:rsidR="00172A38" w:rsidRPr="00157A40" w:rsidRDefault="00172A38" w:rsidP="00172A38">
      <w:pPr>
        <w:pStyle w:val="Akapitzlist"/>
        <w:numPr>
          <w:ilvl w:val="0"/>
          <w:numId w:val="61"/>
        </w:numPr>
        <w:suppressAutoHyphens w:val="0"/>
        <w:spacing w:after="0" w:line="240" w:lineRule="auto"/>
        <w:rPr>
          <w:rFonts w:eastAsia="Times New Roman" w:cstheme="minorHAnsi"/>
          <w:kern w:val="0"/>
          <w:lang w:eastAsia="pl-PL"/>
          <w14:ligatures w14:val="none"/>
        </w:rPr>
      </w:pPr>
      <w:r w:rsidRPr="00157A40">
        <w:rPr>
          <w:rFonts w:eastAsia="Times New Roman" w:cstheme="minorHAnsi"/>
          <w:kern w:val="0"/>
          <w:lang w:eastAsia="pl-PL"/>
          <w14:ligatures w14:val="none"/>
        </w:rPr>
        <w:t>Możliwość rozbudowy pamięci do min. 32 GB.</w:t>
      </w:r>
    </w:p>
    <w:p w14:paraId="541EF2DA" w14:textId="77777777" w:rsidR="00172A38" w:rsidRPr="004A0C09" w:rsidRDefault="00172A38" w:rsidP="00172A38">
      <w:pPr>
        <w:pStyle w:val="Akapitzlist"/>
        <w:numPr>
          <w:ilvl w:val="0"/>
          <w:numId w:val="47"/>
        </w:numPr>
        <w:suppressAutoHyphens w:val="0"/>
        <w:spacing w:after="0" w:line="240" w:lineRule="auto"/>
        <w:rPr>
          <w:rFonts w:eastAsia="Times New Roman" w:cstheme="minorHAnsi"/>
          <w:b/>
          <w:bCs/>
          <w:kern w:val="0"/>
          <w:lang w:eastAsia="pl-PL"/>
          <w14:ligatures w14:val="none"/>
        </w:rPr>
      </w:pPr>
      <w:r w:rsidRPr="00D12F5F">
        <w:rPr>
          <w:rFonts w:eastAsia="Times New Roman" w:cstheme="minorHAnsi"/>
          <w:b/>
          <w:bCs/>
          <w:kern w:val="0"/>
          <w:lang w:eastAsia="pl-PL"/>
          <w14:ligatures w14:val="none"/>
        </w:rPr>
        <w:t>Pamięć masowa</w:t>
      </w:r>
      <w:r>
        <w:rPr>
          <w:rFonts w:eastAsia="Times New Roman" w:cstheme="minorHAnsi"/>
          <w:kern w:val="0"/>
          <w:lang w:eastAsia="pl-PL"/>
          <w14:ligatures w14:val="none"/>
        </w:rPr>
        <w:t xml:space="preserve">: </w:t>
      </w:r>
      <w:r w:rsidRPr="004A0C09">
        <w:rPr>
          <w:rFonts w:eastAsia="Times New Roman" w:cstheme="minorHAnsi"/>
          <w:kern w:val="0"/>
          <w:lang w:eastAsia="pl-PL"/>
          <w14:ligatures w14:val="none"/>
        </w:rPr>
        <w:t>Min. M.2 512 GB SSD NVMe PCIe Gen 4</w:t>
      </w:r>
    </w:p>
    <w:p w14:paraId="42576EBC" w14:textId="77777777" w:rsidR="00172A38" w:rsidRPr="004A0C09" w:rsidRDefault="00172A38" w:rsidP="00172A38">
      <w:pPr>
        <w:pStyle w:val="Akapitzlist"/>
        <w:numPr>
          <w:ilvl w:val="0"/>
          <w:numId w:val="47"/>
        </w:numPr>
        <w:suppressAutoHyphens w:val="0"/>
        <w:spacing w:after="0" w:line="240" w:lineRule="auto"/>
        <w:rPr>
          <w:rFonts w:eastAsia="Times New Roman" w:cstheme="minorHAnsi"/>
          <w:b/>
          <w:bCs/>
          <w:kern w:val="0"/>
          <w:lang w:eastAsia="pl-PL"/>
          <w14:ligatures w14:val="none"/>
        </w:rPr>
      </w:pPr>
      <w:r>
        <w:rPr>
          <w:rFonts w:eastAsia="Times New Roman" w:cstheme="minorHAnsi"/>
          <w:b/>
          <w:bCs/>
          <w:kern w:val="0"/>
          <w:lang w:eastAsia="pl-PL"/>
          <w14:ligatures w14:val="none"/>
        </w:rPr>
        <w:t>Karta graficzna</w:t>
      </w:r>
      <w:r>
        <w:rPr>
          <w:rFonts w:eastAsia="Times New Roman" w:cstheme="minorHAnsi"/>
          <w:kern w:val="0"/>
          <w:lang w:eastAsia="pl-PL"/>
          <w14:ligatures w14:val="none"/>
        </w:rPr>
        <w:t xml:space="preserve">: </w:t>
      </w:r>
      <w:r w:rsidRPr="004A0C09">
        <w:rPr>
          <w:rFonts w:eastAsia="Times New Roman" w:cstheme="minorHAnsi"/>
          <w:kern w:val="0"/>
          <w:lang w:eastAsia="pl-PL"/>
          <w14:ligatures w14:val="none"/>
        </w:rPr>
        <w:t>Zintegrowana karta graficzna wykorzystująca pamięć RAM systemu dynamicznie przydzielaną na potrzeby grafiki w trybie UMA (Unified Memory Access) – z możliwością dynamicznego przydzielenia pamięci.</w:t>
      </w:r>
    </w:p>
    <w:p w14:paraId="2F3FFE76" w14:textId="77777777" w:rsidR="00172A38" w:rsidRDefault="00172A38" w:rsidP="00172A38">
      <w:pPr>
        <w:pStyle w:val="Akapitzlist"/>
        <w:numPr>
          <w:ilvl w:val="0"/>
          <w:numId w:val="47"/>
        </w:numPr>
        <w:suppressAutoHyphens w:val="0"/>
        <w:spacing w:after="0" w:line="240" w:lineRule="auto"/>
        <w:rPr>
          <w:rFonts w:eastAsia="Times New Roman" w:cstheme="minorHAnsi"/>
          <w:kern w:val="0"/>
          <w:lang w:eastAsia="pl-PL"/>
          <w14:ligatures w14:val="none"/>
        </w:rPr>
      </w:pPr>
      <w:r w:rsidRPr="004A0C09">
        <w:rPr>
          <w:rFonts w:eastAsia="Times New Roman" w:cstheme="minorHAnsi"/>
          <w:b/>
          <w:bCs/>
          <w:kern w:val="0"/>
          <w:lang w:eastAsia="pl-PL"/>
          <w14:ligatures w14:val="none"/>
        </w:rPr>
        <w:t>Wyposażenie multimedialne</w:t>
      </w:r>
      <w:r w:rsidRPr="004A0C09">
        <w:rPr>
          <w:rFonts w:eastAsia="Times New Roman" w:cstheme="minorHAnsi"/>
          <w:kern w:val="0"/>
          <w:lang w:eastAsia="pl-PL"/>
          <w14:ligatures w14:val="none"/>
        </w:rPr>
        <w:t>: Karta dźwiękowa zintegrowana z płytą główną, zgodna z High Definition. Wbudowane w obudowie komputera: głośniki stereo (2x3W), port słuchawek i mikrofonu (dopuszcza się złącze typu COMBO), wbudowana kamera o rozdzielczości min. 5.0MP z mechaniczną zasłoną obiektywu lub chowana w obudowie komputera, dwa mikrofony.</w:t>
      </w:r>
    </w:p>
    <w:p w14:paraId="4511B861" w14:textId="77777777" w:rsidR="00172A38" w:rsidRDefault="00172A38" w:rsidP="00172A38">
      <w:pPr>
        <w:pStyle w:val="Akapitzlist"/>
        <w:numPr>
          <w:ilvl w:val="0"/>
          <w:numId w:val="47"/>
        </w:numPr>
        <w:suppressAutoHyphens w:val="0"/>
        <w:spacing w:after="0" w:line="240" w:lineRule="auto"/>
        <w:rPr>
          <w:rFonts w:eastAsia="Times New Roman" w:cstheme="minorHAnsi"/>
          <w:kern w:val="0"/>
          <w:lang w:eastAsia="pl-PL"/>
          <w14:ligatures w14:val="none"/>
        </w:rPr>
      </w:pPr>
      <w:r w:rsidRPr="004A0C09">
        <w:rPr>
          <w:rFonts w:eastAsia="Times New Roman" w:cstheme="minorHAnsi"/>
          <w:b/>
          <w:bCs/>
          <w:kern w:val="0"/>
          <w:lang w:eastAsia="pl-PL"/>
          <w14:ligatures w14:val="none"/>
        </w:rPr>
        <w:t>Obudowa komputera</w:t>
      </w:r>
      <w:r>
        <w:rPr>
          <w:rFonts w:eastAsia="Times New Roman" w:cstheme="minorHAnsi"/>
          <w:kern w:val="0"/>
          <w:lang w:eastAsia="pl-PL"/>
          <w14:ligatures w14:val="none"/>
        </w:rPr>
        <w:t xml:space="preserve">: </w:t>
      </w:r>
      <w:r w:rsidRPr="004A0C09">
        <w:rPr>
          <w:rFonts w:eastAsia="Times New Roman" w:cstheme="minorHAnsi"/>
          <w:kern w:val="0"/>
          <w:lang w:eastAsia="pl-PL"/>
          <w14:ligatures w14:val="none"/>
        </w:rPr>
        <w:t>Obudowa zintegrowana z monitorem (AIO), trwale oznaczona nazwą producenta, nazwą komputera i numerem seryjnym. Waga urządzenia z podstawą nieprzekraczająca 7,5 kg. Jednostka obliczeniowa zintegrowana z monitorem – nie dopuszcza się rozwiązań, w których komputer podłączany jest do monitora za pomocą złącza wideo oraz osadzony na jego nodze, obudowie itd.</w:t>
      </w:r>
    </w:p>
    <w:p w14:paraId="53DB2DF7" w14:textId="77777777" w:rsidR="00172A38" w:rsidRDefault="00172A38" w:rsidP="00172A38">
      <w:pPr>
        <w:pStyle w:val="Akapitzlist"/>
        <w:numPr>
          <w:ilvl w:val="0"/>
          <w:numId w:val="47"/>
        </w:numPr>
        <w:suppressAutoHyphens w:val="0"/>
        <w:spacing w:after="0" w:line="240" w:lineRule="auto"/>
        <w:rPr>
          <w:rFonts w:eastAsia="Times New Roman" w:cstheme="minorHAnsi"/>
          <w:kern w:val="0"/>
          <w:lang w:eastAsia="pl-PL"/>
          <w14:ligatures w14:val="none"/>
        </w:rPr>
      </w:pPr>
      <w:r w:rsidRPr="008761F3">
        <w:rPr>
          <w:rFonts w:eastAsia="Times New Roman" w:cstheme="minorHAnsi"/>
          <w:b/>
          <w:bCs/>
          <w:kern w:val="0"/>
          <w:lang w:eastAsia="pl-PL"/>
          <w14:ligatures w14:val="none"/>
        </w:rPr>
        <w:t>Zasilacz</w:t>
      </w:r>
      <w:r>
        <w:rPr>
          <w:rFonts w:eastAsia="Times New Roman" w:cstheme="minorHAnsi"/>
          <w:kern w:val="0"/>
          <w:lang w:eastAsia="pl-PL"/>
          <w14:ligatures w14:val="none"/>
        </w:rPr>
        <w:t xml:space="preserve">: </w:t>
      </w:r>
      <w:r w:rsidRPr="008761F3">
        <w:rPr>
          <w:rFonts w:eastAsia="Times New Roman" w:cstheme="minorHAnsi"/>
          <w:kern w:val="0"/>
          <w:lang w:eastAsia="pl-PL"/>
          <w14:ligatures w14:val="none"/>
        </w:rPr>
        <w:t>O mocy min. 90W oraz cechujący się sprawnością na poziomie min. 89%</w:t>
      </w:r>
    </w:p>
    <w:p w14:paraId="1A7F3692" w14:textId="77777777" w:rsidR="00172A38" w:rsidRDefault="00172A38" w:rsidP="00172A38">
      <w:pPr>
        <w:pStyle w:val="Akapitzlist"/>
        <w:numPr>
          <w:ilvl w:val="0"/>
          <w:numId w:val="47"/>
        </w:numPr>
        <w:suppressAutoHyphens w:val="0"/>
        <w:spacing w:after="0" w:line="240" w:lineRule="auto"/>
        <w:rPr>
          <w:rFonts w:eastAsia="Times New Roman" w:cstheme="minorHAnsi"/>
          <w:kern w:val="0"/>
          <w:lang w:eastAsia="pl-PL"/>
          <w14:ligatures w14:val="none"/>
        </w:rPr>
      </w:pPr>
      <w:r>
        <w:rPr>
          <w:rFonts w:eastAsia="Times New Roman" w:cstheme="minorHAnsi"/>
          <w:b/>
          <w:bCs/>
          <w:kern w:val="0"/>
          <w:lang w:eastAsia="pl-PL"/>
          <w14:ligatures w14:val="none"/>
        </w:rPr>
        <w:t>Płyta główna</w:t>
      </w:r>
      <w:r w:rsidRPr="008761F3">
        <w:rPr>
          <w:rFonts w:eastAsia="Times New Roman" w:cstheme="minorHAnsi"/>
          <w:kern w:val="0"/>
          <w:lang w:eastAsia="pl-PL"/>
          <w14:ligatures w14:val="none"/>
        </w:rPr>
        <w:t>:</w:t>
      </w:r>
      <w:r>
        <w:rPr>
          <w:rFonts w:eastAsia="Times New Roman" w:cstheme="minorHAnsi"/>
          <w:kern w:val="0"/>
          <w:lang w:eastAsia="pl-PL"/>
          <w14:ligatures w14:val="none"/>
        </w:rPr>
        <w:t xml:space="preserve"> </w:t>
      </w:r>
      <w:r w:rsidRPr="008761F3">
        <w:rPr>
          <w:rFonts w:eastAsia="Times New Roman" w:cstheme="minorHAnsi"/>
          <w:kern w:val="0"/>
          <w:lang w:eastAsia="pl-PL"/>
          <w14:ligatures w14:val="none"/>
        </w:rPr>
        <w:t>Płyta główna zaprojektowana i wyprodukowana na zlecenie producenta komputera, trwale oznaczona (na laminacie płyty głównej) na etapie produkcji nazwą producenta oferowanej jednostki i dedykowana dla danego urządzenia. Płyta główna wyposażona w BIOS producenta komputera, zawierający numer seryjny komputera.</w:t>
      </w:r>
    </w:p>
    <w:p w14:paraId="1D5D50B7" w14:textId="77777777" w:rsidR="00172A38" w:rsidRDefault="00172A38" w:rsidP="00172A38">
      <w:pPr>
        <w:pStyle w:val="Akapitzlist"/>
        <w:numPr>
          <w:ilvl w:val="0"/>
          <w:numId w:val="47"/>
        </w:numPr>
        <w:suppressAutoHyphens w:val="0"/>
        <w:spacing w:after="0" w:line="240" w:lineRule="auto"/>
        <w:rPr>
          <w:rFonts w:eastAsia="Times New Roman" w:cstheme="minorHAnsi"/>
          <w:kern w:val="0"/>
          <w:lang w:eastAsia="pl-PL"/>
          <w14:ligatures w14:val="none"/>
        </w:rPr>
      </w:pPr>
      <w:r>
        <w:rPr>
          <w:rFonts w:eastAsia="Times New Roman" w:cstheme="minorHAnsi"/>
          <w:b/>
          <w:bCs/>
          <w:kern w:val="0"/>
          <w:lang w:eastAsia="pl-PL"/>
          <w14:ligatures w14:val="none"/>
        </w:rPr>
        <w:t>Złącza</w:t>
      </w:r>
      <w:r w:rsidRPr="008761F3">
        <w:rPr>
          <w:rFonts w:eastAsia="Times New Roman" w:cstheme="minorHAnsi"/>
          <w:kern w:val="0"/>
          <w:lang w:eastAsia="pl-PL"/>
          <w14:ligatures w14:val="none"/>
        </w:rPr>
        <w:t>:</w:t>
      </w:r>
    </w:p>
    <w:p w14:paraId="1FEE2F82" w14:textId="77777777" w:rsidR="00172A38" w:rsidRPr="008761F3" w:rsidRDefault="00172A38" w:rsidP="00172A38">
      <w:pPr>
        <w:pStyle w:val="Akapitzlist"/>
        <w:spacing w:after="0" w:line="240" w:lineRule="auto"/>
        <w:ind w:left="1440"/>
        <w:rPr>
          <w:rFonts w:eastAsia="Times New Roman" w:cstheme="minorHAnsi"/>
          <w:kern w:val="0"/>
          <w:lang w:eastAsia="pl-PL"/>
          <w14:ligatures w14:val="none"/>
        </w:rPr>
      </w:pPr>
      <w:r w:rsidRPr="008761F3">
        <w:rPr>
          <w:rFonts w:eastAsia="Times New Roman" w:cstheme="minorHAnsi"/>
          <w:kern w:val="0"/>
          <w:lang w:eastAsia="pl-PL"/>
          <w14:ligatures w14:val="none"/>
        </w:rPr>
        <w:t>Z tyłu lub u dołu urządzenia</w:t>
      </w:r>
    </w:p>
    <w:p w14:paraId="0FA15C74" w14:textId="77777777" w:rsidR="00172A38" w:rsidRPr="008761F3" w:rsidRDefault="00172A38" w:rsidP="00172A38">
      <w:pPr>
        <w:pStyle w:val="Akapitzlist"/>
        <w:numPr>
          <w:ilvl w:val="0"/>
          <w:numId w:val="52"/>
        </w:numPr>
        <w:suppressAutoHyphens w:val="0"/>
        <w:spacing w:after="0" w:line="240" w:lineRule="auto"/>
        <w:rPr>
          <w:rFonts w:eastAsia="Times New Roman" w:cstheme="minorHAnsi"/>
          <w:kern w:val="0"/>
          <w:lang w:eastAsia="pl-PL"/>
          <w14:ligatures w14:val="none"/>
        </w:rPr>
      </w:pPr>
      <w:r w:rsidRPr="008761F3">
        <w:rPr>
          <w:rFonts w:eastAsia="Times New Roman" w:cstheme="minorHAnsi"/>
          <w:kern w:val="0"/>
          <w:lang w:eastAsia="pl-PL"/>
          <w14:ligatures w14:val="none"/>
        </w:rPr>
        <w:t xml:space="preserve">- min. 1x HDMI-in 1.4 </w:t>
      </w:r>
    </w:p>
    <w:p w14:paraId="3C6499E5" w14:textId="77777777" w:rsidR="00172A38" w:rsidRPr="008761F3" w:rsidRDefault="00172A38" w:rsidP="00172A38">
      <w:pPr>
        <w:pStyle w:val="Akapitzlist"/>
        <w:numPr>
          <w:ilvl w:val="0"/>
          <w:numId w:val="52"/>
        </w:numPr>
        <w:suppressAutoHyphens w:val="0"/>
        <w:spacing w:after="0" w:line="240" w:lineRule="auto"/>
        <w:rPr>
          <w:rFonts w:eastAsia="Times New Roman" w:cstheme="minorHAnsi"/>
          <w:kern w:val="0"/>
          <w:lang w:eastAsia="pl-PL"/>
          <w14:ligatures w14:val="none"/>
        </w:rPr>
      </w:pPr>
      <w:r w:rsidRPr="008761F3">
        <w:rPr>
          <w:rFonts w:eastAsia="Times New Roman" w:cstheme="minorHAnsi"/>
          <w:kern w:val="0"/>
          <w:lang w:eastAsia="pl-PL"/>
          <w14:ligatures w14:val="none"/>
        </w:rPr>
        <w:t>- min. 1x HDMI-out 2.1</w:t>
      </w:r>
    </w:p>
    <w:p w14:paraId="7A70B22A" w14:textId="77777777" w:rsidR="00172A38" w:rsidRPr="008761F3" w:rsidRDefault="00172A38" w:rsidP="00172A38">
      <w:pPr>
        <w:pStyle w:val="Akapitzlist"/>
        <w:numPr>
          <w:ilvl w:val="0"/>
          <w:numId w:val="52"/>
        </w:numPr>
        <w:suppressAutoHyphens w:val="0"/>
        <w:spacing w:after="0" w:line="240" w:lineRule="auto"/>
        <w:rPr>
          <w:rFonts w:eastAsia="Times New Roman" w:cstheme="minorHAnsi"/>
          <w:kern w:val="0"/>
          <w:lang w:eastAsia="pl-PL"/>
          <w14:ligatures w14:val="none"/>
        </w:rPr>
      </w:pPr>
      <w:r w:rsidRPr="008761F3">
        <w:rPr>
          <w:rFonts w:eastAsia="Times New Roman" w:cstheme="minorHAnsi"/>
          <w:kern w:val="0"/>
          <w:lang w:eastAsia="pl-PL"/>
          <w14:ligatures w14:val="none"/>
        </w:rPr>
        <w:t>- złącze Gigabit Ethernet (RJ-45)</w:t>
      </w:r>
    </w:p>
    <w:p w14:paraId="506FFC81" w14:textId="77777777" w:rsidR="00172A38" w:rsidRPr="008761F3" w:rsidRDefault="00172A38" w:rsidP="00172A38">
      <w:pPr>
        <w:pStyle w:val="Akapitzlist"/>
        <w:numPr>
          <w:ilvl w:val="0"/>
          <w:numId w:val="52"/>
        </w:numPr>
        <w:suppressAutoHyphens w:val="0"/>
        <w:spacing w:after="0" w:line="240" w:lineRule="auto"/>
        <w:rPr>
          <w:rFonts w:eastAsia="Times New Roman" w:cstheme="minorHAnsi"/>
          <w:kern w:val="0"/>
          <w:lang w:eastAsia="pl-PL"/>
          <w14:ligatures w14:val="none"/>
        </w:rPr>
      </w:pPr>
      <w:r w:rsidRPr="008761F3">
        <w:rPr>
          <w:rFonts w:eastAsia="Times New Roman" w:cstheme="minorHAnsi"/>
          <w:kern w:val="0"/>
          <w:lang w:eastAsia="pl-PL"/>
          <w14:ligatures w14:val="none"/>
        </w:rPr>
        <w:t>- min. 2x USB 2.0 typu A</w:t>
      </w:r>
    </w:p>
    <w:p w14:paraId="7336B574" w14:textId="77777777" w:rsidR="00172A38" w:rsidRPr="00D26225" w:rsidRDefault="00172A38" w:rsidP="00172A38">
      <w:pPr>
        <w:pStyle w:val="Akapitzlist"/>
        <w:numPr>
          <w:ilvl w:val="0"/>
          <w:numId w:val="52"/>
        </w:numPr>
        <w:suppressAutoHyphens w:val="0"/>
        <w:spacing w:after="0" w:line="240" w:lineRule="auto"/>
        <w:rPr>
          <w:rFonts w:eastAsia="Times New Roman" w:cstheme="minorHAnsi"/>
          <w:kern w:val="0"/>
          <w:lang w:eastAsia="pl-PL"/>
          <w14:ligatures w14:val="none"/>
        </w:rPr>
      </w:pPr>
      <w:r w:rsidRPr="008761F3">
        <w:rPr>
          <w:rFonts w:eastAsia="Times New Roman" w:cstheme="minorHAnsi"/>
          <w:kern w:val="0"/>
          <w:lang w:eastAsia="pl-PL"/>
          <w14:ligatures w14:val="none"/>
        </w:rPr>
        <w:lastRenderedPageBreak/>
        <w:t>- min. 1x USB 3.2 typu A</w:t>
      </w:r>
    </w:p>
    <w:p w14:paraId="14DC261E" w14:textId="77777777" w:rsidR="00172A38" w:rsidRPr="008761F3" w:rsidRDefault="00172A38" w:rsidP="00172A38">
      <w:pPr>
        <w:pStyle w:val="Akapitzlist"/>
        <w:spacing w:after="0" w:line="240" w:lineRule="auto"/>
        <w:ind w:left="1440"/>
        <w:rPr>
          <w:rFonts w:eastAsia="Times New Roman" w:cstheme="minorHAnsi"/>
          <w:kern w:val="0"/>
          <w:lang w:eastAsia="pl-PL"/>
          <w14:ligatures w14:val="none"/>
        </w:rPr>
      </w:pPr>
      <w:r w:rsidRPr="008761F3">
        <w:rPr>
          <w:rFonts w:eastAsia="Times New Roman" w:cstheme="minorHAnsi"/>
          <w:kern w:val="0"/>
          <w:lang w:eastAsia="pl-PL"/>
          <w14:ligatures w14:val="none"/>
        </w:rPr>
        <w:t>Z boku urządzenia</w:t>
      </w:r>
    </w:p>
    <w:p w14:paraId="5CAF13DB" w14:textId="77777777" w:rsidR="00172A38" w:rsidRPr="008761F3" w:rsidRDefault="00172A38" w:rsidP="00172A38">
      <w:pPr>
        <w:pStyle w:val="Akapitzlist"/>
        <w:numPr>
          <w:ilvl w:val="0"/>
          <w:numId w:val="52"/>
        </w:numPr>
        <w:suppressAutoHyphens w:val="0"/>
        <w:spacing w:after="0" w:line="240" w:lineRule="auto"/>
        <w:rPr>
          <w:rFonts w:eastAsia="Times New Roman" w:cstheme="minorHAnsi"/>
          <w:kern w:val="0"/>
          <w:lang w:eastAsia="pl-PL"/>
          <w14:ligatures w14:val="none"/>
        </w:rPr>
      </w:pPr>
      <w:r w:rsidRPr="008761F3">
        <w:rPr>
          <w:rFonts w:eastAsia="Times New Roman" w:cstheme="minorHAnsi"/>
          <w:kern w:val="0"/>
          <w:lang w:eastAsia="pl-PL"/>
          <w14:ligatures w14:val="none"/>
        </w:rPr>
        <w:t>- min. 1x USB 3.2 typu C</w:t>
      </w:r>
    </w:p>
    <w:p w14:paraId="439992EC" w14:textId="77777777" w:rsidR="00172A38" w:rsidRPr="004A0C09" w:rsidRDefault="00172A38" w:rsidP="00172A38">
      <w:pPr>
        <w:pStyle w:val="Akapitzlist"/>
        <w:numPr>
          <w:ilvl w:val="0"/>
          <w:numId w:val="52"/>
        </w:numPr>
        <w:suppressAutoHyphens w:val="0"/>
        <w:spacing w:after="0" w:line="240" w:lineRule="auto"/>
        <w:rPr>
          <w:rFonts w:eastAsia="Times New Roman" w:cstheme="minorHAnsi"/>
          <w:kern w:val="0"/>
          <w:lang w:eastAsia="pl-PL"/>
          <w14:ligatures w14:val="none"/>
        </w:rPr>
      </w:pPr>
      <w:r w:rsidRPr="008761F3">
        <w:rPr>
          <w:rFonts w:eastAsia="Times New Roman" w:cstheme="minorHAnsi"/>
          <w:kern w:val="0"/>
          <w:lang w:eastAsia="pl-PL"/>
          <w14:ligatures w14:val="none"/>
        </w:rPr>
        <w:t>- złącze audio combo 3,5 mm</w:t>
      </w:r>
    </w:p>
    <w:p w14:paraId="75A643D1" w14:textId="77777777" w:rsidR="00172A38" w:rsidRPr="00157A40" w:rsidRDefault="00172A38" w:rsidP="00172A38">
      <w:pPr>
        <w:pStyle w:val="Akapitzlist"/>
        <w:numPr>
          <w:ilvl w:val="0"/>
          <w:numId w:val="47"/>
        </w:numPr>
        <w:suppressAutoHyphens w:val="0"/>
        <w:spacing w:after="0" w:line="240" w:lineRule="auto"/>
        <w:rPr>
          <w:rFonts w:eastAsia="Times New Roman" w:cstheme="minorHAnsi"/>
          <w:kern w:val="0"/>
          <w:lang w:eastAsia="pl-PL"/>
          <w14:ligatures w14:val="none"/>
        </w:rPr>
      </w:pPr>
      <w:r>
        <w:rPr>
          <w:rFonts w:eastAsia="Times New Roman" w:cstheme="minorHAnsi"/>
          <w:b/>
          <w:bCs/>
          <w:kern w:val="0"/>
          <w:lang w:eastAsia="pl-PL"/>
          <w14:ligatures w14:val="none"/>
        </w:rPr>
        <w:t>Klawiatura</w:t>
      </w:r>
      <w:r w:rsidRPr="009C6764">
        <w:rPr>
          <w:rFonts w:eastAsia="Times New Roman" w:cstheme="minorHAnsi"/>
          <w:kern w:val="0"/>
          <w:lang w:eastAsia="pl-PL"/>
          <w14:ligatures w14:val="none"/>
        </w:rPr>
        <w:t>:</w:t>
      </w:r>
      <w:r>
        <w:rPr>
          <w:rFonts w:eastAsia="Times New Roman" w:cstheme="minorHAnsi"/>
          <w:kern w:val="0"/>
          <w:lang w:eastAsia="pl-PL"/>
          <w14:ligatures w14:val="none"/>
        </w:rPr>
        <w:t xml:space="preserve"> </w:t>
      </w:r>
      <w:r w:rsidRPr="00157A40">
        <w:rPr>
          <w:rFonts w:eastAsia="Times New Roman" w:cstheme="minorHAnsi"/>
          <w:kern w:val="0"/>
          <w:lang w:eastAsia="pl-PL"/>
          <w14:ligatures w14:val="none"/>
        </w:rPr>
        <w:t>Klawiatura USB</w:t>
      </w:r>
    </w:p>
    <w:p w14:paraId="0684B233" w14:textId="77777777" w:rsidR="00172A38" w:rsidRDefault="00172A38" w:rsidP="00172A38">
      <w:pPr>
        <w:pStyle w:val="Akapitzlist"/>
        <w:numPr>
          <w:ilvl w:val="0"/>
          <w:numId w:val="47"/>
        </w:numPr>
        <w:suppressAutoHyphens w:val="0"/>
        <w:spacing w:after="0" w:line="240" w:lineRule="auto"/>
        <w:rPr>
          <w:rFonts w:eastAsia="Times New Roman" w:cstheme="minorHAnsi"/>
          <w:kern w:val="0"/>
          <w:lang w:eastAsia="pl-PL"/>
          <w14:ligatures w14:val="none"/>
        </w:rPr>
      </w:pPr>
      <w:r>
        <w:rPr>
          <w:rFonts w:eastAsia="Times New Roman" w:cstheme="minorHAnsi"/>
          <w:b/>
          <w:bCs/>
          <w:kern w:val="0"/>
          <w:lang w:eastAsia="pl-PL"/>
          <w14:ligatures w14:val="none"/>
        </w:rPr>
        <w:t>Mysz komputerowa</w:t>
      </w:r>
      <w:r w:rsidRPr="008761F3">
        <w:rPr>
          <w:rFonts w:eastAsia="Times New Roman" w:cstheme="minorHAnsi"/>
          <w:kern w:val="0"/>
          <w:lang w:eastAsia="pl-PL"/>
          <w14:ligatures w14:val="none"/>
        </w:rPr>
        <w:t>:</w:t>
      </w:r>
      <w:r>
        <w:rPr>
          <w:rFonts w:eastAsia="Times New Roman" w:cstheme="minorHAnsi"/>
          <w:kern w:val="0"/>
          <w:lang w:eastAsia="pl-PL"/>
          <w14:ligatures w14:val="none"/>
        </w:rPr>
        <w:t xml:space="preserve"> </w:t>
      </w:r>
      <w:r w:rsidRPr="008761F3">
        <w:rPr>
          <w:rFonts w:eastAsia="Times New Roman" w:cstheme="minorHAnsi"/>
          <w:kern w:val="0"/>
          <w:lang w:eastAsia="pl-PL"/>
          <w14:ligatures w14:val="none"/>
        </w:rPr>
        <w:t>Mysz optyczna USB z klawiszami oraz rolką (scroll).</w:t>
      </w:r>
    </w:p>
    <w:p w14:paraId="2BB4F903" w14:textId="77777777" w:rsidR="00172A38" w:rsidRDefault="00172A38" w:rsidP="00172A38">
      <w:pPr>
        <w:pStyle w:val="Akapitzlist"/>
        <w:numPr>
          <w:ilvl w:val="0"/>
          <w:numId w:val="47"/>
        </w:numPr>
        <w:suppressAutoHyphens w:val="0"/>
        <w:spacing w:after="0" w:line="240" w:lineRule="auto"/>
        <w:rPr>
          <w:rFonts w:eastAsia="Times New Roman" w:cstheme="minorHAnsi"/>
          <w:kern w:val="0"/>
          <w:lang w:eastAsia="pl-PL"/>
          <w14:ligatures w14:val="none"/>
        </w:rPr>
      </w:pPr>
      <w:r w:rsidRPr="008761F3">
        <w:rPr>
          <w:rFonts w:eastAsia="Times New Roman" w:cstheme="minorHAnsi"/>
          <w:b/>
          <w:bCs/>
          <w:kern w:val="0"/>
          <w:lang w:eastAsia="pl-PL"/>
          <w14:ligatures w14:val="none"/>
        </w:rPr>
        <w:t>Komunikacja i łączność</w:t>
      </w:r>
      <w:r>
        <w:rPr>
          <w:rFonts w:eastAsia="Times New Roman" w:cstheme="minorHAnsi"/>
          <w:kern w:val="0"/>
          <w:lang w:eastAsia="pl-PL"/>
          <w14:ligatures w14:val="none"/>
        </w:rPr>
        <w:t xml:space="preserve">: </w:t>
      </w:r>
      <w:r w:rsidRPr="008761F3">
        <w:rPr>
          <w:rFonts w:eastAsia="Times New Roman" w:cstheme="minorHAnsi"/>
          <w:kern w:val="0"/>
          <w:lang w:eastAsia="pl-PL"/>
          <w14:ligatures w14:val="none"/>
        </w:rPr>
        <w:t>Port sieci LAN 10/100/1000 Ethernet RJ 45 zintegrowany z płytą główną.</w:t>
      </w:r>
      <w:r>
        <w:rPr>
          <w:rFonts w:eastAsia="Times New Roman" w:cstheme="minorHAnsi"/>
          <w:kern w:val="0"/>
          <w:lang w:eastAsia="pl-PL"/>
          <w14:ligatures w14:val="none"/>
        </w:rPr>
        <w:t xml:space="preserve"> </w:t>
      </w:r>
      <w:r w:rsidRPr="008761F3">
        <w:rPr>
          <w:rFonts w:eastAsia="Times New Roman" w:cstheme="minorHAnsi"/>
          <w:kern w:val="0"/>
          <w:lang w:eastAsia="pl-PL"/>
          <w14:ligatures w14:val="none"/>
        </w:rPr>
        <w:t>WI-FI w standardzie min. 802.11ax 2x2 oraz Bluetooth w standardzie min. 5.2</w:t>
      </w:r>
    </w:p>
    <w:p w14:paraId="58C1C18E" w14:textId="77777777" w:rsidR="00172A38" w:rsidRDefault="00172A38" w:rsidP="00172A38">
      <w:pPr>
        <w:pStyle w:val="Akapitzlist"/>
        <w:numPr>
          <w:ilvl w:val="0"/>
          <w:numId w:val="47"/>
        </w:numPr>
        <w:suppressAutoHyphens w:val="0"/>
        <w:spacing w:after="0" w:line="240" w:lineRule="auto"/>
        <w:rPr>
          <w:rFonts w:eastAsia="Times New Roman" w:cstheme="minorHAnsi"/>
          <w:kern w:val="0"/>
          <w:lang w:eastAsia="pl-PL"/>
          <w14:ligatures w14:val="none"/>
        </w:rPr>
      </w:pPr>
      <w:r w:rsidRPr="008761F3">
        <w:rPr>
          <w:rFonts w:eastAsia="Times New Roman" w:cstheme="minorHAnsi"/>
          <w:b/>
          <w:bCs/>
          <w:kern w:val="0"/>
          <w:lang w:eastAsia="pl-PL"/>
          <w14:ligatures w14:val="none"/>
        </w:rPr>
        <w:t>Bezpieczeństwo</w:t>
      </w:r>
      <w:r>
        <w:rPr>
          <w:rFonts w:eastAsia="Times New Roman" w:cstheme="minorHAnsi"/>
          <w:kern w:val="0"/>
          <w:lang w:eastAsia="pl-PL"/>
          <w14:ligatures w14:val="none"/>
        </w:rPr>
        <w:t xml:space="preserve">: </w:t>
      </w:r>
      <w:r w:rsidRPr="008761F3">
        <w:rPr>
          <w:rFonts w:eastAsia="Times New Roman" w:cstheme="minorHAnsi"/>
          <w:kern w:val="0"/>
          <w:lang w:eastAsia="pl-PL"/>
          <w14:ligatures w14:val="none"/>
        </w:rPr>
        <w:t>Układ fTPM 2.0 lub dTPM 2.0</w:t>
      </w:r>
      <w:r>
        <w:rPr>
          <w:rFonts w:eastAsia="Times New Roman" w:cstheme="minorHAnsi"/>
          <w:kern w:val="0"/>
          <w:lang w:eastAsia="pl-PL"/>
          <w14:ligatures w14:val="none"/>
        </w:rPr>
        <w:t xml:space="preserve"> </w:t>
      </w:r>
      <w:r w:rsidRPr="008761F3">
        <w:rPr>
          <w:rFonts w:eastAsia="Times New Roman" w:cstheme="minorHAnsi"/>
          <w:kern w:val="0"/>
          <w:lang w:eastAsia="pl-PL"/>
          <w14:ligatures w14:val="none"/>
        </w:rPr>
        <w:t>Dysk systemowy zawierający partycję recovery umożliwiające odtworzenie systemu operacyjnego fabrycznie zainstalowanego na komputerze po awarii.</w:t>
      </w:r>
    </w:p>
    <w:p w14:paraId="1C2B39C8" w14:textId="77777777" w:rsidR="00172A38" w:rsidRDefault="00172A38" w:rsidP="00172A38">
      <w:pPr>
        <w:pStyle w:val="Akapitzlist"/>
        <w:numPr>
          <w:ilvl w:val="0"/>
          <w:numId w:val="47"/>
        </w:numPr>
        <w:suppressAutoHyphens w:val="0"/>
        <w:spacing w:after="0" w:line="240" w:lineRule="auto"/>
        <w:rPr>
          <w:rFonts w:eastAsia="Times New Roman" w:cstheme="minorHAnsi"/>
          <w:kern w:val="0"/>
          <w:lang w:eastAsia="pl-PL"/>
          <w14:ligatures w14:val="none"/>
        </w:rPr>
      </w:pPr>
      <w:r w:rsidRPr="008761F3">
        <w:rPr>
          <w:rFonts w:eastAsia="Times New Roman" w:cstheme="minorHAnsi"/>
          <w:b/>
          <w:bCs/>
          <w:kern w:val="0"/>
          <w:lang w:eastAsia="pl-PL"/>
          <w14:ligatures w14:val="none"/>
        </w:rPr>
        <w:t>Wirtualizacja</w:t>
      </w:r>
      <w:r>
        <w:rPr>
          <w:rFonts w:eastAsia="Times New Roman" w:cstheme="minorHAnsi"/>
          <w:kern w:val="0"/>
          <w:lang w:eastAsia="pl-PL"/>
          <w14:ligatures w14:val="none"/>
        </w:rPr>
        <w:t xml:space="preserve">: </w:t>
      </w:r>
      <w:r w:rsidRPr="008761F3">
        <w:rPr>
          <w:rFonts w:eastAsia="Times New Roman" w:cstheme="minorHAnsi"/>
          <w:kern w:val="0"/>
          <w:lang w:eastAsia="pl-PL"/>
          <w14:ligatures w14:val="none"/>
        </w:rPr>
        <w:t>Sprzętowe wsparcie technologii wirtualizacji realizowane łącznie w procesorze, chipsecie płyty głównej oraz w BIOS systemu (możliwość włączenia/wyłączenia sprzętowego wsparcia wirtualizacji).</w:t>
      </w:r>
    </w:p>
    <w:p w14:paraId="4154754A" w14:textId="77777777" w:rsidR="00172A38" w:rsidRPr="008761F3" w:rsidRDefault="00172A38" w:rsidP="00172A38">
      <w:pPr>
        <w:pStyle w:val="Akapitzlist"/>
        <w:numPr>
          <w:ilvl w:val="0"/>
          <w:numId w:val="47"/>
        </w:numPr>
        <w:suppressAutoHyphens w:val="0"/>
        <w:spacing w:after="0" w:line="240" w:lineRule="auto"/>
        <w:rPr>
          <w:rFonts w:eastAsia="Times New Roman" w:cstheme="minorHAnsi"/>
          <w:kern w:val="0"/>
          <w:lang w:eastAsia="pl-PL"/>
          <w14:ligatures w14:val="none"/>
        </w:rPr>
      </w:pPr>
      <w:r w:rsidRPr="008761F3">
        <w:rPr>
          <w:rFonts w:eastAsia="Times New Roman" w:cstheme="minorHAnsi"/>
          <w:b/>
          <w:bCs/>
          <w:kern w:val="0"/>
          <w:lang w:eastAsia="pl-PL"/>
          <w14:ligatures w14:val="none"/>
        </w:rPr>
        <w:t>BIOS</w:t>
      </w:r>
      <w:r>
        <w:rPr>
          <w:rFonts w:eastAsia="Times New Roman" w:cstheme="minorHAnsi"/>
          <w:kern w:val="0"/>
          <w:lang w:eastAsia="pl-PL"/>
          <w14:ligatures w14:val="none"/>
        </w:rPr>
        <w:t xml:space="preserve">: </w:t>
      </w:r>
      <w:r w:rsidRPr="008761F3">
        <w:rPr>
          <w:rFonts w:eastAsia="Times New Roman" w:cstheme="minorHAnsi"/>
          <w:kern w:val="0"/>
          <w:lang w:eastAsia="pl-PL"/>
          <w14:ligatures w14:val="none"/>
        </w:rPr>
        <w:t>zgodny ze specyfikacją UEFI, wyprodukowany przez producenta komputera, zawierający logo producenta komputera lub nazwę producenta komputera. Pełna obsługa BIOS za pomocą klawiatury i myszy. Możliwość, bez uruchamiania systemu operacyjnego z dysku twardego komputera, bez dodatkowego oprogramowania z zewnętrznych i podłączonych do niego urządzeń zewnętrznych odczytania z BIOS informacji o:</w:t>
      </w:r>
    </w:p>
    <w:p w14:paraId="6024643C" w14:textId="77777777" w:rsidR="00172A38" w:rsidRPr="008761F3" w:rsidRDefault="00172A38" w:rsidP="00172A38">
      <w:pPr>
        <w:pStyle w:val="Akapitzlist"/>
        <w:numPr>
          <w:ilvl w:val="0"/>
          <w:numId w:val="53"/>
        </w:numPr>
        <w:suppressAutoHyphens w:val="0"/>
        <w:spacing w:after="0" w:line="240" w:lineRule="auto"/>
        <w:rPr>
          <w:rFonts w:eastAsia="Times New Roman" w:cstheme="minorHAnsi"/>
          <w:kern w:val="0"/>
          <w:lang w:eastAsia="pl-PL"/>
          <w14:ligatures w14:val="none"/>
        </w:rPr>
      </w:pPr>
      <w:r w:rsidRPr="008761F3">
        <w:rPr>
          <w:rFonts w:eastAsia="Times New Roman" w:cstheme="minorHAnsi"/>
          <w:kern w:val="0"/>
          <w:lang w:eastAsia="pl-PL"/>
          <w14:ligatures w14:val="none"/>
        </w:rPr>
        <w:t>wersji BIOS wraz z datą jego produkcji</w:t>
      </w:r>
    </w:p>
    <w:p w14:paraId="6F262F28" w14:textId="77777777" w:rsidR="00172A38" w:rsidRPr="008761F3" w:rsidRDefault="00172A38" w:rsidP="00172A38">
      <w:pPr>
        <w:pStyle w:val="Akapitzlist"/>
        <w:numPr>
          <w:ilvl w:val="0"/>
          <w:numId w:val="53"/>
        </w:numPr>
        <w:suppressAutoHyphens w:val="0"/>
        <w:spacing w:after="0" w:line="240" w:lineRule="auto"/>
        <w:rPr>
          <w:rFonts w:eastAsia="Times New Roman" w:cstheme="minorHAnsi"/>
          <w:kern w:val="0"/>
          <w:lang w:eastAsia="pl-PL"/>
          <w14:ligatures w14:val="none"/>
        </w:rPr>
      </w:pPr>
      <w:r w:rsidRPr="008761F3">
        <w:rPr>
          <w:rFonts w:eastAsia="Times New Roman" w:cstheme="minorHAnsi"/>
          <w:kern w:val="0"/>
          <w:lang w:eastAsia="pl-PL"/>
          <w14:ligatures w14:val="none"/>
        </w:rPr>
        <w:t>modelu komputera</w:t>
      </w:r>
    </w:p>
    <w:p w14:paraId="26EBF7CF" w14:textId="77777777" w:rsidR="00172A38" w:rsidRPr="008761F3" w:rsidRDefault="00172A38" w:rsidP="00172A38">
      <w:pPr>
        <w:pStyle w:val="Akapitzlist"/>
        <w:numPr>
          <w:ilvl w:val="0"/>
          <w:numId w:val="53"/>
        </w:numPr>
        <w:suppressAutoHyphens w:val="0"/>
        <w:spacing w:after="0" w:line="240" w:lineRule="auto"/>
        <w:rPr>
          <w:rFonts w:eastAsia="Times New Roman" w:cstheme="minorHAnsi"/>
          <w:kern w:val="0"/>
          <w:lang w:eastAsia="pl-PL"/>
          <w14:ligatures w14:val="none"/>
        </w:rPr>
      </w:pPr>
      <w:r w:rsidRPr="008761F3">
        <w:rPr>
          <w:rFonts w:eastAsia="Times New Roman" w:cstheme="minorHAnsi"/>
          <w:kern w:val="0"/>
          <w:lang w:eastAsia="pl-PL"/>
          <w14:ligatures w14:val="none"/>
        </w:rPr>
        <w:t>nr seryjnym komputera</w:t>
      </w:r>
    </w:p>
    <w:p w14:paraId="458E97CA" w14:textId="77777777" w:rsidR="00172A38" w:rsidRPr="008761F3" w:rsidRDefault="00172A38" w:rsidP="00172A38">
      <w:pPr>
        <w:pStyle w:val="Akapitzlist"/>
        <w:numPr>
          <w:ilvl w:val="0"/>
          <w:numId w:val="53"/>
        </w:numPr>
        <w:suppressAutoHyphens w:val="0"/>
        <w:spacing w:after="0" w:line="240" w:lineRule="auto"/>
        <w:rPr>
          <w:rFonts w:eastAsia="Times New Roman" w:cstheme="minorHAnsi"/>
          <w:kern w:val="0"/>
          <w:lang w:eastAsia="pl-PL"/>
          <w14:ligatures w14:val="none"/>
        </w:rPr>
      </w:pPr>
      <w:r w:rsidRPr="008761F3">
        <w:rPr>
          <w:rFonts w:eastAsia="Times New Roman" w:cstheme="minorHAnsi"/>
          <w:kern w:val="0"/>
          <w:lang w:eastAsia="pl-PL"/>
          <w14:ligatures w14:val="none"/>
        </w:rPr>
        <w:t>ilości i taktowaniu zainstalowanej pamięci RAM</w:t>
      </w:r>
    </w:p>
    <w:p w14:paraId="0A620730" w14:textId="77777777" w:rsidR="00172A38" w:rsidRPr="00D26225" w:rsidRDefault="00172A38" w:rsidP="00172A38">
      <w:pPr>
        <w:pStyle w:val="Akapitzlist"/>
        <w:numPr>
          <w:ilvl w:val="0"/>
          <w:numId w:val="53"/>
        </w:numPr>
        <w:suppressAutoHyphens w:val="0"/>
        <w:spacing w:after="0" w:line="240" w:lineRule="auto"/>
        <w:rPr>
          <w:rFonts w:eastAsia="Times New Roman" w:cstheme="minorHAnsi"/>
          <w:kern w:val="0"/>
          <w:lang w:eastAsia="pl-PL"/>
          <w14:ligatures w14:val="none"/>
        </w:rPr>
      </w:pPr>
      <w:r w:rsidRPr="008761F3">
        <w:rPr>
          <w:rFonts w:eastAsia="Times New Roman" w:cstheme="minorHAnsi"/>
          <w:kern w:val="0"/>
          <w:lang w:eastAsia="pl-PL"/>
          <w14:ligatures w14:val="none"/>
        </w:rPr>
        <w:t>typie i taktowaniu procesora</w:t>
      </w:r>
    </w:p>
    <w:p w14:paraId="6DBA7801" w14:textId="77777777" w:rsidR="00172A38" w:rsidRPr="008761F3" w:rsidRDefault="00172A38" w:rsidP="00172A38">
      <w:pPr>
        <w:pStyle w:val="Akapitzlist"/>
        <w:spacing w:after="0" w:line="240" w:lineRule="auto"/>
        <w:rPr>
          <w:rFonts w:eastAsia="Times New Roman" w:cstheme="minorHAnsi"/>
          <w:kern w:val="0"/>
          <w:lang w:eastAsia="pl-PL"/>
          <w14:ligatures w14:val="none"/>
        </w:rPr>
      </w:pPr>
      <w:r w:rsidRPr="008761F3">
        <w:rPr>
          <w:rFonts w:eastAsia="Times New Roman" w:cstheme="minorHAnsi"/>
          <w:kern w:val="0"/>
          <w:lang w:eastAsia="pl-PL"/>
          <w14:ligatures w14:val="none"/>
        </w:rPr>
        <w:t xml:space="preserve">Administrator z poziomu BIOS musi mieć możliwość wykonania poniższych czynności: </w:t>
      </w:r>
    </w:p>
    <w:p w14:paraId="259AA7B7" w14:textId="77777777" w:rsidR="00172A38" w:rsidRPr="008761F3" w:rsidRDefault="00172A38" w:rsidP="00172A38">
      <w:pPr>
        <w:pStyle w:val="Akapitzlist"/>
        <w:numPr>
          <w:ilvl w:val="0"/>
          <w:numId w:val="54"/>
        </w:numPr>
        <w:suppressAutoHyphens w:val="0"/>
        <w:spacing w:after="0" w:line="240" w:lineRule="auto"/>
        <w:rPr>
          <w:rFonts w:eastAsia="Times New Roman" w:cstheme="minorHAnsi"/>
          <w:kern w:val="0"/>
          <w:lang w:eastAsia="pl-PL"/>
          <w14:ligatures w14:val="none"/>
        </w:rPr>
      </w:pPr>
      <w:r w:rsidRPr="008761F3">
        <w:rPr>
          <w:rFonts w:eastAsia="Times New Roman" w:cstheme="minorHAnsi"/>
          <w:kern w:val="0"/>
          <w:lang w:eastAsia="pl-PL"/>
          <w14:ligatures w14:val="none"/>
        </w:rPr>
        <w:t>Możliwość ustawienia hasła administratora</w:t>
      </w:r>
    </w:p>
    <w:p w14:paraId="3920D9F1" w14:textId="77777777" w:rsidR="00172A38" w:rsidRPr="008761F3" w:rsidRDefault="00172A38" w:rsidP="00172A38">
      <w:pPr>
        <w:pStyle w:val="Akapitzlist"/>
        <w:numPr>
          <w:ilvl w:val="0"/>
          <w:numId w:val="54"/>
        </w:numPr>
        <w:suppressAutoHyphens w:val="0"/>
        <w:spacing w:after="0" w:line="240" w:lineRule="auto"/>
        <w:rPr>
          <w:rFonts w:eastAsia="Times New Roman" w:cstheme="minorHAnsi"/>
          <w:kern w:val="0"/>
          <w:lang w:eastAsia="pl-PL"/>
          <w14:ligatures w14:val="none"/>
        </w:rPr>
      </w:pPr>
      <w:r w:rsidRPr="008761F3">
        <w:rPr>
          <w:rFonts w:eastAsia="Times New Roman" w:cstheme="minorHAnsi"/>
          <w:kern w:val="0"/>
          <w:lang w:eastAsia="pl-PL"/>
          <w14:ligatures w14:val="none"/>
        </w:rPr>
        <w:t>Możliwość ustawienia hasła power-on</w:t>
      </w:r>
    </w:p>
    <w:p w14:paraId="3C55D0D0" w14:textId="77777777" w:rsidR="00172A38" w:rsidRPr="008761F3" w:rsidRDefault="00172A38" w:rsidP="00172A38">
      <w:pPr>
        <w:pStyle w:val="Akapitzlist"/>
        <w:numPr>
          <w:ilvl w:val="0"/>
          <w:numId w:val="54"/>
        </w:numPr>
        <w:suppressAutoHyphens w:val="0"/>
        <w:spacing w:after="0" w:line="240" w:lineRule="auto"/>
        <w:rPr>
          <w:rFonts w:eastAsia="Times New Roman" w:cstheme="minorHAnsi"/>
          <w:kern w:val="0"/>
          <w:lang w:eastAsia="pl-PL"/>
          <w14:ligatures w14:val="none"/>
        </w:rPr>
      </w:pPr>
      <w:r w:rsidRPr="008761F3">
        <w:rPr>
          <w:rFonts w:eastAsia="Times New Roman" w:cstheme="minorHAnsi"/>
          <w:kern w:val="0"/>
          <w:lang w:eastAsia="pl-PL"/>
          <w14:ligatures w14:val="none"/>
        </w:rPr>
        <w:t xml:space="preserve">Możliwość włączenia/wyłączenia wirtualizacji </w:t>
      </w:r>
    </w:p>
    <w:p w14:paraId="4338825F" w14:textId="77777777" w:rsidR="00172A38" w:rsidRPr="008761F3" w:rsidRDefault="00172A38" w:rsidP="00172A38">
      <w:pPr>
        <w:pStyle w:val="Akapitzlist"/>
        <w:numPr>
          <w:ilvl w:val="0"/>
          <w:numId w:val="54"/>
        </w:numPr>
        <w:suppressAutoHyphens w:val="0"/>
        <w:spacing w:after="0" w:line="240" w:lineRule="auto"/>
        <w:rPr>
          <w:rFonts w:eastAsia="Times New Roman" w:cstheme="minorHAnsi"/>
          <w:kern w:val="0"/>
          <w:lang w:eastAsia="pl-PL"/>
          <w14:ligatures w14:val="none"/>
        </w:rPr>
      </w:pPr>
      <w:r w:rsidRPr="008761F3">
        <w:rPr>
          <w:rFonts w:eastAsia="Times New Roman" w:cstheme="minorHAnsi"/>
          <w:kern w:val="0"/>
          <w:lang w:eastAsia="pl-PL"/>
          <w14:ligatures w14:val="none"/>
        </w:rPr>
        <w:t>Możliwość ustawienia kolejności bootowania</w:t>
      </w:r>
    </w:p>
    <w:p w14:paraId="69EE42F0" w14:textId="77777777" w:rsidR="00172A38" w:rsidRPr="008761F3" w:rsidRDefault="00172A38" w:rsidP="00172A38">
      <w:pPr>
        <w:pStyle w:val="Akapitzlist"/>
        <w:numPr>
          <w:ilvl w:val="0"/>
          <w:numId w:val="54"/>
        </w:numPr>
        <w:suppressAutoHyphens w:val="0"/>
        <w:spacing w:after="0" w:line="240" w:lineRule="auto"/>
        <w:rPr>
          <w:rFonts w:eastAsia="Times New Roman" w:cstheme="minorHAnsi"/>
          <w:kern w:val="0"/>
          <w:lang w:eastAsia="pl-PL"/>
          <w14:ligatures w14:val="none"/>
        </w:rPr>
      </w:pPr>
      <w:r w:rsidRPr="008761F3">
        <w:rPr>
          <w:rFonts w:eastAsia="Times New Roman" w:cstheme="minorHAnsi"/>
          <w:kern w:val="0"/>
          <w:lang w:eastAsia="pl-PL"/>
          <w14:ligatures w14:val="none"/>
        </w:rPr>
        <w:t>Możliwość włączenia/ wyłączenia: karty sieciowej, kontrolera audio</w:t>
      </w:r>
    </w:p>
    <w:p w14:paraId="748AD583" w14:textId="77777777" w:rsidR="00172A38" w:rsidRPr="00D26225" w:rsidRDefault="00172A38" w:rsidP="00172A38">
      <w:pPr>
        <w:pStyle w:val="Akapitzlist"/>
        <w:numPr>
          <w:ilvl w:val="0"/>
          <w:numId w:val="47"/>
        </w:numPr>
        <w:suppressAutoHyphens w:val="0"/>
        <w:spacing w:after="0" w:line="240" w:lineRule="auto"/>
        <w:rPr>
          <w:rFonts w:eastAsia="Times New Roman" w:cstheme="minorHAnsi"/>
          <w:kern w:val="0"/>
          <w:lang w:eastAsia="pl-PL"/>
          <w14:ligatures w14:val="none"/>
        </w:rPr>
      </w:pPr>
      <w:r w:rsidRPr="00AB35AD">
        <w:rPr>
          <w:rFonts w:eastAsia="Times New Roman" w:cstheme="minorHAnsi"/>
          <w:b/>
          <w:bCs/>
          <w:kern w:val="0"/>
          <w:lang w:eastAsia="pl-PL"/>
          <w14:ligatures w14:val="none"/>
        </w:rPr>
        <w:t>System diagnostyczny</w:t>
      </w:r>
      <w:r>
        <w:rPr>
          <w:rFonts w:eastAsia="Times New Roman" w:cstheme="minorHAnsi"/>
          <w:kern w:val="0"/>
          <w:lang w:eastAsia="pl-PL"/>
          <w14:ligatures w14:val="none"/>
        </w:rPr>
        <w:t xml:space="preserve">: </w:t>
      </w:r>
      <w:r w:rsidRPr="00AB35AD">
        <w:rPr>
          <w:rFonts w:eastAsia="Times New Roman" w:cstheme="minorHAnsi"/>
          <w:kern w:val="0"/>
          <w:lang w:eastAsia="pl-PL"/>
          <w14:ligatures w14:val="none"/>
        </w:rPr>
        <w:t xml:space="preserve">Zaimplementowany w BIOS system diagnostyczny z graficznym interfejsem użytkownika dostępny z poziomu szybkiego menu boot umożliwiający jednoczesne przetestowanie w celu wykrycia błędów zainstalowanych komponentów w oferowanym komputerze bez konieczności uruchamiania systemu operacyjnego. Działający nawet w przypadku uszkodzenia dysku twardego. System obsługiwany za pomocą myszy lub klawiatury, umożliwiający wykonanie minimum następujących czynności diagnostycznych: </w:t>
      </w:r>
    </w:p>
    <w:p w14:paraId="0D2E0B1D"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 xml:space="preserve">1. Wykonanie testu komponentów w zakresie przyspieszonym lub rozszerzonym z możliwością wyboru algorytmów testowania oraz liczby cykli testowych do przeprowadzenia. System diagnostyczny powinien umożliwiać wykonanie testu następujących komponentów: </w:t>
      </w:r>
    </w:p>
    <w:p w14:paraId="3A6D0937" w14:textId="77777777" w:rsidR="00172A38" w:rsidRPr="00AB35AD" w:rsidRDefault="00172A38" w:rsidP="00172A38">
      <w:pPr>
        <w:pStyle w:val="Akapitzlist"/>
        <w:numPr>
          <w:ilvl w:val="0"/>
          <w:numId w:val="55"/>
        </w:numPr>
        <w:suppressAutoHyphens w:val="0"/>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 xml:space="preserve">pamięci ram  </w:t>
      </w:r>
    </w:p>
    <w:p w14:paraId="040746DF" w14:textId="77777777" w:rsidR="00172A38" w:rsidRPr="00AB35AD" w:rsidRDefault="00172A38" w:rsidP="00172A38">
      <w:pPr>
        <w:pStyle w:val="Akapitzlist"/>
        <w:numPr>
          <w:ilvl w:val="0"/>
          <w:numId w:val="55"/>
        </w:numPr>
        <w:suppressAutoHyphens w:val="0"/>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lastRenderedPageBreak/>
        <w:t xml:space="preserve">procesora,  </w:t>
      </w:r>
    </w:p>
    <w:p w14:paraId="26367BDB" w14:textId="77777777" w:rsidR="00172A38" w:rsidRPr="00D26225" w:rsidRDefault="00172A38" w:rsidP="00172A38">
      <w:pPr>
        <w:pStyle w:val="Akapitzlist"/>
        <w:numPr>
          <w:ilvl w:val="0"/>
          <w:numId w:val="55"/>
        </w:numPr>
        <w:suppressAutoHyphens w:val="0"/>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pamięci masowej.</w:t>
      </w:r>
    </w:p>
    <w:p w14:paraId="133A45CC"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 xml:space="preserve">2. Identyfikację jednostki i jej komponentów w następującym zakresie:  </w:t>
      </w:r>
    </w:p>
    <w:p w14:paraId="3D94504B" w14:textId="77777777" w:rsidR="00172A38" w:rsidRPr="00AB35AD" w:rsidRDefault="00172A38" w:rsidP="00172A38">
      <w:pPr>
        <w:pStyle w:val="Akapitzlist"/>
        <w:numPr>
          <w:ilvl w:val="0"/>
          <w:numId w:val="56"/>
        </w:numPr>
        <w:suppressAutoHyphens w:val="0"/>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 xml:space="preserve">urządzenie (producent, numer konfiguracji, model, numer seryjny),  </w:t>
      </w:r>
    </w:p>
    <w:p w14:paraId="7DD91506" w14:textId="77777777" w:rsidR="00172A38" w:rsidRPr="00AB35AD" w:rsidRDefault="00172A38" w:rsidP="00172A38">
      <w:pPr>
        <w:pStyle w:val="Akapitzlist"/>
        <w:numPr>
          <w:ilvl w:val="0"/>
          <w:numId w:val="56"/>
        </w:numPr>
        <w:suppressAutoHyphens w:val="0"/>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 xml:space="preserve">bios (producent, wersja oraz data wydania),  </w:t>
      </w:r>
    </w:p>
    <w:p w14:paraId="0C0887D6" w14:textId="77777777" w:rsidR="00172A38" w:rsidRPr="00AB35AD" w:rsidRDefault="00172A38" w:rsidP="00172A38">
      <w:pPr>
        <w:pStyle w:val="Akapitzlist"/>
        <w:numPr>
          <w:ilvl w:val="0"/>
          <w:numId w:val="56"/>
        </w:numPr>
        <w:suppressAutoHyphens w:val="0"/>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 xml:space="preserve">procesor (nazwa, taktowanie, ilości pamięci L1, L2, L3, liczba rdzeni),  </w:t>
      </w:r>
    </w:p>
    <w:p w14:paraId="3E4FCB93" w14:textId="77777777" w:rsidR="00172A38" w:rsidRPr="00AB35AD" w:rsidRDefault="00172A38" w:rsidP="00172A38">
      <w:pPr>
        <w:pStyle w:val="Akapitzlist"/>
        <w:numPr>
          <w:ilvl w:val="0"/>
          <w:numId w:val="56"/>
        </w:numPr>
        <w:suppressAutoHyphens w:val="0"/>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 xml:space="preserve">pamięć ram (ilość zainstalowanej pamięci ram, producent, taktowanie pamięci),  </w:t>
      </w:r>
    </w:p>
    <w:p w14:paraId="16418E09" w14:textId="77777777" w:rsidR="00172A38" w:rsidRPr="00AB35AD" w:rsidRDefault="00172A38" w:rsidP="00172A38">
      <w:pPr>
        <w:pStyle w:val="Akapitzlist"/>
        <w:numPr>
          <w:ilvl w:val="0"/>
          <w:numId w:val="56"/>
        </w:numPr>
        <w:suppressAutoHyphens w:val="0"/>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dysk twardy (producent, model, numer seryjny, pojemność).</w:t>
      </w:r>
    </w:p>
    <w:p w14:paraId="6BF2BB9E" w14:textId="77777777" w:rsidR="00172A38" w:rsidRPr="00AB35AD" w:rsidRDefault="00172A38" w:rsidP="00172A38">
      <w:pPr>
        <w:pStyle w:val="Akapitzlist"/>
        <w:numPr>
          <w:ilvl w:val="0"/>
          <w:numId w:val="47"/>
        </w:numPr>
        <w:suppressAutoHyphens w:val="0"/>
        <w:spacing w:after="0" w:line="240" w:lineRule="auto"/>
        <w:rPr>
          <w:rFonts w:eastAsia="Times New Roman" w:cstheme="minorHAnsi"/>
          <w:kern w:val="0"/>
          <w:lang w:eastAsia="pl-PL"/>
          <w14:ligatures w14:val="none"/>
        </w:rPr>
      </w:pPr>
      <w:r>
        <w:rPr>
          <w:rFonts w:eastAsia="Times New Roman" w:cstheme="minorHAnsi"/>
          <w:b/>
          <w:bCs/>
          <w:kern w:val="0"/>
          <w:lang w:eastAsia="pl-PL"/>
          <w14:ligatures w14:val="none"/>
        </w:rPr>
        <w:t xml:space="preserve">System operacyjny: </w:t>
      </w:r>
      <w:r w:rsidRPr="00AB35AD">
        <w:rPr>
          <w:rFonts w:eastAsia="Times New Roman" w:cstheme="minorHAnsi"/>
          <w:kern w:val="0"/>
          <w:lang w:eastAsia="pl-PL"/>
          <w14:ligatures w14:val="none"/>
        </w:rPr>
        <w:t>Microsoft Windows 11 Pro 64 bit lub system operacyjny klasy PC, który spełnia następujące wymagania poprzez wbudowane mechanizmy, bez użycia dodatkowych aplikacji:</w:t>
      </w:r>
    </w:p>
    <w:p w14:paraId="5A14A01F"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1.</w:t>
      </w:r>
      <w:r w:rsidRPr="00AB35AD">
        <w:rPr>
          <w:rFonts w:eastAsia="Times New Roman" w:cstheme="minorHAnsi"/>
          <w:kern w:val="0"/>
          <w:lang w:eastAsia="pl-PL"/>
          <w14:ligatures w14:val="none"/>
        </w:rPr>
        <w:tab/>
        <w:t>Dostępne dwa rodzaje graficznego interfejsu użytkownika:</w:t>
      </w:r>
    </w:p>
    <w:p w14:paraId="644FABB0"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a.</w:t>
      </w:r>
      <w:r w:rsidRPr="00AB35AD">
        <w:rPr>
          <w:rFonts w:eastAsia="Times New Roman" w:cstheme="minorHAnsi"/>
          <w:kern w:val="0"/>
          <w:lang w:eastAsia="pl-PL"/>
          <w14:ligatures w14:val="none"/>
        </w:rPr>
        <w:tab/>
        <w:t>Klasyczny, umożliwiający obsługę przy pomocy klawiatury i myszy,</w:t>
      </w:r>
    </w:p>
    <w:p w14:paraId="5F7A6464"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b.</w:t>
      </w:r>
      <w:r w:rsidRPr="00AB35AD">
        <w:rPr>
          <w:rFonts w:eastAsia="Times New Roman" w:cstheme="minorHAnsi"/>
          <w:kern w:val="0"/>
          <w:lang w:eastAsia="pl-PL"/>
          <w14:ligatures w14:val="none"/>
        </w:rPr>
        <w:tab/>
        <w:t>Dotykowy umożliwiający sterowanie dotykiem na urządzeniach typu tablet lub monitorach dotykowych</w:t>
      </w:r>
    </w:p>
    <w:p w14:paraId="756A27EB"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2.</w:t>
      </w:r>
      <w:r w:rsidRPr="00AB35AD">
        <w:rPr>
          <w:rFonts w:eastAsia="Times New Roman" w:cstheme="minorHAnsi"/>
          <w:kern w:val="0"/>
          <w:lang w:eastAsia="pl-PL"/>
          <w14:ligatures w14:val="none"/>
        </w:rPr>
        <w:tab/>
        <w:t>Funkcje związane z obsługą komputerów typu tablet, z wbudowanym modułem „uczenia się” pisma użytkownika – obsługa języka polskiego</w:t>
      </w:r>
    </w:p>
    <w:p w14:paraId="048A492D"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3.</w:t>
      </w:r>
      <w:r w:rsidRPr="00AB35AD">
        <w:rPr>
          <w:rFonts w:eastAsia="Times New Roman" w:cstheme="minorHAnsi"/>
          <w:kern w:val="0"/>
          <w:lang w:eastAsia="pl-PL"/>
          <w14:ligatures w14:val="none"/>
        </w:rPr>
        <w:tab/>
        <w:t>Interfejs użytkownika dostępny w wielu językach do wyboru – w tym polskim i angielskim</w:t>
      </w:r>
    </w:p>
    <w:p w14:paraId="4825FEEA"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4.</w:t>
      </w:r>
      <w:r w:rsidRPr="00AB35AD">
        <w:rPr>
          <w:rFonts w:eastAsia="Times New Roman" w:cstheme="minorHAnsi"/>
          <w:kern w:val="0"/>
          <w:lang w:eastAsia="pl-PL"/>
          <w14:ligatures w14:val="none"/>
        </w:rPr>
        <w:tab/>
        <w:t>Możliwość tworzenia pulpitów wirtualnych, przenoszenia aplikacji pomiędzy pulpitami i przełączanie się pomiędzy pulpitami za pomocą skrótów klawiaturowych lub GUI.</w:t>
      </w:r>
    </w:p>
    <w:p w14:paraId="74B1405B"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5.</w:t>
      </w:r>
      <w:r w:rsidRPr="00AB35AD">
        <w:rPr>
          <w:rFonts w:eastAsia="Times New Roman" w:cstheme="minorHAnsi"/>
          <w:kern w:val="0"/>
          <w:lang w:eastAsia="pl-PL"/>
          <w14:ligatures w14:val="none"/>
        </w:rPr>
        <w:tab/>
        <w:t>Wbudowane w system operacyjny minimum dwie przeglądarki Internetowe</w:t>
      </w:r>
    </w:p>
    <w:p w14:paraId="4EFECBBC"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6.</w:t>
      </w:r>
      <w:r w:rsidRPr="00AB35AD">
        <w:rPr>
          <w:rFonts w:eastAsia="Times New Roman" w:cstheme="minorHAnsi"/>
          <w:kern w:val="0"/>
          <w:lang w:eastAsia="pl-PL"/>
          <w14:ligatures w14:val="none"/>
        </w:rPr>
        <w:tab/>
        <w:t>Zintegrowany z systemem moduł wyszukiwania informacji (plików różnego typu, tekstów, metadanych) dostępny z kilku poziomów: poziom menu, poziom otwartego okna systemu operacyjnego; system wyszukiwania oparty na konfigurowalnym przez użytkownika module indeksacji zasobów lokalnych,</w:t>
      </w:r>
    </w:p>
    <w:p w14:paraId="1FDABBB2"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7.</w:t>
      </w:r>
      <w:r w:rsidRPr="00AB35AD">
        <w:rPr>
          <w:rFonts w:eastAsia="Times New Roman" w:cstheme="minorHAnsi"/>
          <w:kern w:val="0"/>
          <w:lang w:eastAsia="pl-PL"/>
          <w14:ligatures w14:val="none"/>
        </w:rPr>
        <w:tab/>
        <w:t>Zlokalizowane w języku polskim, co najmniej następujące elementy: menu, pomoc, komunikaty systemowe, menedżer plików.</w:t>
      </w:r>
    </w:p>
    <w:p w14:paraId="255F71AF"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8.</w:t>
      </w:r>
      <w:r w:rsidRPr="00AB35AD">
        <w:rPr>
          <w:rFonts w:eastAsia="Times New Roman" w:cstheme="minorHAnsi"/>
          <w:kern w:val="0"/>
          <w:lang w:eastAsia="pl-PL"/>
          <w14:ligatures w14:val="none"/>
        </w:rPr>
        <w:tab/>
        <w:t>Graficzne środowisko instalacji i konfiguracji dostępne w języku polskim</w:t>
      </w:r>
    </w:p>
    <w:p w14:paraId="59990E21"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9.</w:t>
      </w:r>
      <w:r w:rsidRPr="00AB35AD">
        <w:rPr>
          <w:rFonts w:eastAsia="Times New Roman" w:cstheme="minorHAnsi"/>
          <w:kern w:val="0"/>
          <w:lang w:eastAsia="pl-PL"/>
          <w14:ligatures w14:val="none"/>
        </w:rPr>
        <w:tab/>
        <w:t>Wbudowany system pomocy w języku polskim.</w:t>
      </w:r>
    </w:p>
    <w:p w14:paraId="5FBFF3BC"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10.</w:t>
      </w:r>
      <w:r w:rsidRPr="00AB35AD">
        <w:rPr>
          <w:rFonts w:eastAsia="Times New Roman" w:cstheme="minorHAnsi"/>
          <w:kern w:val="0"/>
          <w:lang w:eastAsia="pl-PL"/>
          <w14:ligatures w14:val="none"/>
        </w:rPr>
        <w:tab/>
        <w:t>Możliwość przystosowania stanowiska dla osób niepełnosprawnych (np. słabo widzących).</w:t>
      </w:r>
    </w:p>
    <w:p w14:paraId="61F654C7"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11.</w:t>
      </w:r>
      <w:r w:rsidRPr="00AB35AD">
        <w:rPr>
          <w:rFonts w:eastAsia="Times New Roman" w:cstheme="minorHAnsi"/>
          <w:kern w:val="0"/>
          <w:lang w:eastAsia="pl-PL"/>
          <w14:ligatures w14:val="none"/>
        </w:rPr>
        <w:tab/>
        <w:t>Możliwość dokonywania aktualizacji i poprawek systemu poprzez mechanizm zarządzany przez administratora systemu Zamawiającego.</w:t>
      </w:r>
    </w:p>
    <w:p w14:paraId="421F3C32"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12.</w:t>
      </w:r>
      <w:r w:rsidRPr="00AB35AD">
        <w:rPr>
          <w:rFonts w:eastAsia="Times New Roman" w:cstheme="minorHAnsi"/>
          <w:kern w:val="0"/>
          <w:lang w:eastAsia="pl-PL"/>
          <w14:ligatures w14:val="none"/>
        </w:rPr>
        <w:tab/>
        <w:t>Możliwość dostarczania poprawek do systemu operacyjnego w modelu peer-to-peer.</w:t>
      </w:r>
    </w:p>
    <w:p w14:paraId="43552534"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13.</w:t>
      </w:r>
      <w:r w:rsidRPr="00AB35AD">
        <w:rPr>
          <w:rFonts w:eastAsia="Times New Roman" w:cstheme="minorHAnsi"/>
          <w:kern w:val="0"/>
          <w:lang w:eastAsia="pl-PL"/>
          <w14:ligatures w14:val="none"/>
        </w:rPr>
        <w:tab/>
        <w:t>Możliwość sterowania czasem dostarczania nowych wersji systemu operacyjnego, możliwość centralnego opóźniania dostarczania nowej wersji o minimum 4 miesiące.</w:t>
      </w:r>
    </w:p>
    <w:p w14:paraId="348109F8"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14.</w:t>
      </w:r>
      <w:r w:rsidRPr="00AB35AD">
        <w:rPr>
          <w:rFonts w:eastAsia="Times New Roman" w:cstheme="minorHAnsi"/>
          <w:kern w:val="0"/>
          <w:lang w:eastAsia="pl-PL"/>
          <w14:ligatures w14:val="none"/>
        </w:rPr>
        <w:tab/>
        <w:t>Zabezpieczony hasłem hierarchiczny dostęp do systemu, konta i profile użytkowników zarządzane zdalnie; praca systemu w trybie ochrony kont użytkowników.</w:t>
      </w:r>
    </w:p>
    <w:p w14:paraId="55682CE9"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15.</w:t>
      </w:r>
      <w:r w:rsidRPr="00AB35AD">
        <w:rPr>
          <w:rFonts w:eastAsia="Times New Roman" w:cstheme="minorHAnsi"/>
          <w:kern w:val="0"/>
          <w:lang w:eastAsia="pl-PL"/>
          <w14:ligatures w14:val="none"/>
        </w:rPr>
        <w:tab/>
        <w:t>Możliwość dołączenia systemu do usługi katalogowej on-premise lub w chmurze.</w:t>
      </w:r>
    </w:p>
    <w:p w14:paraId="188FBADE"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16.</w:t>
      </w:r>
      <w:r w:rsidRPr="00AB35AD">
        <w:rPr>
          <w:rFonts w:eastAsia="Times New Roman" w:cstheme="minorHAnsi"/>
          <w:kern w:val="0"/>
          <w:lang w:eastAsia="pl-PL"/>
          <w14:ligatures w14:val="none"/>
        </w:rPr>
        <w:tab/>
        <w:t>Umożliwienie zablokowania urządzenia w ramach danego konta tylko do uruchamiania wybranej aplikacji - tryb "kiosk".</w:t>
      </w:r>
    </w:p>
    <w:p w14:paraId="5D00906B"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lastRenderedPageBreak/>
        <w:t>17.</w:t>
      </w:r>
      <w:r w:rsidRPr="00AB35AD">
        <w:rPr>
          <w:rFonts w:eastAsia="Times New Roman" w:cstheme="minorHAnsi"/>
          <w:kern w:val="0"/>
          <w:lang w:eastAsia="pl-PL"/>
          <w14:ligatures w14:val="none"/>
        </w:rPr>
        <w:tab/>
        <w:t>Możliwość automatycznej synchronizacji plików i folderów roboczych znajdujących się na firmowym serwerze plików w centrum danych z prywatnym urządzeniem, bez konieczności łączenia się z siecią VPN z poziomu folderu użytkownika zlokalizowanego w centrum danych firmy.</w:t>
      </w:r>
    </w:p>
    <w:p w14:paraId="79B1346E"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18.</w:t>
      </w:r>
      <w:r w:rsidRPr="00AB35AD">
        <w:rPr>
          <w:rFonts w:eastAsia="Times New Roman" w:cstheme="minorHAnsi"/>
          <w:kern w:val="0"/>
          <w:lang w:eastAsia="pl-PL"/>
          <w14:ligatures w14:val="none"/>
        </w:rPr>
        <w:tab/>
        <w:t>Zdalna pomoc i współdzielenie aplikacji – możliwość zdalnego przejęcia sesji zalogowanego użytkownika celem rozwiązania problemu z komputerem.</w:t>
      </w:r>
    </w:p>
    <w:p w14:paraId="1E355ED1"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19.</w:t>
      </w:r>
      <w:r w:rsidRPr="00AB35AD">
        <w:rPr>
          <w:rFonts w:eastAsia="Times New Roman" w:cstheme="minorHAnsi"/>
          <w:kern w:val="0"/>
          <w:lang w:eastAsia="pl-PL"/>
          <w14:ligatures w14:val="none"/>
        </w:rPr>
        <w:tab/>
        <w:t>Transakcyjny system plików pozwalający na stosowanie przydziałów (ang. quota) na dysku dla użytkowników oraz zapewniający większą niezawodność i pozwalający tworzyć kopie zapasowe.</w:t>
      </w:r>
    </w:p>
    <w:p w14:paraId="00833F56"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20.</w:t>
      </w:r>
      <w:r w:rsidRPr="00AB35AD">
        <w:rPr>
          <w:rFonts w:eastAsia="Times New Roman" w:cstheme="minorHAnsi"/>
          <w:kern w:val="0"/>
          <w:lang w:eastAsia="pl-PL"/>
          <w14:ligatures w14:val="none"/>
        </w:rPr>
        <w:tab/>
        <w:t>Oprogramowanie dla tworzenia kopii zapasowych (Backup); automatyczne wykonywanie kopii plików z możliwością automatycznego przywrócenia wersji wcześniejszej.</w:t>
      </w:r>
    </w:p>
    <w:p w14:paraId="46217DB0"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21.</w:t>
      </w:r>
      <w:r w:rsidRPr="00AB35AD">
        <w:rPr>
          <w:rFonts w:eastAsia="Times New Roman" w:cstheme="minorHAnsi"/>
          <w:kern w:val="0"/>
          <w:lang w:eastAsia="pl-PL"/>
          <w14:ligatures w14:val="none"/>
        </w:rPr>
        <w:tab/>
        <w:t>Możliwość przywracania obrazu plików systemowych do uprzednio zapisanej postaci.</w:t>
      </w:r>
    </w:p>
    <w:p w14:paraId="0DDFB2AA"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22.</w:t>
      </w:r>
      <w:r w:rsidRPr="00AB35AD">
        <w:rPr>
          <w:rFonts w:eastAsia="Times New Roman" w:cstheme="minorHAnsi"/>
          <w:kern w:val="0"/>
          <w:lang w:eastAsia="pl-PL"/>
          <w14:ligatures w14:val="none"/>
        </w:rPr>
        <w:tab/>
        <w:t>Możliwość przywracania systemu operacyjnego do stanu początkowego z pozostawieniem plików użytkownika.</w:t>
      </w:r>
    </w:p>
    <w:p w14:paraId="59D5EE03"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23.</w:t>
      </w:r>
      <w:r w:rsidRPr="00AB35AD">
        <w:rPr>
          <w:rFonts w:eastAsia="Times New Roman" w:cstheme="minorHAnsi"/>
          <w:kern w:val="0"/>
          <w:lang w:eastAsia="pl-PL"/>
          <w14:ligatures w14:val="none"/>
        </w:rPr>
        <w:tab/>
        <w:t>Możliwość blokowania lub dopuszczania dowolnych urządzeń peryferyjnych za pomocą polityk grupowych (np. przy użyciu numerów identyfikacyjnych sprzętu)."</w:t>
      </w:r>
    </w:p>
    <w:p w14:paraId="7F18C326"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24.</w:t>
      </w:r>
      <w:r w:rsidRPr="00AB35AD">
        <w:rPr>
          <w:rFonts w:eastAsia="Times New Roman" w:cstheme="minorHAnsi"/>
          <w:kern w:val="0"/>
          <w:lang w:eastAsia="pl-PL"/>
          <w14:ligatures w14:val="none"/>
        </w:rPr>
        <w:tab/>
        <w:t>Wbudowany mechanizm wirtualizacji typu hypervisor."</w:t>
      </w:r>
    </w:p>
    <w:p w14:paraId="740395BE"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25.</w:t>
      </w:r>
      <w:r w:rsidRPr="00AB35AD">
        <w:rPr>
          <w:rFonts w:eastAsia="Times New Roman" w:cstheme="minorHAnsi"/>
          <w:kern w:val="0"/>
          <w:lang w:eastAsia="pl-PL"/>
          <w14:ligatures w14:val="none"/>
        </w:rPr>
        <w:tab/>
        <w:t>Wbudowana możliwość zdalnego dostępu do systemu i pracy zdalnej z wykorzystaniem pełnego interfejsu graficznego.</w:t>
      </w:r>
    </w:p>
    <w:p w14:paraId="48948D7D"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26.</w:t>
      </w:r>
      <w:r w:rsidRPr="00AB35AD">
        <w:rPr>
          <w:rFonts w:eastAsia="Times New Roman" w:cstheme="minorHAnsi"/>
          <w:kern w:val="0"/>
          <w:lang w:eastAsia="pl-PL"/>
          <w14:ligatures w14:val="none"/>
        </w:rPr>
        <w:tab/>
        <w:t>Dostępność bezpłatnych biuletynów bezpieczeństwa związanych z działaniem systemu operacyjnego.</w:t>
      </w:r>
    </w:p>
    <w:p w14:paraId="0604CACE"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27.</w:t>
      </w:r>
      <w:r w:rsidRPr="00AB35AD">
        <w:rPr>
          <w:rFonts w:eastAsia="Times New Roman" w:cstheme="minorHAnsi"/>
          <w:kern w:val="0"/>
          <w:lang w:eastAsia="pl-PL"/>
          <w14:ligatures w14:val="none"/>
        </w:rPr>
        <w:tab/>
        <w:t>Wbudowana zapora internetowa (firewall) dla ochrony połączeń internetowych, zintegrowana z systemem konsola do zarządzania ustawieniami zapory i regułami IP v4 i v6.</w:t>
      </w:r>
    </w:p>
    <w:p w14:paraId="00E504E0"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28.</w:t>
      </w:r>
      <w:r w:rsidRPr="00AB35AD">
        <w:rPr>
          <w:rFonts w:eastAsia="Times New Roman" w:cstheme="minorHAnsi"/>
          <w:kern w:val="0"/>
          <w:lang w:eastAsia="pl-PL"/>
          <w14:ligatures w14:val="none"/>
        </w:rPr>
        <w:tab/>
        <w:t>Identyfikacja sieci komputerowych, do których jest podłączony system operacyjny, zapamiętywanie ustawień i przypisywanie do min. 3 kategorii bezpieczeństwa (z predefiniowanymi odpowiednio do kategorii ustawieniami zapory sieciowej, udostępniania plików itp.).</w:t>
      </w:r>
    </w:p>
    <w:p w14:paraId="6CF8B627"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29.</w:t>
      </w:r>
      <w:r w:rsidRPr="00AB35AD">
        <w:rPr>
          <w:rFonts w:eastAsia="Times New Roman" w:cstheme="minorHAnsi"/>
          <w:kern w:val="0"/>
          <w:lang w:eastAsia="pl-PL"/>
          <w14:ligatures w14:val="none"/>
        </w:rPr>
        <w:tab/>
        <w:t>Możliwość zdefiniowania zarządzanych aplikacji w taki sposób aby automatycznie szyfrowały pliki na poziomie systemu plików. Blokowanie bezpośredniego kopiowania treści między aplikacjami zarządzanymi a niezarządzanymi.</w:t>
      </w:r>
    </w:p>
    <w:p w14:paraId="1C70D987"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30.</w:t>
      </w:r>
      <w:r w:rsidRPr="00AB35AD">
        <w:rPr>
          <w:rFonts w:eastAsia="Times New Roman" w:cstheme="minorHAnsi"/>
          <w:kern w:val="0"/>
          <w:lang w:eastAsia="pl-PL"/>
          <w14:ligatures w14:val="none"/>
        </w:rPr>
        <w:tab/>
        <w:t>Wbudowany system uwierzytelnienia dwuskładnikowego oparty o certyfikat lub klucz prywatny oraz PIN lub uwierzytelnienie biometryczne.</w:t>
      </w:r>
    </w:p>
    <w:p w14:paraId="3055C984"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31.</w:t>
      </w:r>
      <w:r w:rsidRPr="00AB35AD">
        <w:rPr>
          <w:rFonts w:eastAsia="Times New Roman" w:cstheme="minorHAnsi"/>
          <w:kern w:val="0"/>
          <w:lang w:eastAsia="pl-PL"/>
          <w14:ligatures w14:val="none"/>
        </w:rPr>
        <w:tab/>
        <w:t>Wbudowane mechanizmy ochrony antywirusowej i przeciw złośliwemu oprogramowaniu z zapewnionymi bezpłatnymi aktualizacjami.</w:t>
      </w:r>
    </w:p>
    <w:p w14:paraId="66208CA4"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32.</w:t>
      </w:r>
      <w:r w:rsidRPr="00AB35AD">
        <w:rPr>
          <w:rFonts w:eastAsia="Times New Roman" w:cstheme="minorHAnsi"/>
          <w:kern w:val="0"/>
          <w:lang w:eastAsia="pl-PL"/>
          <w14:ligatures w14:val="none"/>
        </w:rPr>
        <w:tab/>
        <w:t>Wbudowany system szyfrowania dysku twardego ze wsparciem modułu TPM</w:t>
      </w:r>
    </w:p>
    <w:p w14:paraId="09C0588E"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33.</w:t>
      </w:r>
      <w:r w:rsidRPr="00AB35AD">
        <w:rPr>
          <w:rFonts w:eastAsia="Times New Roman" w:cstheme="minorHAnsi"/>
          <w:kern w:val="0"/>
          <w:lang w:eastAsia="pl-PL"/>
          <w14:ligatures w14:val="none"/>
        </w:rPr>
        <w:tab/>
        <w:t>Możliwość tworzenia i przechowywania kopii zapasowych kluczy odzyskiwania do szyfrowania dysku w usługach katalogowych.</w:t>
      </w:r>
    </w:p>
    <w:p w14:paraId="3312056C"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34.</w:t>
      </w:r>
      <w:r w:rsidRPr="00AB35AD">
        <w:rPr>
          <w:rFonts w:eastAsia="Times New Roman" w:cstheme="minorHAnsi"/>
          <w:kern w:val="0"/>
          <w:lang w:eastAsia="pl-PL"/>
          <w14:ligatures w14:val="none"/>
        </w:rPr>
        <w:tab/>
        <w:t>Możliwość tworzenia wirtualnych kart inteligentnych.</w:t>
      </w:r>
    </w:p>
    <w:p w14:paraId="5566BECC"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35.</w:t>
      </w:r>
      <w:r w:rsidRPr="00AB35AD">
        <w:rPr>
          <w:rFonts w:eastAsia="Times New Roman" w:cstheme="minorHAnsi"/>
          <w:kern w:val="0"/>
          <w:lang w:eastAsia="pl-PL"/>
          <w14:ligatures w14:val="none"/>
        </w:rPr>
        <w:tab/>
        <w:t>Wsparcie dla firmware UEFI i funkcji bezpiecznego rozruchu (Secure Boot)</w:t>
      </w:r>
    </w:p>
    <w:p w14:paraId="61B28BA6"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36.</w:t>
      </w:r>
      <w:r w:rsidRPr="00AB35AD">
        <w:rPr>
          <w:rFonts w:eastAsia="Times New Roman" w:cstheme="minorHAnsi"/>
          <w:kern w:val="0"/>
          <w:lang w:eastAsia="pl-PL"/>
          <w14:ligatures w14:val="none"/>
        </w:rPr>
        <w:tab/>
        <w:t>Wbudowany w system, wykorzystywany automatycznie przez wbudowane przeglądarki filtr reputacyjny URL.</w:t>
      </w:r>
    </w:p>
    <w:p w14:paraId="19A43C98"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37.</w:t>
      </w:r>
      <w:r w:rsidRPr="00AB35AD">
        <w:rPr>
          <w:rFonts w:eastAsia="Times New Roman" w:cstheme="minorHAnsi"/>
          <w:kern w:val="0"/>
          <w:lang w:eastAsia="pl-PL"/>
          <w14:ligatures w14:val="none"/>
        </w:rPr>
        <w:tab/>
        <w:t>Wsparcie dla IPSEC oparte na politykach – wdrażanie IPSEC oparte na zestawach reguł definiujących ustawienia zarządzanych w sposób centralny.</w:t>
      </w:r>
    </w:p>
    <w:p w14:paraId="4CB54C2A"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38.</w:t>
      </w:r>
      <w:r w:rsidRPr="00AB35AD">
        <w:rPr>
          <w:rFonts w:eastAsia="Times New Roman" w:cstheme="minorHAnsi"/>
          <w:kern w:val="0"/>
          <w:lang w:eastAsia="pl-PL"/>
          <w14:ligatures w14:val="none"/>
        </w:rPr>
        <w:tab/>
        <w:t>Mechanizmy logowania w oparciu o:</w:t>
      </w:r>
    </w:p>
    <w:p w14:paraId="6237C2E5"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a.</w:t>
      </w:r>
      <w:r w:rsidRPr="00AB35AD">
        <w:rPr>
          <w:rFonts w:eastAsia="Times New Roman" w:cstheme="minorHAnsi"/>
          <w:kern w:val="0"/>
          <w:lang w:eastAsia="pl-PL"/>
          <w14:ligatures w14:val="none"/>
        </w:rPr>
        <w:tab/>
        <w:t>Login i hasło,</w:t>
      </w:r>
    </w:p>
    <w:p w14:paraId="103CAAA7"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b.</w:t>
      </w:r>
      <w:r w:rsidRPr="00AB35AD">
        <w:rPr>
          <w:rFonts w:eastAsia="Times New Roman" w:cstheme="minorHAnsi"/>
          <w:kern w:val="0"/>
          <w:lang w:eastAsia="pl-PL"/>
          <w14:ligatures w14:val="none"/>
        </w:rPr>
        <w:tab/>
        <w:t>Karty inteligentne i certyfikaty (smartcard),</w:t>
      </w:r>
    </w:p>
    <w:p w14:paraId="026B8BE2"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lastRenderedPageBreak/>
        <w:t>c.</w:t>
      </w:r>
      <w:r w:rsidRPr="00AB35AD">
        <w:rPr>
          <w:rFonts w:eastAsia="Times New Roman" w:cstheme="minorHAnsi"/>
          <w:kern w:val="0"/>
          <w:lang w:eastAsia="pl-PL"/>
          <w14:ligatures w14:val="none"/>
        </w:rPr>
        <w:tab/>
        <w:t>Wirtualne karty inteligentne i certyfikaty (logowanie w oparciu o certyfikat chroniony poprzez moduł TPM),</w:t>
      </w:r>
    </w:p>
    <w:p w14:paraId="72E20DF4"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d.</w:t>
      </w:r>
      <w:r w:rsidRPr="00AB35AD">
        <w:rPr>
          <w:rFonts w:eastAsia="Times New Roman" w:cstheme="minorHAnsi"/>
          <w:kern w:val="0"/>
          <w:lang w:eastAsia="pl-PL"/>
          <w14:ligatures w14:val="none"/>
        </w:rPr>
        <w:tab/>
        <w:t>Certyfikat/Klucz i PIN</w:t>
      </w:r>
    </w:p>
    <w:p w14:paraId="653E33F7"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e.</w:t>
      </w:r>
      <w:r w:rsidRPr="00AB35AD">
        <w:rPr>
          <w:rFonts w:eastAsia="Times New Roman" w:cstheme="minorHAnsi"/>
          <w:kern w:val="0"/>
          <w:lang w:eastAsia="pl-PL"/>
          <w14:ligatures w14:val="none"/>
        </w:rPr>
        <w:tab/>
        <w:t>Certyfikat/Klucz i uwierzytelnienie biometryczne</w:t>
      </w:r>
    </w:p>
    <w:p w14:paraId="1E5C71E9"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39.</w:t>
      </w:r>
      <w:r w:rsidRPr="00AB35AD">
        <w:rPr>
          <w:rFonts w:eastAsia="Times New Roman" w:cstheme="minorHAnsi"/>
          <w:kern w:val="0"/>
          <w:lang w:eastAsia="pl-PL"/>
          <w14:ligatures w14:val="none"/>
        </w:rPr>
        <w:tab/>
        <w:t>Wsparcie dla uwierzytelniania na bazie Kerberos v. 5</w:t>
      </w:r>
    </w:p>
    <w:p w14:paraId="5B8AAFB1"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40.</w:t>
      </w:r>
      <w:r w:rsidRPr="00AB35AD">
        <w:rPr>
          <w:rFonts w:eastAsia="Times New Roman" w:cstheme="minorHAnsi"/>
          <w:kern w:val="0"/>
          <w:lang w:eastAsia="pl-PL"/>
          <w14:ligatures w14:val="none"/>
        </w:rPr>
        <w:tab/>
        <w:t>Wbudowany agent do zbierania danych na temat zagrożeń na stacji roboczej.</w:t>
      </w:r>
    </w:p>
    <w:p w14:paraId="7282EE0B"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41.</w:t>
      </w:r>
      <w:r w:rsidRPr="00AB35AD">
        <w:rPr>
          <w:rFonts w:eastAsia="Times New Roman" w:cstheme="minorHAnsi"/>
          <w:kern w:val="0"/>
          <w:lang w:eastAsia="pl-PL"/>
          <w14:ligatures w14:val="none"/>
        </w:rPr>
        <w:tab/>
        <w:t>Wsparcie .NET Framework 2.x, 3.x i 4.x – możliwość uruchomienia aplikacji działających we wskazanych środowiskach</w:t>
      </w:r>
    </w:p>
    <w:p w14:paraId="23F3068C"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42.</w:t>
      </w:r>
      <w:r w:rsidRPr="00AB35AD">
        <w:rPr>
          <w:rFonts w:eastAsia="Times New Roman" w:cstheme="minorHAnsi"/>
          <w:kern w:val="0"/>
          <w:lang w:eastAsia="pl-PL"/>
          <w14:ligatures w14:val="none"/>
        </w:rPr>
        <w:tab/>
        <w:t>Wsparcie dla VBScript – możliwość uruchamiania interpretera poleceń</w:t>
      </w:r>
    </w:p>
    <w:p w14:paraId="3D4EE7BA"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43.</w:t>
      </w:r>
      <w:r w:rsidRPr="00AB35AD">
        <w:rPr>
          <w:rFonts w:eastAsia="Times New Roman" w:cstheme="minorHAnsi"/>
          <w:kern w:val="0"/>
          <w:lang w:eastAsia="pl-PL"/>
          <w14:ligatures w14:val="none"/>
        </w:rPr>
        <w:tab/>
        <w:t>Wsparcie dla PowerShell 5.x – możliwość uruchamiania interpretera poleceń</w:t>
      </w:r>
    </w:p>
    <w:p w14:paraId="171C8D42" w14:textId="77777777" w:rsidR="00172A38" w:rsidRDefault="00172A38" w:rsidP="00172A38">
      <w:pPr>
        <w:pStyle w:val="Akapitzlist"/>
        <w:spacing w:after="0" w:line="240" w:lineRule="auto"/>
        <w:rPr>
          <w:rFonts w:eastAsia="Times New Roman" w:cstheme="minorHAnsi"/>
          <w:kern w:val="0"/>
          <w:lang w:eastAsia="pl-PL"/>
          <w14:ligatures w14:val="none"/>
        </w:rPr>
      </w:pPr>
    </w:p>
    <w:p w14:paraId="3D63E9C7" w14:textId="77777777" w:rsidR="00172A38" w:rsidRDefault="00172A38" w:rsidP="00172A38">
      <w:pPr>
        <w:pStyle w:val="Akapitzlist"/>
        <w:numPr>
          <w:ilvl w:val="0"/>
          <w:numId w:val="47"/>
        </w:numPr>
        <w:suppressAutoHyphens w:val="0"/>
        <w:spacing w:after="0" w:line="240" w:lineRule="auto"/>
        <w:rPr>
          <w:rFonts w:eastAsia="Times New Roman" w:cstheme="minorHAnsi"/>
          <w:kern w:val="0"/>
          <w:lang w:eastAsia="pl-PL"/>
          <w14:ligatures w14:val="none"/>
        </w:rPr>
      </w:pPr>
      <w:r>
        <w:rPr>
          <w:rFonts w:eastAsia="Times New Roman" w:cstheme="minorHAnsi"/>
          <w:b/>
          <w:bCs/>
          <w:kern w:val="0"/>
          <w:lang w:eastAsia="pl-PL"/>
          <w14:ligatures w14:val="none"/>
        </w:rPr>
        <w:t>E</w:t>
      </w:r>
      <w:r w:rsidRPr="009C6764">
        <w:rPr>
          <w:rFonts w:eastAsia="Times New Roman" w:cstheme="minorHAnsi"/>
          <w:b/>
          <w:bCs/>
          <w:kern w:val="0"/>
          <w:lang w:eastAsia="pl-PL"/>
          <w14:ligatures w14:val="none"/>
        </w:rPr>
        <w:t>kran</w:t>
      </w:r>
      <w:r w:rsidRPr="009C6764">
        <w:rPr>
          <w:rFonts w:eastAsia="Times New Roman" w:cstheme="minorHAnsi"/>
          <w:kern w:val="0"/>
          <w:lang w:eastAsia="pl-PL"/>
          <w14:ligatures w14:val="none"/>
        </w:rPr>
        <w:t>:</w:t>
      </w:r>
      <w:r>
        <w:rPr>
          <w:rFonts w:eastAsia="Times New Roman" w:cstheme="minorHAnsi"/>
          <w:kern w:val="0"/>
          <w:lang w:eastAsia="pl-PL"/>
          <w14:ligatures w14:val="none"/>
        </w:rPr>
        <w:t xml:space="preserve"> </w:t>
      </w:r>
      <w:r w:rsidRPr="00AB35AD">
        <w:rPr>
          <w:rFonts w:eastAsia="Times New Roman" w:cstheme="minorHAnsi"/>
          <w:kern w:val="0"/>
          <w:lang w:eastAsia="pl-PL"/>
          <w14:ligatures w14:val="none"/>
        </w:rPr>
        <w:t>Matowy, matryca IPS lub WVA, 23,8” z podświetleniem w technologii LED, rozdzielczość FHD 1920x1080, jasność min. 250 nits, kontrast min. 1300:1, odświeżanie min. 100Hz, gamut kolorów min. 99% sRGB</w:t>
      </w:r>
    </w:p>
    <w:p w14:paraId="3D0C581A" w14:textId="77777777" w:rsidR="00172A38" w:rsidRDefault="00172A38" w:rsidP="00172A38">
      <w:pPr>
        <w:pStyle w:val="Akapitzlist"/>
        <w:numPr>
          <w:ilvl w:val="0"/>
          <w:numId w:val="47"/>
        </w:numPr>
        <w:suppressAutoHyphens w:val="0"/>
        <w:spacing w:after="0" w:line="240" w:lineRule="auto"/>
        <w:rPr>
          <w:rFonts w:eastAsia="Times New Roman" w:cstheme="minorHAnsi"/>
          <w:kern w:val="0"/>
          <w:lang w:eastAsia="pl-PL"/>
          <w14:ligatures w14:val="none"/>
        </w:rPr>
      </w:pPr>
      <w:r>
        <w:rPr>
          <w:rFonts w:eastAsia="Times New Roman" w:cstheme="minorHAnsi"/>
          <w:b/>
          <w:bCs/>
          <w:kern w:val="0"/>
          <w:lang w:eastAsia="pl-PL"/>
          <w14:ligatures w14:val="none"/>
        </w:rPr>
        <w:t xml:space="preserve">Podstawa: </w:t>
      </w:r>
      <w:r w:rsidRPr="00AB35AD">
        <w:rPr>
          <w:rFonts w:eastAsia="Times New Roman" w:cstheme="minorHAnsi"/>
          <w:kern w:val="0"/>
          <w:lang w:eastAsia="pl-PL"/>
          <w14:ligatures w14:val="none"/>
        </w:rPr>
        <w:t>Podstawa komputera umożliwiająca pochylenie ekranu przód/tył w zakresie min. -5 do 10 stopni.</w:t>
      </w:r>
    </w:p>
    <w:p w14:paraId="35B0D41D" w14:textId="294D00D8" w:rsidR="00A23DD0" w:rsidRPr="00A23DD0" w:rsidRDefault="00172A38" w:rsidP="00A23DD0">
      <w:pPr>
        <w:pStyle w:val="Akapitzlist"/>
        <w:numPr>
          <w:ilvl w:val="0"/>
          <w:numId w:val="47"/>
        </w:numPr>
        <w:suppressAutoHyphens w:val="0"/>
        <w:spacing w:after="0" w:line="240" w:lineRule="auto"/>
        <w:rPr>
          <w:rFonts w:eastAsia="Times New Roman" w:cstheme="minorHAnsi"/>
          <w:kern w:val="0"/>
          <w:lang w:eastAsia="pl-PL"/>
          <w14:ligatures w14:val="none"/>
        </w:rPr>
      </w:pPr>
      <w:r>
        <w:rPr>
          <w:rFonts w:eastAsia="Times New Roman" w:cstheme="minorHAnsi"/>
          <w:b/>
          <w:bCs/>
          <w:kern w:val="0"/>
          <w:lang w:eastAsia="pl-PL"/>
          <w14:ligatures w14:val="none"/>
        </w:rPr>
        <w:t>Oprogramowanie dodatkowe</w:t>
      </w:r>
      <w:r w:rsidRPr="009C6764">
        <w:rPr>
          <w:rFonts w:eastAsia="Times New Roman" w:cstheme="minorHAnsi"/>
          <w:kern w:val="0"/>
          <w:lang w:eastAsia="pl-PL"/>
          <w14:ligatures w14:val="none"/>
        </w:rPr>
        <w:t>:</w:t>
      </w:r>
      <w:r>
        <w:rPr>
          <w:rFonts w:eastAsia="Times New Roman" w:cstheme="minorHAnsi"/>
          <w:kern w:val="0"/>
          <w:lang w:eastAsia="pl-PL"/>
          <w14:ligatures w14:val="none"/>
        </w:rPr>
        <w:t xml:space="preserve"> </w:t>
      </w:r>
      <w:r w:rsidRPr="00AB35AD">
        <w:rPr>
          <w:rFonts w:eastAsia="Times New Roman" w:cstheme="minorHAnsi"/>
          <w:kern w:val="0"/>
          <w:lang w:eastAsia="pl-PL"/>
          <w14:ligatures w14:val="none"/>
        </w:rPr>
        <w:t>Dedykowane oprogramowanie producenta sprzętu umożliwiające automatyczna weryfikacje i instalację sterowników w tym również wgranie najnowszej wersji BIOS. Oprogramowanie musi automatycznie łączyć się z centralna bazą sterowników i oprogramowania użytkowego producenta, sprawdzać dostępne aktualizacje i zapewniać zbiorczą instalację wszystkich sterowników.</w:t>
      </w:r>
      <w:r w:rsidR="00A23DD0">
        <w:rPr>
          <w:rFonts w:eastAsia="Times New Roman" w:cstheme="minorHAnsi"/>
          <w:kern w:val="0"/>
          <w:lang w:eastAsia="pl-PL"/>
          <w14:ligatures w14:val="none"/>
        </w:rPr>
        <w:t xml:space="preserve"> Do każdego komputera o</w:t>
      </w:r>
      <w:r w:rsidR="00A23DD0" w:rsidRPr="00A23DD0">
        <w:rPr>
          <w:rFonts w:cstheme="minorHAnsi"/>
        </w:rPr>
        <w:t xml:space="preserve">programowanie biurowe typu Microsoft Office minimum Professional 2021 do pracy w trybie offline. </w:t>
      </w:r>
    </w:p>
    <w:p w14:paraId="797E6DDA" w14:textId="77777777" w:rsidR="00A23DD0" w:rsidRDefault="00A23DD0" w:rsidP="00A23DD0">
      <w:pPr>
        <w:pStyle w:val="Akapitzlist"/>
        <w:suppressAutoHyphens w:val="0"/>
        <w:spacing w:after="0" w:line="240" w:lineRule="auto"/>
        <w:rPr>
          <w:rFonts w:eastAsia="Times New Roman" w:cstheme="minorHAnsi"/>
          <w:kern w:val="0"/>
          <w:lang w:eastAsia="pl-PL"/>
          <w14:ligatures w14:val="none"/>
        </w:rPr>
      </w:pPr>
    </w:p>
    <w:p w14:paraId="1E58D267" w14:textId="77777777" w:rsidR="00172A38" w:rsidRPr="00D26225" w:rsidRDefault="00172A38" w:rsidP="00172A38">
      <w:pPr>
        <w:pStyle w:val="Akapitzlist"/>
        <w:numPr>
          <w:ilvl w:val="0"/>
          <w:numId w:val="47"/>
        </w:numPr>
        <w:suppressAutoHyphens w:val="0"/>
        <w:spacing w:after="0" w:line="240" w:lineRule="auto"/>
        <w:rPr>
          <w:rFonts w:eastAsia="Times New Roman" w:cstheme="minorHAnsi"/>
          <w:kern w:val="0"/>
          <w:lang w:eastAsia="pl-PL"/>
          <w14:ligatures w14:val="none"/>
        </w:rPr>
      </w:pPr>
      <w:r w:rsidRPr="00AB35AD">
        <w:rPr>
          <w:rFonts w:eastAsia="Times New Roman" w:cstheme="minorHAnsi"/>
          <w:b/>
          <w:bCs/>
          <w:kern w:val="0"/>
          <w:lang w:eastAsia="pl-PL"/>
          <w14:ligatures w14:val="none"/>
        </w:rPr>
        <w:t>Gwarancja i wsparcie techniczne producenta</w:t>
      </w:r>
      <w:r>
        <w:rPr>
          <w:rFonts w:eastAsia="Times New Roman" w:cstheme="minorHAnsi"/>
          <w:kern w:val="0"/>
          <w:lang w:eastAsia="pl-PL"/>
          <w14:ligatures w14:val="none"/>
        </w:rPr>
        <w:t xml:space="preserve">: </w:t>
      </w:r>
      <w:r w:rsidRPr="00AB35AD">
        <w:rPr>
          <w:rFonts w:eastAsia="Times New Roman" w:cstheme="minorHAnsi"/>
          <w:kern w:val="0"/>
          <w:lang w:eastAsia="pl-PL"/>
          <w14:ligatures w14:val="none"/>
        </w:rPr>
        <w:t xml:space="preserve">Minimalny czas trwania wsparcia technicznego producenta wynosi 36 miesięcy. Gwarancja świadczona w miejscu użytkowania komputera (on-site). Firma serwisująca musi posiadać ISO 9001 na świadczenie usług serwisowych oraz posiadać autoryzacje producenta urządzeń – dokumenty potwierdzające należy załączyć do oferty. </w:t>
      </w:r>
    </w:p>
    <w:p w14:paraId="508C841F" w14:textId="77777777" w:rsidR="00172A38" w:rsidRPr="00AB35AD" w:rsidRDefault="00172A38" w:rsidP="00172A38">
      <w:pPr>
        <w:pStyle w:val="Akapitzlist"/>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 xml:space="preserve">Dedykowany portal techniczny producenta komputera, wyposażony w funkcję automatycznej identyfikacji urządzenia, umożliwiający Zamawiającemu uzyskanie informacji w zakresie co najmniej: </w:t>
      </w:r>
    </w:p>
    <w:p w14:paraId="39B576C6" w14:textId="77777777" w:rsidR="00172A38" w:rsidRPr="00AB35AD" w:rsidRDefault="00172A38" w:rsidP="00172A38">
      <w:pPr>
        <w:pStyle w:val="Akapitzlist"/>
        <w:numPr>
          <w:ilvl w:val="0"/>
          <w:numId w:val="57"/>
        </w:numPr>
        <w:suppressAutoHyphens w:val="0"/>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 xml:space="preserve">fabrycznej konfiguracji urządzenia,  </w:t>
      </w:r>
    </w:p>
    <w:p w14:paraId="019A57C9" w14:textId="77777777" w:rsidR="00172A38" w:rsidRPr="00AB35AD" w:rsidRDefault="00172A38" w:rsidP="00172A38">
      <w:pPr>
        <w:pStyle w:val="Akapitzlist"/>
        <w:numPr>
          <w:ilvl w:val="0"/>
          <w:numId w:val="57"/>
        </w:numPr>
        <w:suppressAutoHyphens w:val="0"/>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 xml:space="preserve">rodzaju gwarancji,  </w:t>
      </w:r>
    </w:p>
    <w:p w14:paraId="192662EF" w14:textId="77777777" w:rsidR="00172A38" w:rsidRPr="00AB35AD" w:rsidRDefault="00172A38" w:rsidP="00172A38">
      <w:pPr>
        <w:pStyle w:val="Akapitzlist"/>
        <w:numPr>
          <w:ilvl w:val="0"/>
          <w:numId w:val="57"/>
        </w:numPr>
        <w:suppressAutoHyphens w:val="0"/>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 xml:space="preserve">dacie wygaśnięcia gwarancji,  </w:t>
      </w:r>
    </w:p>
    <w:p w14:paraId="70AE250B" w14:textId="77777777" w:rsidR="00172A38" w:rsidRPr="00D26225" w:rsidRDefault="00172A38" w:rsidP="00172A38">
      <w:pPr>
        <w:pStyle w:val="Akapitzlist"/>
        <w:numPr>
          <w:ilvl w:val="0"/>
          <w:numId w:val="57"/>
        </w:numPr>
        <w:suppressAutoHyphens w:val="0"/>
        <w:spacing w:after="0" w:line="240" w:lineRule="auto"/>
        <w:rPr>
          <w:rFonts w:eastAsia="Times New Roman" w:cstheme="minorHAnsi"/>
          <w:kern w:val="0"/>
          <w:lang w:eastAsia="pl-PL"/>
          <w14:ligatures w14:val="none"/>
        </w:rPr>
      </w:pPr>
      <w:r w:rsidRPr="00AB35AD">
        <w:rPr>
          <w:rFonts w:eastAsia="Times New Roman" w:cstheme="minorHAnsi"/>
          <w:kern w:val="0"/>
          <w:lang w:eastAsia="pl-PL"/>
          <w14:ligatures w14:val="none"/>
        </w:rPr>
        <w:t xml:space="preserve">aktualizacjach. </w:t>
      </w:r>
    </w:p>
    <w:p w14:paraId="63D00181" w14:textId="77777777" w:rsidR="00172A38" w:rsidRPr="00AB35AD" w:rsidRDefault="00172A38" w:rsidP="00172A38">
      <w:pPr>
        <w:pStyle w:val="Akapitzlist"/>
        <w:spacing w:after="0" w:line="240" w:lineRule="auto"/>
        <w:rPr>
          <w:rFonts w:eastAsia="Times New Roman" w:cstheme="minorHAnsi"/>
          <w:b/>
          <w:bCs/>
          <w:kern w:val="0"/>
          <w:lang w:eastAsia="pl-PL"/>
          <w14:ligatures w14:val="none"/>
        </w:rPr>
      </w:pPr>
      <w:r w:rsidRPr="00AB35AD">
        <w:rPr>
          <w:rFonts w:eastAsia="Times New Roman" w:cstheme="minorHAnsi"/>
          <w:kern w:val="0"/>
          <w:lang w:eastAsia="pl-PL"/>
          <w14:ligatures w14:val="none"/>
        </w:rPr>
        <w:t>Zaawansowana diagnostyka urządzenia i oprogramowania dostępna na stronie producenta komputera.</w:t>
      </w:r>
    </w:p>
    <w:p w14:paraId="3DD6A6AD" w14:textId="77777777" w:rsidR="00172A38" w:rsidRDefault="00172A38" w:rsidP="00172A38">
      <w:pPr>
        <w:pStyle w:val="Akapitzlist"/>
        <w:numPr>
          <w:ilvl w:val="0"/>
          <w:numId w:val="47"/>
        </w:numPr>
        <w:suppressAutoHyphens w:val="0"/>
        <w:spacing w:after="0" w:line="240" w:lineRule="auto"/>
        <w:rPr>
          <w:rFonts w:eastAsia="Times New Roman" w:cstheme="minorHAnsi"/>
          <w:b/>
          <w:bCs/>
          <w:kern w:val="0"/>
          <w:lang w:eastAsia="pl-PL"/>
          <w14:ligatures w14:val="none"/>
        </w:rPr>
      </w:pPr>
      <w:r>
        <w:rPr>
          <w:rFonts w:eastAsia="Times New Roman" w:cstheme="minorHAnsi"/>
          <w:b/>
          <w:bCs/>
          <w:kern w:val="0"/>
          <w:lang w:eastAsia="pl-PL"/>
          <w14:ligatures w14:val="none"/>
        </w:rPr>
        <w:t xml:space="preserve">Certyfikaty: </w:t>
      </w:r>
    </w:p>
    <w:p w14:paraId="6EC51B81" w14:textId="77777777" w:rsidR="00172A38" w:rsidRPr="00157A40" w:rsidRDefault="00172A38" w:rsidP="00172A38">
      <w:pPr>
        <w:pStyle w:val="Akapitzlist"/>
        <w:numPr>
          <w:ilvl w:val="0"/>
          <w:numId w:val="58"/>
        </w:numPr>
        <w:suppressAutoHyphens w:val="0"/>
        <w:spacing w:after="0" w:line="240" w:lineRule="auto"/>
        <w:rPr>
          <w:rFonts w:eastAsia="Times New Roman" w:cstheme="minorHAnsi"/>
          <w:kern w:val="0"/>
          <w:lang w:eastAsia="pl-PL"/>
          <w14:ligatures w14:val="none"/>
        </w:rPr>
      </w:pPr>
      <w:r w:rsidRPr="00157A40">
        <w:rPr>
          <w:rFonts w:eastAsia="Times New Roman" w:cstheme="minorHAnsi"/>
          <w:kern w:val="0"/>
          <w:lang w:eastAsia="pl-PL"/>
          <w14:ligatures w14:val="none"/>
        </w:rPr>
        <w:t>Certyfikat ISO9001, ISO14001 oraz ISO50001 dla producenta sprzętu (należy załączyć do oferty)</w:t>
      </w:r>
    </w:p>
    <w:p w14:paraId="1ABD09D8" w14:textId="77777777" w:rsidR="00172A38" w:rsidRPr="00157A40" w:rsidRDefault="00172A38" w:rsidP="00172A38">
      <w:pPr>
        <w:pStyle w:val="Akapitzlist"/>
        <w:numPr>
          <w:ilvl w:val="0"/>
          <w:numId w:val="58"/>
        </w:numPr>
        <w:suppressAutoHyphens w:val="0"/>
        <w:spacing w:after="0" w:line="240" w:lineRule="auto"/>
        <w:rPr>
          <w:rFonts w:eastAsia="Times New Roman" w:cstheme="minorHAnsi"/>
          <w:kern w:val="0"/>
          <w:lang w:eastAsia="pl-PL"/>
          <w14:ligatures w14:val="none"/>
        </w:rPr>
      </w:pPr>
      <w:r w:rsidRPr="00157A40">
        <w:rPr>
          <w:rFonts w:eastAsia="Times New Roman" w:cstheme="minorHAnsi"/>
          <w:kern w:val="0"/>
          <w:lang w:eastAsia="pl-PL"/>
          <w14:ligatures w14:val="none"/>
        </w:rPr>
        <w:t>Deklaracja zgodności CE (załączyć do oferty)</w:t>
      </w:r>
    </w:p>
    <w:p w14:paraId="612F5F2F" w14:textId="77777777" w:rsidR="00172A38" w:rsidRDefault="00172A38" w:rsidP="00172A38">
      <w:pPr>
        <w:pStyle w:val="Akapitzlist"/>
        <w:numPr>
          <w:ilvl w:val="0"/>
          <w:numId w:val="58"/>
        </w:numPr>
        <w:suppressAutoHyphens w:val="0"/>
        <w:spacing w:after="0" w:line="240" w:lineRule="auto"/>
        <w:rPr>
          <w:rFonts w:eastAsia="Times New Roman" w:cstheme="minorHAnsi"/>
          <w:kern w:val="0"/>
          <w:lang w:eastAsia="pl-PL"/>
          <w14:ligatures w14:val="none"/>
        </w:rPr>
      </w:pPr>
      <w:r w:rsidRPr="00157A40">
        <w:rPr>
          <w:rFonts w:eastAsia="Times New Roman" w:cstheme="minorHAnsi"/>
          <w:kern w:val="0"/>
          <w:lang w:eastAsia="pl-PL"/>
          <w14:ligatures w14:val="none"/>
        </w:rPr>
        <w:t>Potwierdzenie spełnienia kryteriów środowiskowych, w tym zgodności z dyrektywą RoHS Unii Europejskiej o eliminacji substancji niebezpiecznych w postaci oświadczenia producenta jednostki</w:t>
      </w:r>
    </w:p>
    <w:p w14:paraId="173E367F" w14:textId="77777777" w:rsidR="00172A38" w:rsidRPr="00157A40" w:rsidRDefault="00172A38" w:rsidP="00172A38">
      <w:pPr>
        <w:pStyle w:val="Akapitzlist"/>
        <w:suppressAutoHyphens w:val="0"/>
        <w:spacing w:after="0" w:line="240" w:lineRule="auto"/>
        <w:ind w:left="1440"/>
        <w:rPr>
          <w:rFonts w:eastAsia="Times New Roman" w:cstheme="minorHAnsi"/>
          <w:kern w:val="0"/>
          <w:lang w:eastAsia="pl-PL"/>
          <w14:ligatures w14:val="none"/>
        </w:rPr>
      </w:pPr>
    </w:p>
    <w:p w14:paraId="7163855B" w14:textId="77777777" w:rsidR="00172A38" w:rsidRDefault="00172A38" w:rsidP="00172A38">
      <w:pPr>
        <w:pStyle w:val="Akapitzlist"/>
        <w:numPr>
          <w:ilvl w:val="0"/>
          <w:numId w:val="5"/>
        </w:numPr>
        <w:suppressAutoHyphens w:val="0"/>
        <w:spacing w:after="0" w:line="240" w:lineRule="auto"/>
        <w:ind w:left="284" w:hanging="284"/>
        <w:rPr>
          <w:rFonts w:cstheme="minorHAnsi"/>
          <w:b/>
          <w:bCs/>
        </w:rPr>
      </w:pPr>
      <w:r>
        <w:rPr>
          <w:rFonts w:cstheme="minorHAnsi"/>
          <w:b/>
          <w:bCs/>
        </w:rPr>
        <w:lastRenderedPageBreak/>
        <w:t>Laptopy – 7 sztuk</w:t>
      </w:r>
    </w:p>
    <w:p w14:paraId="11FFFADC" w14:textId="77777777" w:rsidR="00172A38" w:rsidRDefault="00172A38" w:rsidP="00172A38">
      <w:pPr>
        <w:pStyle w:val="Akapitzlist"/>
        <w:numPr>
          <w:ilvl w:val="0"/>
          <w:numId w:val="59"/>
        </w:numPr>
        <w:suppressAutoHyphens w:val="0"/>
        <w:spacing w:after="0" w:line="240" w:lineRule="auto"/>
        <w:rPr>
          <w:rFonts w:cstheme="minorHAnsi"/>
        </w:rPr>
      </w:pPr>
      <w:r>
        <w:rPr>
          <w:rFonts w:cstheme="minorHAnsi"/>
          <w:b/>
          <w:bCs/>
        </w:rPr>
        <w:t xml:space="preserve">Procesor: </w:t>
      </w:r>
      <w:r w:rsidRPr="00157A40">
        <w:rPr>
          <w:rFonts w:cstheme="minorHAnsi"/>
        </w:rPr>
        <w:t>Procesor min. 12-rdzeniowy ze zintegrowaną grafiką, zaprojektowany do pracy w komputerach przenośnych klasy x86, o wydajności liczonej w punktach równej lub wyższej procesorowi Intel Core 5 225U na podstawie PerformanceTest w teście CPU Mark według wyników Avarage CPU Mark opublikowanych na http://www.cpubenchmark.net/. Wykonawca w składanej ofercie winien podać dokładny model oferowanego podzespołu. Procesor wyposażony w moduł NPU.</w:t>
      </w:r>
    </w:p>
    <w:p w14:paraId="244774B5" w14:textId="77777777" w:rsidR="00172A38" w:rsidRDefault="00172A38" w:rsidP="00172A38">
      <w:pPr>
        <w:pStyle w:val="Akapitzlist"/>
        <w:numPr>
          <w:ilvl w:val="0"/>
          <w:numId w:val="59"/>
        </w:numPr>
        <w:suppressAutoHyphens w:val="0"/>
        <w:spacing w:after="0" w:line="240" w:lineRule="auto"/>
        <w:rPr>
          <w:rFonts w:cstheme="minorHAnsi"/>
          <w:b/>
          <w:bCs/>
        </w:rPr>
      </w:pPr>
      <w:r w:rsidRPr="00157A40">
        <w:rPr>
          <w:rFonts w:cstheme="minorHAnsi"/>
          <w:b/>
          <w:bCs/>
        </w:rPr>
        <w:t xml:space="preserve">Pamięć RAM: </w:t>
      </w:r>
    </w:p>
    <w:p w14:paraId="645512BA" w14:textId="77777777" w:rsidR="00172A38" w:rsidRPr="00157A40" w:rsidRDefault="00172A38" w:rsidP="00172A38">
      <w:pPr>
        <w:pStyle w:val="Akapitzlist"/>
        <w:numPr>
          <w:ilvl w:val="0"/>
          <w:numId w:val="60"/>
        </w:numPr>
        <w:suppressAutoHyphens w:val="0"/>
        <w:spacing w:after="0" w:line="240" w:lineRule="auto"/>
        <w:rPr>
          <w:rFonts w:cstheme="minorHAnsi"/>
        </w:rPr>
      </w:pPr>
      <w:r w:rsidRPr="00157A40">
        <w:rPr>
          <w:rFonts w:cstheme="minorHAnsi"/>
        </w:rPr>
        <w:t xml:space="preserve">Min. 16 GB DDR5 </w:t>
      </w:r>
    </w:p>
    <w:p w14:paraId="2EBC54A5" w14:textId="77777777" w:rsidR="00172A38" w:rsidRPr="00157A40" w:rsidRDefault="00172A38" w:rsidP="00172A38">
      <w:pPr>
        <w:pStyle w:val="Akapitzlist"/>
        <w:numPr>
          <w:ilvl w:val="0"/>
          <w:numId w:val="60"/>
        </w:numPr>
        <w:suppressAutoHyphens w:val="0"/>
        <w:spacing w:after="0" w:line="240" w:lineRule="auto"/>
        <w:rPr>
          <w:rFonts w:cstheme="minorHAnsi"/>
        </w:rPr>
      </w:pPr>
      <w:r w:rsidRPr="00157A40">
        <w:rPr>
          <w:rFonts w:cstheme="minorHAnsi"/>
        </w:rPr>
        <w:t>2 sloty pamięci z czego 1 slot wolny na rozbudowę</w:t>
      </w:r>
    </w:p>
    <w:p w14:paraId="0A080713" w14:textId="77777777" w:rsidR="00172A38" w:rsidRDefault="00172A38" w:rsidP="00172A38">
      <w:pPr>
        <w:pStyle w:val="Akapitzlist"/>
        <w:numPr>
          <w:ilvl w:val="0"/>
          <w:numId w:val="60"/>
        </w:numPr>
        <w:suppressAutoHyphens w:val="0"/>
        <w:spacing w:after="0" w:line="240" w:lineRule="auto"/>
        <w:rPr>
          <w:rFonts w:cstheme="minorHAnsi"/>
        </w:rPr>
      </w:pPr>
      <w:r w:rsidRPr="00157A40">
        <w:rPr>
          <w:rFonts w:cstheme="minorHAnsi"/>
        </w:rPr>
        <w:t>Możliwość rozbudowy pamięci do min. 64GB</w:t>
      </w:r>
    </w:p>
    <w:p w14:paraId="7104222A" w14:textId="77777777" w:rsidR="00172A38" w:rsidRDefault="00172A38" w:rsidP="00172A38">
      <w:pPr>
        <w:pStyle w:val="Akapitzlist"/>
        <w:numPr>
          <w:ilvl w:val="0"/>
          <w:numId w:val="59"/>
        </w:numPr>
        <w:suppressAutoHyphens w:val="0"/>
        <w:spacing w:after="0" w:line="240" w:lineRule="auto"/>
        <w:rPr>
          <w:rFonts w:cstheme="minorHAnsi"/>
        </w:rPr>
      </w:pPr>
      <w:r w:rsidRPr="00157A40">
        <w:rPr>
          <w:rFonts w:cstheme="minorHAnsi"/>
          <w:b/>
          <w:bCs/>
        </w:rPr>
        <w:t>Pamięć masowa</w:t>
      </w:r>
      <w:r>
        <w:rPr>
          <w:rFonts w:cstheme="minorHAnsi"/>
        </w:rPr>
        <w:t xml:space="preserve">: </w:t>
      </w:r>
    </w:p>
    <w:p w14:paraId="469FA34A" w14:textId="77777777" w:rsidR="00172A38" w:rsidRDefault="00172A38" w:rsidP="00172A38">
      <w:pPr>
        <w:pStyle w:val="Akapitzlist"/>
        <w:numPr>
          <w:ilvl w:val="0"/>
          <w:numId w:val="62"/>
        </w:numPr>
        <w:suppressAutoHyphens w:val="0"/>
        <w:spacing w:after="0" w:line="240" w:lineRule="auto"/>
        <w:rPr>
          <w:rFonts w:cstheme="minorHAnsi"/>
        </w:rPr>
      </w:pPr>
      <w:r w:rsidRPr="00157A40">
        <w:rPr>
          <w:rFonts w:cstheme="minorHAnsi"/>
        </w:rPr>
        <w:t xml:space="preserve">M.2 512 GB SSD PCIe 4.0 x4 NVMe </w:t>
      </w:r>
    </w:p>
    <w:p w14:paraId="75481570" w14:textId="77777777" w:rsidR="00172A38" w:rsidRPr="00157A40" w:rsidRDefault="00172A38" w:rsidP="00172A38">
      <w:pPr>
        <w:pStyle w:val="Akapitzlist"/>
        <w:numPr>
          <w:ilvl w:val="0"/>
          <w:numId w:val="62"/>
        </w:numPr>
        <w:suppressAutoHyphens w:val="0"/>
        <w:spacing w:after="0" w:line="240" w:lineRule="auto"/>
        <w:rPr>
          <w:rFonts w:cstheme="minorHAnsi"/>
        </w:rPr>
      </w:pPr>
      <w:r w:rsidRPr="00157A40">
        <w:rPr>
          <w:rFonts w:cstheme="minorHAnsi"/>
        </w:rPr>
        <w:t>Przygotowana zatoka do rozbudowy komputera o dodatkowy dysk SSD.</w:t>
      </w:r>
    </w:p>
    <w:p w14:paraId="696B556F" w14:textId="77777777" w:rsidR="00172A38" w:rsidRDefault="00172A38" w:rsidP="00172A38">
      <w:pPr>
        <w:pStyle w:val="Akapitzlist"/>
        <w:numPr>
          <w:ilvl w:val="0"/>
          <w:numId w:val="59"/>
        </w:numPr>
        <w:suppressAutoHyphens w:val="0"/>
        <w:spacing w:after="0" w:line="240" w:lineRule="auto"/>
        <w:rPr>
          <w:rFonts w:cstheme="minorHAnsi"/>
        </w:rPr>
      </w:pPr>
      <w:r w:rsidRPr="00D26225">
        <w:rPr>
          <w:rFonts w:cstheme="minorHAnsi"/>
          <w:b/>
          <w:bCs/>
        </w:rPr>
        <w:t>Karta graficzna:</w:t>
      </w:r>
      <w:r>
        <w:rPr>
          <w:rFonts w:cstheme="minorHAnsi"/>
        </w:rPr>
        <w:t xml:space="preserve"> Zintegrowana z procesorem.</w:t>
      </w:r>
    </w:p>
    <w:p w14:paraId="55B964F4" w14:textId="77777777" w:rsidR="00172A38" w:rsidRPr="00D26225" w:rsidRDefault="00172A38" w:rsidP="00172A38">
      <w:pPr>
        <w:pStyle w:val="Akapitzlist"/>
        <w:numPr>
          <w:ilvl w:val="0"/>
          <w:numId w:val="59"/>
        </w:numPr>
        <w:suppressAutoHyphens w:val="0"/>
        <w:spacing w:after="0" w:line="240" w:lineRule="auto"/>
        <w:rPr>
          <w:rFonts w:cstheme="minorHAnsi"/>
        </w:rPr>
      </w:pPr>
      <w:r>
        <w:rPr>
          <w:rFonts w:cstheme="minorHAnsi"/>
          <w:b/>
          <w:bCs/>
        </w:rPr>
        <w:t>Wyposażenie multimedialne:</w:t>
      </w:r>
      <w:r>
        <w:rPr>
          <w:rFonts w:cstheme="minorHAnsi"/>
        </w:rPr>
        <w:t xml:space="preserve"> </w:t>
      </w:r>
      <w:r w:rsidRPr="00D26225">
        <w:rPr>
          <w:rFonts w:cstheme="minorHAnsi"/>
        </w:rPr>
        <w:t>Karta dźwiękowa zintegrowana z płytą główną, zgodna z High Definition.</w:t>
      </w:r>
      <w:r>
        <w:rPr>
          <w:rFonts w:cstheme="minorHAnsi"/>
        </w:rPr>
        <w:t xml:space="preserve"> </w:t>
      </w:r>
      <w:r w:rsidRPr="00D26225">
        <w:rPr>
          <w:rFonts w:cstheme="minorHAnsi"/>
        </w:rPr>
        <w:t xml:space="preserve">Wbudowane w obudowie komputera: </w:t>
      </w:r>
    </w:p>
    <w:p w14:paraId="4462D87B" w14:textId="77777777" w:rsidR="00172A38" w:rsidRDefault="00172A38" w:rsidP="00172A38">
      <w:pPr>
        <w:pStyle w:val="Akapitzlist"/>
        <w:numPr>
          <w:ilvl w:val="0"/>
          <w:numId w:val="63"/>
        </w:numPr>
        <w:suppressAutoHyphens w:val="0"/>
        <w:spacing w:after="0" w:line="240" w:lineRule="auto"/>
        <w:rPr>
          <w:rFonts w:cstheme="minorHAnsi"/>
        </w:rPr>
      </w:pPr>
      <w:r w:rsidRPr="00D26225">
        <w:rPr>
          <w:rFonts w:cstheme="minorHAnsi"/>
        </w:rPr>
        <w:t xml:space="preserve">głośniki stereo 2x 2W, </w:t>
      </w:r>
    </w:p>
    <w:p w14:paraId="1F17B97B" w14:textId="77777777" w:rsidR="00172A38" w:rsidRDefault="00172A38" w:rsidP="00172A38">
      <w:pPr>
        <w:pStyle w:val="Akapitzlist"/>
        <w:numPr>
          <w:ilvl w:val="0"/>
          <w:numId w:val="63"/>
        </w:numPr>
        <w:suppressAutoHyphens w:val="0"/>
        <w:spacing w:after="0" w:line="240" w:lineRule="auto"/>
        <w:rPr>
          <w:rFonts w:cstheme="minorHAnsi"/>
        </w:rPr>
      </w:pPr>
      <w:r w:rsidRPr="00D26225">
        <w:rPr>
          <w:rFonts w:cstheme="minorHAnsi"/>
        </w:rPr>
        <w:t xml:space="preserve">kamera video 1080p z mechaniczną zasłoną obiektywu oraz obsługująca logowanie za pomocą danych biometrycznych z Windows Hello, </w:t>
      </w:r>
    </w:p>
    <w:p w14:paraId="6C337281" w14:textId="77777777" w:rsidR="00172A38" w:rsidRPr="00D26225" w:rsidRDefault="00172A38" w:rsidP="00172A38">
      <w:pPr>
        <w:pStyle w:val="Akapitzlist"/>
        <w:numPr>
          <w:ilvl w:val="0"/>
          <w:numId w:val="63"/>
        </w:numPr>
        <w:suppressAutoHyphens w:val="0"/>
        <w:spacing w:after="0" w:line="240" w:lineRule="auto"/>
        <w:rPr>
          <w:rFonts w:cstheme="minorHAnsi"/>
        </w:rPr>
      </w:pPr>
      <w:r w:rsidRPr="00D26225">
        <w:rPr>
          <w:rFonts w:cstheme="minorHAnsi"/>
        </w:rPr>
        <w:t>dwa mikrofony z funkcją wygłuszania niechcianych odgłosów tła</w:t>
      </w:r>
    </w:p>
    <w:p w14:paraId="0CBCC25E" w14:textId="77777777" w:rsidR="00172A38" w:rsidRDefault="00172A38" w:rsidP="00172A38">
      <w:pPr>
        <w:pStyle w:val="Akapitzlist"/>
        <w:spacing w:after="0" w:line="240" w:lineRule="auto"/>
        <w:rPr>
          <w:rFonts w:cstheme="minorHAnsi"/>
        </w:rPr>
      </w:pPr>
      <w:r w:rsidRPr="00D26225">
        <w:rPr>
          <w:rFonts w:cstheme="minorHAnsi"/>
        </w:rPr>
        <w:t>Sterowanie głośnością głośników za pośrednictwem wydzielonych klawiszy funkcyjnych na klawiaturze, wydzielony przycisk funkcyjny do natychmiastowego wyciszania głośników oraz mikrofonu (mute).</w:t>
      </w:r>
    </w:p>
    <w:p w14:paraId="40793B3C" w14:textId="77777777" w:rsidR="00172A38" w:rsidRDefault="00172A38" w:rsidP="00172A38">
      <w:pPr>
        <w:pStyle w:val="Akapitzlist"/>
        <w:numPr>
          <w:ilvl w:val="0"/>
          <w:numId w:val="59"/>
        </w:numPr>
        <w:suppressAutoHyphens w:val="0"/>
        <w:spacing w:after="0" w:line="240" w:lineRule="auto"/>
        <w:rPr>
          <w:rFonts w:cstheme="minorHAnsi"/>
        </w:rPr>
      </w:pPr>
      <w:r w:rsidRPr="00D26225">
        <w:rPr>
          <w:rFonts w:cstheme="minorHAnsi"/>
          <w:b/>
          <w:bCs/>
        </w:rPr>
        <w:t>Obudowa</w:t>
      </w:r>
      <w:r>
        <w:rPr>
          <w:rFonts w:cstheme="minorHAnsi"/>
        </w:rPr>
        <w:t xml:space="preserve">: </w:t>
      </w:r>
      <w:r w:rsidRPr="00D26225">
        <w:rPr>
          <w:rFonts w:cstheme="minorHAnsi"/>
        </w:rPr>
        <w:t>Wykonana z metali lekkich lub kompozytów (np. aluminium, duraluminium, włókno węglowe, włókno szklane, PC-ABS) charakteryzujących się podwyższoną odpornością na uszkodzenia mechaniczne oraz przystosowana do pracy w trudnych warunkach termicznych. Komputer o podwyższonej odporności spełniający normy MIL-STD-810H.</w:t>
      </w:r>
    </w:p>
    <w:p w14:paraId="05E23149" w14:textId="77777777" w:rsidR="00172A38" w:rsidRDefault="00172A38" w:rsidP="00172A38">
      <w:pPr>
        <w:pStyle w:val="Akapitzlist"/>
        <w:numPr>
          <w:ilvl w:val="0"/>
          <w:numId w:val="59"/>
        </w:numPr>
        <w:suppressAutoHyphens w:val="0"/>
        <w:spacing w:after="0" w:line="240" w:lineRule="auto"/>
        <w:rPr>
          <w:rFonts w:cstheme="minorHAnsi"/>
        </w:rPr>
      </w:pPr>
      <w:r w:rsidRPr="00D26225">
        <w:rPr>
          <w:rFonts w:cstheme="minorHAnsi"/>
          <w:b/>
          <w:bCs/>
        </w:rPr>
        <w:t>Płyta główna</w:t>
      </w:r>
      <w:r>
        <w:rPr>
          <w:rFonts w:cstheme="minorHAnsi"/>
        </w:rPr>
        <w:t xml:space="preserve">: </w:t>
      </w:r>
      <w:r w:rsidRPr="00D26225">
        <w:rPr>
          <w:rFonts w:cstheme="minorHAnsi"/>
        </w:rPr>
        <w:t>Płyta główna zaprojektowana i wyprodukowana na zlecenie producenta komputera, trwale oznaczona (na laminacie płyty głównej) na etapie produkcji nazwą producenta oferowanej jednostki i dedykowana dla danego urządzenia. Płyta główna wyposażona w BIOS producenta komputera, zawierający numer seryjny urządzenia.</w:t>
      </w:r>
    </w:p>
    <w:p w14:paraId="518971BE" w14:textId="77777777" w:rsidR="00172A38" w:rsidRDefault="00172A38" w:rsidP="00172A38">
      <w:pPr>
        <w:pStyle w:val="Akapitzlist"/>
        <w:numPr>
          <w:ilvl w:val="0"/>
          <w:numId w:val="59"/>
        </w:numPr>
        <w:suppressAutoHyphens w:val="0"/>
        <w:spacing w:after="0" w:line="240" w:lineRule="auto"/>
        <w:rPr>
          <w:rFonts w:cstheme="minorHAnsi"/>
        </w:rPr>
      </w:pPr>
      <w:r w:rsidRPr="00D26225">
        <w:rPr>
          <w:rFonts w:cstheme="minorHAnsi"/>
          <w:b/>
          <w:bCs/>
        </w:rPr>
        <w:t>Zgodność z systemami operacyjnymi</w:t>
      </w:r>
      <w:r>
        <w:rPr>
          <w:rFonts w:cstheme="minorHAnsi"/>
        </w:rPr>
        <w:t xml:space="preserve">: </w:t>
      </w:r>
      <w:r w:rsidRPr="00D26225">
        <w:rPr>
          <w:rFonts w:cstheme="minorHAnsi"/>
        </w:rPr>
        <w:t>Oferowany model komputera musi poprawnie współpracować z zamawianym systemem operacyjnym (jako potwierdzenie poprawnej współpracy Wykonawca dołączy do oferty dokument w postaci wydruku potwierdzający certyfikację rodziny produktów bez względu na rodzaj obudowy, dodatkowo potwierdzony przez producenta oferowanego komputera).</w:t>
      </w:r>
    </w:p>
    <w:p w14:paraId="20DD7704" w14:textId="77777777" w:rsidR="00172A38" w:rsidRDefault="00172A38" w:rsidP="00172A38">
      <w:pPr>
        <w:pStyle w:val="Akapitzlist"/>
        <w:numPr>
          <w:ilvl w:val="0"/>
          <w:numId w:val="59"/>
        </w:numPr>
        <w:suppressAutoHyphens w:val="0"/>
        <w:spacing w:after="0" w:line="240" w:lineRule="auto"/>
        <w:rPr>
          <w:rFonts w:cstheme="minorHAnsi"/>
        </w:rPr>
      </w:pPr>
      <w:r w:rsidRPr="00D26225">
        <w:rPr>
          <w:rFonts w:cstheme="minorHAnsi"/>
          <w:b/>
          <w:bCs/>
        </w:rPr>
        <w:t>Bezpieczeństwo</w:t>
      </w:r>
      <w:r>
        <w:rPr>
          <w:rFonts w:cstheme="minorHAnsi"/>
        </w:rPr>
        <w:t xml:space="preserve">: </w:t>
      </w:r>
    </w:p>
    <w:p w14:paraId="6B2BAAFE" w14:textId="77777777" w:rsidR="00172A38" w:rsidRDefault="00172A38" w:rsidP="00172A38">
      <w:pPr>
        <w:pStyle w:val="Akapitzlist"/>
        <w:numPr>
          <w:ilvl w:val="0"/>
          <w:numId w:val="64"/>
        </w:numPr>
        <w:suppressAutoHyphens w:val="0"/>
        <w:spacing w:after="0" w:line="240" w:lineRule="auto"/>
        <w:rPr>
          <w:rFonts w:cstheme="minorHAnsi"/>
        </w:rPr>
      </w:pPr>
      <w:r w:rsidRPr="00D26225">
        <w:rPr>
          <w:rFonts w:cstheme="minorHAnsi"/>
        </w:rPr>
        <w:t xml:space="preserve">Moduł fTPM lub dTPM 2.0 </w:t>
      </w:r>
    </w:p>
    <w:p w14:paraId="054BCA9D" w14:textId="77777777" w:rsidR="00172A38" w:rsidRPr="00D26225" w:rsidRDefault="00172A38" w:rsidP="00172A38">
      <w:pPr>
        <w:pStyle w:val="Akapitzlist"/>
        <w:numPr>
          <w:ilvl w:val="0"/>
          <w:numId w:val="64"/>
        </w:numPr>
        <w:suppressAutoHyphens w:val="0"/>
        <w:spacing w:after="0" w:line="240" w:lineRule="auto"/>
        <w:rPr>
          <w:rFonts w:cstheme="minorHAnsi"/>
        </w:rPr>
      </w:pPr>
      <w:r w:rsidRPr="00D26225">
        <w:rPr>
          <w:rFonts w:cstheme="minorHAnsi"/>
        </w:rPr>
        <w:t xml:space="preserve">Slot typu Kensington. Komputery wyposażone w złącze Noble Lock muszą zostać zaoferowane z adapterem ze złącza Noble Lock komputera do Kensington. </w:t>
      </w:r>
    </w:p>
    <w:p w14:paraId="47A891B9" w14:textId="77777777" w:rsidR="00172A38" w:rsidRDefault="00172A38" w:rsidP="00172A38">
      <w:pPr>
        <w:pStyle w:val="Akapitzlist"/>
        <w:numPr>
          <w:ilvl w:val="0"/>
          <w:numId w:val="64"/>
        </w:numPr>
        <w:suppressAutoHyphens w:val="0"/>
        <w:spacing w:after="0" w:line="240" w:lineRule="auto"/>
        <w:rPr>
          <w:rFonts w:cstheme="minorHAnsi"/>
        </w:rPr>
      </w:pPr>
      <w:r w:rsidRPr="00D26225">
        <w:rPr>
          <w:rFonts w:cstheme="minorHAnsi"/>
        </w:rPr>
        <w:lastRenderedPageBreak/>
        <w:t>Dysk systemowy zawierający partycję recovery umożliwiające odtworzenie systemu operacyjnego fabrycznie zainstalowanego na komputerze po awarii.</w:t>
      </w:r>
    </w:p>
    <w:p w14:paraId="28EB31E3" w14:textId="77777777" w:rsidR="00172A38" w:rsidRDefault="00172A38" w:rsidP="00172A38">
      <w:pPr>
        <w:pStyle w:val="Akapitzlist"/>
        <w:numPr>
          <w:ilvl w:val="0"/>
          <w:numId w:val="59"/>
        </w:numPr>
        <w:suppressAutoHyphens w:val="0"/>
        <w:spacing w:after="0" w:line="240" w:lineRule="auto"/>
        <w:rPr>
          <w:rFonts w:cstheme="minorHAnsi"/>
        </w:rPr>
      </w:pPr>
      <w:r w:rsidRPr="00D26225">
        <w:rPr>
          <w:rFonts w:cstheme="minorHAnsi"/>
          <w:b/>
          <w:bCs/>
        </w:rPr>
        <w:t>Wirtualizacja</w:t>
      </w:r>
      <w:r>
        <w:rPr>
          <w:rFonts w:cstheme="minorHAnsi"/>
        </w:rPr>
        <w:t xml:space="preserve">: </w:t>
      </w:r>
      <w:r w:rsidRPr="00D26225">
        <w:rPr>
          <w:rFonts w:cstheme="minorHAnsi"/>
        </w:rPr>
        <w:t>Sprzętowe wsparcie technologii wirtualizacji realizowane łącznie w procesorze, chipsecie płyty głównej oraz w BIOS systemu (możliwość włączenia/wyłączenia sprzętowego wsparcia wirtualizacji).</w:t>
      </w:r>
    </w:p>
    <w:p w14:paraId="61E59679" w14:textId="77777777" w:rsidR="00172A38" w:rsidRPr="00D26225" w:rsidRDefault="00172A38" w:rsidP="00172A38">
      <w:pPr>
        <w:pStyle w:val="Akapitzlist"/>
        <w:numPr>
          <w:ilvl w:val="0"/>
          <w:numId w:val="59"/>
        </w:numPr>
        <w:suppressAutoHyphens w:val="0"/>
        <w:spacing w:after="0" w:line="240" w:lineRule="auto"/>
        <w:rPr>
          <w:rFonts w:cstheme="minorHAnsi"/>
        </w:rPr>
      </w:pPr>
      <w:r w:rsidRPr="00D26225">
        <w:rPr>
          <w:rFonts w:cstheme="minorHAnsi"/>
          <w:b/>
          <w:bCs/>
        </w:rPr>
        <w:t>BIOS</w:t>
      </w:r>
      <w:r>
        <w:rPr>
          <w:rFonts w:cstheme="minorHAnsi"/>
        </w:rPr>
        <w:t xml:space="preserve">: </w:t>
      </w:r>
      <w:r w:rsidRPr="00D26225">
        <w:rPr>
          <w:rFonts w:cstheme="minorHAnsi"/>
        </w:rPr>
        <w:t>BIOS zgodny ze specyfikacją UEFI, wyprodukowany przez producenta komputera, zawierający logo producenta komputera lub nazwę producenta komputera. Możliwość, bez uruchamiania systemu operacyjnego z dysku twardego komputera, bez dodatkowego oprogramowania z zewnętrznych i podłączonych do niego urządzeń zewnętrznych odczytania z BIOS informacji o:</w:t>
      </w:r>
    </w:p>
    <w:p w14:paraId="3FCA84F6" w14:textId="77777777" w:rsidR="00172A38" w:rsidRDefault="00172A38" w:rsidP="00172A38">
      <w:pPr>
        <w:pStyle w:val="Akapitzlist"/>
        <w:numPr>
          <w:ilvl w:val="0"/>
          <w:numId w:val="65"/>
        </w:numPr>
        <w:suppressAutoHyphens w:val="0"/>
        <w:spacing w:after="0" w:line="240" w:lineRule="auto"/>
        <w:rPr>
          <w:rFonts w:cstheme="minorHAnsi"/>
        </w:rPr>
      </w:pPr>
      <w:r w:rsidRPr="00D26225">
        <w:rPr>
          <w:rFonts w:cstheme="minorHAnsi"/>
        </w:rPr>
        <w:t xml:space="preserve">wersji BIOS wraz z datą produkcji </w:t>
      </w:r>
    </w:p>
    <w:p w14:paraId="575BA583" w14:textId="77777777" w:rsidR="00172A38" w:rsidRDefault="00172A38" w:rsidP="00172A38">
      <w:pPr>
        <w:pStyle w:val="Akapitzlist"/>
        <w:numPr>
          <w:ilvl w:val="0"/>
          <w:numId w:val="65"/>
        </w:numPr>
        <w:suppressAutoHyphens w:val="0"/>
        <w:spacing w:after="0" w:line="240" w:lineRule="auto"/>
        <w:rPr>
          <w:rFonts w:cstheme="minorHAnsi"/>
        </w:rPr>
      </w:pPr>
      <w:r w:rsidRPr="00D26225">
        <w:rPr>
          <w:rFonts w:cstheme="minorHAnsi"/>
        </w:rPr>
        <w:t>nr seryjnym komputera</w:t>
      </w:r>
    </w:p>
    <w:p w14:paraId="71E96BC0" w14:textId="77777777" w:rsidR="00172A38" w:rsidRDefault="00172A38" w:rsidP="00172A38">
      <w:pPr>
        <w:pStyle w:val="Akapitzlist"/>
        <w:numPr>
          <w:ilvl w:val="0"/>
          <w:numId w:val="65"/>
        </w:numPr>
        <w:suppressAutoHyphens w:val="0"/>
        <w:spacing w:after="0" w:line="240" w:lineRule="auto"/>
        <w:rPr>
          <w:rFonts w:cstheme="minorHAnsi"/>
        </w:rPr>
      </w:pPr>
      <w:r w:rsidRPr="00D26225">
        <w:rPr>
          <w:rFonts w:cstheme="minorHAnsi"/>
        </w:rPr>
        <w:t xml:space="preserve">typie procesora  </w:t>
      </w:r>
    </w:p>
    <w:p w14:paraId="22D7AACC" w14:textId="77777777" w:rsidR="00172A38" w:rsidRPr="001C4975" w:rsidRDefault="00172A38" w:rsidP="00172A38">
      <w:pPr>
        <w:pStyle w:val="Akapitzlist"/>
        <w:numPr>
          <w:ilvl w:val="0"/>
          <w:numId w:val="65"/>
        </w:numPr>
        <w:suppressAutoHyphens w:val="0"/>
        <w:spacing w:after="0" w:line="240" w:lineRule="auto"/>
        <w:rPr>
          <w:rFonts w:cstheme="minorHAnsi"/>
        </w:rPr>
      </w:pPr>
      <w:r w:rsidRPr="00D26225">
        <w:rPr>
          <w:rFonts w:cstheme="minorHAnsi"/>
        </w:rPr>
        <w:t>ilości pamięci RAM</w:t>
      </w:r>
    </w:p>
    <w:p w14:paraId="46C02C4D" w14:textId="77777777" w:rsidR="00172A38" w:rsidRPr="00D26225" w:rsidRDefault="00172A38" w:rsidP="00172A38">
      <w:pPr>
        <w:pStyle w:val="Akapitzlist"/>
        <w:spacing w:after="0" w:line="240" w:lineRule="auto"/>
        <w:rPr>
          <w:rFonts w:cstheme="minorHAnsi"/>
        </w:rPr>
      </w:pPr>
      <w:r w:rsidRPr="00D26225">
        <w:rPr>
          <w:rFonts w:cstheme="minorHAnsi"/>
        </w:rPr>
        <w:t xml:space="preserve">Administrator z poziomu BIOS musi mieć możliwość wykonania poniższych czynności: </w:t>
      </w:r>
    </w:p>
    <w:p w14:paraId="557057CB" w14:textId="77777777" w:rsidR="00172A38" w:rsidRDefault="00172A38" w:rsidP="00172A38">
      <w:pPr>
        <w:pStyle w:val="Akapitzlist"/>
        <w:numPr>
          <w:ilvl w:val="0"/>
          <w:numId w:val="66"/>
        </w:numPr>
        <w:suppressAutoHyphens w:val="0"/>
        <w:spacing w:after="0" w:line="240" w:lineRule="auto"/>
        <w:ind w:left="993" w:hanging="284"/>
        <w:rPr>
          <w:rFonts w:cstheme="minorHAnsi"/>
        </w:rPr>
      </w:pPr>
      <w:r w:rsidRPr="00D26225">
        <w:rPr>
          <w:rFonts w:cstheme="minorHAnsi"/>
        </w:rPr>
        <w:t>Możliwość ustawienia hasła Administratora</w:t>
      </w:r>
    </w:p>
    <w:p w14:paraId="51E4EE12" w14:textId="77777777" w:rsidR="00172A38" w:rsidRDefault="00172A38" w:rsidP="00172A38">
      <w:pPr>
        <w:pStyle w:val="Akapitzlist"/>
        <w:numPr>
          <w:ilvl w:val="0"/>
          <w:numId w:val="66"/>
        </w:numPr>
        <w:suppressAutoHyphens w:val="0"/>
        <w:spacing w:after="0" w:line="240" w:lineRule="auto"/>
        <w:ind w:left="993" w:hanging="284"/>
        <w:rPr>
          <w:rFonts w:cstheme="minorHAnsi"/>
        </w:rPr>
      </w:pPr>
      <w:r w:rsidRPr="001C4975">
        <w:rPr>
          <w:rFonts w:cstheme="minorHAnsi"/>
        </w:rPr>
        <w:t>Możliwość ustawienia hasła dysku twardego</w:t>
      </w:r>
    </w:p>
    <w:p w14:paraId="568E14E2" w14:textId="77777777" w:rsidR="00172A38" w:rsidRDefault="00172A38" w:rsidP="00172A38">
      <w:pPr>
        <w:pStyle w:val="Akapitzlist"/>
        <w:numPr>
          <w:ilvl w:val="0"/>
          <w:numId w:val="66"/>
        </w:numPr>
        <w:suppressAutoHyphens w:val="0"/>
        <w:spacing w:after="0" w:line="240" w:lineRule="auto"/>
        <w:ind w:left="993" w:hanging="284"/>
        <w:rPr>
          <w:rFonts w:cstheme="minorHAnsi"/>
        </w:rPr>
      </w:pPr>
      <w:r w:rsidRPr="001C4975">
        <w:rPr>
          <w:rFonts w:cstheme="minorHAnsi"/>
        </w:rPr>
        <w:t>Możliwość włączania/wyłączania wirtualizacji z poziomu BIOS</w:t>
      </w:r>
    </w:p>
    <w:p w14:paraId="23C414F8" w14:textId="77777777" w:rsidR="00172A38" w:rsidRDefault="00172A38" w:rsidP="00172A38">
      <w:pPr>
        <w:pStyle w:val="Akapitzlist"/>
        <w:numPr>
          <w:ilvl w:val="0"/>
          <w:numId w:val="66"/>
        </w:numPr>
        <w:suppressAutoHyphens w:val="0"/>
        <w:spacing w:after="0" w:line="240" w:lineRule="auto"/>
        <w:ind w:left="993" w:hanging="284"/>
        <w:rPr>
          <w:rFonts w:cstheme="minorHAnsi"/>
        </w:rPr>
      </w:pPr>
      <w:r w:rsidRPr="001C4975">
        <w:rPr>
          <w:rFonts w:cstheme="minorHAnsi"/>
        </w:rPr>
        <w:t>Możliwość włączenia/wyłączenia bootowania z USB oraz PXE</w:t>
      </w:r>
    </w:p>
    <w:p w14:paraId="34653307" w14:textId="77777777" w:rsidR="00172A38" w:rsidRDefault="00172A38" w:rsidP="00172A38">
      <w:pPr>
        <w:pStyle w:val="Akapitzlist"/>
        <w:numPr>
          <w:ilvl w:val="0"/>
          <w:numId w:val="66"/>
        </w:numPr>
        <w:suppressAutoHyphens w:val="0"/>
        <w:spacing w:after="0" w:line="240" w:lineRule="auto"/>
        <w:ind w:left="993" w:hanging="284"/>
        <w:rPr>
          <w:rFonts w:cstheme="minorHAnsi"/>
        </w:rPr>
      </w:pPr>
      <w:r w:rsidRPr="001C4975">
        <w:rPr>
          <w:rFonts w:cstheme="minorHAnsi"/>
        </w:rPr>
        <w:t>Możliwość Wyłączania/Włączania: karty sieciowej, mikrofonu, zintegrowanej kamery, USB</w:t>
      </w:r>
    </w:p>
    <w:p w14:paraId="29637194" w14:textId="77777777" w:rsidR="00172A38" w:rsidRPr="001C4975" w:rsidRDefault="00172A38" w:rsidP="00172A38">
      <w:pPr>
        <w:pStyle w:val="Akapitzlist"/>
        <w:numPr>
          <w:ilvl w:val="0"/>
          <w:numId w:val="59"/>
        </w:numPr>
        <w:suppressAutoHyphens w:val="0"/>
        <w:spacing w:after="0" w:line="240" w:lineRule="auto"/>
        <w:rPr>
          <w:rFonts w:cstheme="minorHAnsi"/>
        </w:rPr>
      </w:pPr>
      <w:r w:rsidRPr="001C4975">
        <w:rPr>
          <w:rFonts w:cstheme="minorHAnsi"/>
          <w:b/>
          <w:bCs/>
        </w:rPr>
        <w:t>Bezpieczeństwo – System Diagonstyczny</w:t>
      </w:r>
      <w:r>
        <w:rPr>
          <w:rFonts w:cstheme="minorHAnsi"/>
        </w:rPr>
        <w:t xml:space="preserve">: </w:t>
      </w:r>
      <w:r w:rsidRPr="001C4975">
        <w:rPr>
          <w:rFonts w:cstheme="minorHAnsi"/>
        </w:rPr>
        <w:t>Zaimplementowany w BIOS system diagnostyczny z graficznym interfejsem użytkownika dostępny z poziomu szybkiego menu boot umożliwiający jednoczesne przetestowanie w celu wykrycia błędów zainstalowanych komponentów w oferowanym komputerze bez konieczności uruchamiania systemu operacyjnego. Działający nawet w przypadku uszkodzenia dysku twardego. System obsługiwany za pomocą myszy lub klawiatury, umożliwiający wykonanie minimum następujących czynności diagnostycznych:</w:t>
      </w:r>
    </w:p>
    <w:p w14:paraId="67091307" w14:textId="77777777" w:rsidR="00172A38" w:rsidRPr="001C4975" w:rsidRDefault="00172A38" w:rsidP="00172A38">
      <w:pPr>
        <w:pStyle w:val="Akapitzlist"/>
        <w:spacing w:after="0" w:line="240" w:lineRule="auto"/>
        <w:rPr>
          <w:rFonts w:cstheme="minorHAnsi"/>
        </w:rPr>
      </w:pPr>
    </w:p>
    <w:p w14:paraId="622BF2B2" w14:textId="77777777" w:rsidR="00172A38" w:rsidRPr="001C4975" w:rsidRDefault="00172A38" w:rsidP="00172A38">
      <w:pPr>
        <w:pStyle w:val="Akapitzlist"/>
        <w:spacing w:after="0" w:line="240" w:lineRule="auto"/>
        <w:rPr>
          <w:rFonts w:cstheme="minorHAnsi"/>
        </w:rPr>
      </w:pPr>
      <w:r w:rsidRPr="001C4975">
        <w:rPr>
          <w:rFonts w:cstheme="minorHAnsi"/>
        </w:rPr>
        <w:t>1. Wykonanie testu komponentów w zakresie przyspieszonym lub rozszerzonym z możliwością wyboru algorytmów testowania oraz liczby cykli testowych do przeprowadzenia. System diagnostyczny powinien umożliwiać wykonanie testu następujących komponentów:</w:t>
      </w:r>
    </w:p>
    <w:p w14:paraId="4B0A79DE" w14:textId="77777777" w:rsidR="00172A38" w:rsidRDefault="00172A38" w:rsidP="00172A38">
      <w:pPr>
        <w:pStyle w:val="Akapitzlist"/>
        <w:numPr>
          <w:ilvl w:val="0"/>
          <w:numId w:val="67"/>
        </w:numPr>
        <w:suppressAutoHyphens w:val="0"/>
        <w:spacing w:after="0" w:line="240" w:lineRule="auto"/>
        <w:ind w:left="993" w:hanging="284"/>
        <w:rPr>
          <w:rFonts w:cstheme="minorHAnsi"/>
        </w:rPr>
      </w:pPr>
      <w:r w:rsidRPr="004711E1">
        <w:rPr>
          <w:rFonts w:cstheme="minorHAnsi"/>
        </w:rPr>
        <w:t xml:space="preserve">Pamięci ram, </w:t>
      </w:r>
    </w:p>
    <w:p w14:paraId="6BF2265E" w14:textId="77777777" w:rsidR="00172A38" w:rsidRDefault="00172A38" w:rsidP="00172A38">
      <w:pPr>
        <w:pStyle w:val="Akapitzlist"/>
        <w:numPr>
          <w:ilvl w:val="0"/>
          <w:numId w:val="67"/>
        </w:numPr>
        <w:suppressAutoHyphens w:val="0"/>
        <w:spacing w:after="0" w:line="240" w:lineRule="auto"/>
        <w:ind w:left="993" w:hanging="284"/>
        <w:rPr>
          <w:rFonts w:cstheme="minorHAnsi"/>
        </w:rPr>
      </w:pPr>
      <w:r w:rsidRPr="004711E1">
        <w:rPr>
          <w:rFonts w:cstheme="minorHAnsi"/>
        </w:rPr>
        <w:t>procesora,</w:t>
      </w:r>
    </w:p>
    <w:p w14:paraId="43B6D37E" w14:textId="77777777" w:rsidR="00172A38" w:rsidRDefault="00172A38" w:rsidP="00172A38">
      <w:pPr>
        <w:pStyle w:val="Akapitzlist"/>
        <w:numPr>
          <w:ilvl w:val="0"/>
          <w:numId w:val="67"/>
        </w:numPr>
        <w:suppressAutoHyphens w:val="0"/>
        <w:spacing w:after="0" w:line="240" w:lineRule="auto"/>
        <w:ind w:left="993" w:hanging="284"/>
        <w:rPr>
          <w:rFonts w:cstheme="minorHAnsi"/>
        </w:rPr>
      </w:pPr>
      <w:r w:rsidRPr="004711E1">
        <w:rPr>
          <w:rFonts w:cstheme="minorHAnsi"/>
        </w:rPr>
        <w:t xml:space="preserve">pamięci masowej, </w:t>
      </w:r>
    </w:p>
    <w:p w14:paraId="57DC5F9D" w14:textId="77777777" w:rsidR="00172A38" w:rsidRPr="004711E1" w:rsidRDefault="00172A38" w:rsidP="00172A38">
      <w:pPr>
        <w:pStyle w:val="Akapitzlist"/>
        <w:numPr>
          <w:ilvl w:val="0"/>
          <w:numId w:val="67"/>
        </w:numPr>
        <w:suppressAutoHyphens w:val="0"/>
        <w:spacing w:after="0" w:line="240" w:lineRule="auto"/>
        <w:ind w:left="993" w:hanging="284"/>
        <w:rPr>
          <w:rFonts w:cstheme="minorHAnsi"/>
        </w:rPr>
      </w:pPr>
      <w:r w:rsidRPr="004711E1">
        <w:rPr>
          <w:rFonts w:cstheme="minorHAnsi"/>
        </w:rPr>
        <w:t>płyty głównej.</w:t>
      </w:r>
    </w:p>
    <w:p w14:paraId="3C4CF7E1" w14:textId="77777777" w:rsidR="00172A38" w:rsidRPr="001C4975" w:rsidRDefault="00172A38" w:rsidP="00172A38">
      <w:pPr>
        <w:pStyle w:val="Akapitzlist"/>
        <w:spacing w:after="0" w:line="240" w:lineRule="auto"/>
        <w:rPr>
          <w:rFonts w:cstheme="minorHAnsi"/>
        </w:rPr>
      </w:pPr>
      <w:r w:rsidRPr="001C4975">
        <w:rPr>
          <w:rFonts w:cstheme="minorHAnsi"/>
        </w:rPr>
        <w:t xml:space="preserve">2. Identyfikację jednostki i jej komponentów w następującym zakresie: </w:t>
      </w:r>
    </w:p>
    <w:p w14:paraId="6FCE5784" w14:textId="77777777" w:rsidR="00172A38" w:rsidRDefault="00172A38" w:rsidP="00172A38">
      <w:pPr>
        <w:pStyle w:val="Akapitzlist"/>
        <w:numPr>
          <w:ilvl w:val="0"/>
          <w:numId w:val="68"/>
        </w:numPr>
        <w:suppressAutoHyphens w:val="0"/>
        <w:spacing w:after="0" w:line="240" w:lineRule="auto"/>
        <w:ind w:left="993" w:hanging="284"/>
        <w:rPr>
          <w:rFonts w:cstheme="minorHAnsi"/>
        </w:rPr>
      </w:pPr>
      <w:r>
        <w:rPr>
          <w:rFonts w:cstheme="minorHAnsi"/>
        </w:rPr>
        <w:t>U</w:t>
      </w:r>
      <w:r w:rsidRPr="004711E1">
        <w:rPr>
          <w:rFonts w:cstheme="minorHAnsi"/>
        </w:rPr>
        <w:t xml:space="preserve">rządzenie (producent, model, numer seryjny), </w:t>
      </w:r>
    </w:p>
    <w:p w14:paraId="5A00488E" w14:textId="77777777" w:rsidR="00172A38" w:rsidRDefault="00172A38" w:rsidP="00172A38">
      <w:pPr>
        <w:pStyle w:val="Akapitzlist"/>
        <w:numPr>
          <w:ilvl w:val="0"/>
          <w:numId w:val="68"/>
        </w:numPr>
        <w:suppressAutoHyphens w:val="0"/>
        <w:spacing w:after="0" w:line="240" w:lineRule="auto"/>
        <w:ind w:left="993" w:hanging="284"/>
        <w:rPr>
          <w:rFonts w:cstheme="minorHAnsi"/>
        </w:rPr>
      </w:pPr>
      <w:r>
        <w:rPr>
          <w:rFonts w:cstheme="minorHAnsi"/>
        </w:rPr>
        <w:t>B</w:t>
      </w:r>
      <w:r w:rsidRPr="004711E1">
        <w:rPr>
          <w:rFonts w:cstheme="minorHAnsi"/>
        </w:rPr>
        <w:t xml:space="preserve">ios (producent, wersja oraz data wydania), </w:t>
      </w:r>
    </w:p>
    <w:p w14:paraId="57EC551D" w14:textId="77777777" w:rsidR="00172A38" w:rsidRDefault="00172A38" w:rsidP="00172A38">
      <w:pPr>
        <w:pStyle w:val="Akapitzlist"/>
        <w:numPr>
          <w:ilvl w:val="0"/>
          <w:numId w:val="68"/>
        </w:numPr>
        <w:suppressAutoHyphens w:val="0"/>
        <w:spacing w:after="0" w:line="240" w:lineRule="auto"/>
        <w:ind w:left="993" w:hanging="284"/>
        <w:rPr>
          <w:rFonts w:cstheme="minorHAnsi"/>
        </w:rPr>
      </w:pPr>
      <w:r>
        <w:rPr>
          <w:rFonts w:cstheme="minorHAnsi"/>
        </w:rPr>
        <w:t>P</w:t>
      </w:r>
      <w:r w:rsidRPr="004711E1">
        <w:rPr>
          <w:rFonts w:cstheme="minorHAnsi"/>
        </w:rPr>
        <w:t xml:space="preserve">rocesor (nazwa, taktowanie, ilości pamięci cache L1, L2, L3), </w:t>
      </w:r>
    </w:p>
    <w:p w14:paraId="208A1819" w14:textId="77777777" w:rsidR="00172A38" w:rsidRDefault="00172A38" w:rsidP="00172A38">
      <w:pPr>
        <w:pStyle w:val="Akapitzlist"/>
        <w:numPr>
          <w:ilvl w:val="0"/>
          <w:numId w:val="68"/>
        </w:numPr>
        <w:suppressAutoHyphens w:val="0"/>
        <w:spacing w:after="0" w:line="240" w:lineRule="auto"/>
        <w:ind w:left="993" w:hanging="284"/>
        <w:rPr>
          <w:rFonts w:cstheme="minorHAnsi"/>
        </w:rPr>
      </w:pPr>
      <w:r>
        <w:rPr>
          <w:rFonts w:cstheme="minorHAnsi"/>
        </w:rPr>
        <w:t>P</w:t>
      </w:r>
      <w:r w:rsidRPr="004711E1">
        <w:rPr>
          <w:rFonts w:cstheme="minorHAnsi"/>
        </w:rPr>
        <w:t xml:space="preserve">amięć ram (ilość zainstalowanej pamięci ram, </w:t>
      </w:r>
    </w:p>
    <w:p w14:paraId="6CCB3366" w14:textId="77777777" w:rsidR="00172A38" w:rsidRDefault="00172A38" w:rsidP="00172A38">
      <w:pPr>
        <w:pStyle w:val="Akapitzlist"/>
        <w:numPr>
          <w:ilvl w:val="0"/>
          <w:numId w:val="68"/>
        </w:numPr>
        <w:suppressAutoHyphens w:val="0"/>
        <w:spacing w:after="0" w:line="240" w:lineRule="auto"/>
        <w:ind w:left="993" w:hanging="284"/>
        <w:rPr>
          <w:rFonts w:cstheme="minorHAnsi"/>
        </w:rPr>
      </w:pPr>
      <w:r>
        <w:rPr>
          <w:rFonts w:cstheme="minorHAnsi"/>
        </w:rPr>
        <w:lastRenderedPageBreak/>
        <w:t>P</w:t>
      </w:r>
      <w:r w:rsidRPr="004711E1">
        <w:rPr>
          <w:rFonts w:cstheme="minorHAnsi"/>
        </w:rPr>
        <w:t xml:space="preserve">roducent oraz numer seryjny), </w:t>
      </w:r>
    </w:p>
    <w:p w14:paraId="4A7FB25C" w14:textId="77777777" w:rsidR="00172A38" w:rsidRDefault="00172A38" w:rsidP="00172A38">
      <w:pPr>
        <w:pStyle w:val="Akapitzlist"/>
        <w:numPr>
          <w:ilvl w:val="0"/>
          <w:numId w:val="68"/>
        </w:numPr>
        <w:suppressAutoHyphens w:val="0"/>
        <w:spacing w:after="0" w:line="240" w:lineRule="auto"/>
        <w:ind w:left="993" w:hanging="284"/>
        <w:rPr>
          <w:rFonts w:cstheme="minorHAnsi"/>
        </w:rPr>
      </w:pPr>
      <w:r>
        <w:rPr>
          <w:rFonts w:cstheme="minorHAnsi"/>
        </w:rPr>
        <w:t>P</w:t>
      </w:r>
      <w:r w:rsidRPr="004711E1">
        <w:rPr>
          <w:rFonts w:cstheme="minorHAnsi"/>
        </w:rPr>
        <w:t>ysk twardy (producent, model, numer seryjny, pojemność).</w:t>
      </w:r>
    </w:p>
    <w:p w14:paraId="1FEA5940" w14:textId="77777777" w:rsidR="00172A38" w:rsidRDefault="00172A38" w:rsidP="00172A38">
      <w:pPr>
        <w:pStyle w:val="Akapitzlist"/>
        <w:numPr>
          <w:ilvl w:val="0"/>
          <w:numId w:val="59"/>
        </w:numPr>
        <w:suppressAutoHyphens w:val="0"/>
        <w:spacing w:after="0" w:line="240" w:lineRule="auto"/>
        <w:rPr>
          <w:rFonts w:cstheme="minorHAnsi"/>
        </w:rPr>
      </w:pPr>
      <w:r>
        <w:rPr>
          <w:rFonts w:cstheme="minorHAnsi"/>
        </w:rPr>
        <w:t xml:space="preserve">Ekran: </w:t>
      </w:r>
      <w:r w:rsidRPr="004711E1">
        <w:rPr>
          <w:rFonts w:cstheme="minorHAnsi"/>
        </w:rPr>
        <w:t>Matowy, matryca IPS min. 16” 16:10 z podświetleniem w technologii LED, rozdzielczość min. WUXGA 1920x1200, jasność min. 300 nits, kontrast min. 1000:1, kąt otwarcia pokrywy ekranu min. 180 stopni.</w:t>
      </w:r>
    </w:p>
    <w:p w14:paraId="7C6EC051" w14:textId="77777777" w:rsidR="00172A38" w:rsidRDefault="00172A38" w:rsidP="00172A38">
      <w:pPr>
        <w:pStyle w:val="Akapitzlist"/>
        <w:numPr>
          <w:ilvl w:val="0"/>
          <w:numId w:val="59"/>
        </w:numPr>
        <w:suppressAutoHyphens w:val="0"/>
        <w:spacing w:after="0" w:line="240" w:lineRule="auto"/>
        <w:rPr>
          <w:rFonts w:cstheme="minorHAnsi"/>
        </w:rPr>
      </w:pPr>
      <w:r w:rsidRPr="004711E1">
        <w:rPr>
          <w:rFonts w:cstheme="minorHAnsi"/>
        </w:rPr>
        <w:t>Interfejsy / Komunikacja</w:t>
      </w:r>
      <w:r>
        <w:rPr>
          <w:rFonts w:cstheme="minorHAnsi"/>
        </w:rPr>
        <w:t xml:space="preserve">: </w:t>
      </w:r>
    </w:p>
    <w:p w14:paraId="3FD4DBFC" w14:textId="77777777" w:rsidR="00172A38" w:rsidRDefault="00172A38" w:rsidP="00172A38">
      <w:pPr>
        <w:pStyle w:val="Akapitzlist"/>
        <w:numPr>
          <w:ilvl w:val="0"/>
          <w:numId w:val="69"/>
        </w:numPr>
        <w:suppressAutoHyphens w:val="0"/>
        <w:spacing w:after="0" w:line="240" w:lineRule="auto"/>
        <w:rPr>
          <w:rFonts w:cstheme="minorHAnsi"/>
        </w:rPr>
      </w:pPr>
      <w:r w:rsidRPr="004711E1">
        <w:rPr>
          <w:rFonts w:cstheme="minorHAnsi"/>
        </w:rPr>
        <w:t xml:space="preserve">2x USB 3.2 typu A </w:t>
      </w:r>
    </w:p>
    <w:p w14:paraId="6408366D" w14:textId="77777777" w:rsidR="00172A38" w:rsidRDefault="00172A38" w:rsidP="00172A38">
      <w:pPr>
        <w:pStyle w:val="Akapitzlist"/>
        <w:numPr>
          <w:ilvl w:val="0"/>
          <w:numId w:val="69"/>
        </w:numPr>
        <w:suppressAutoHyphens w:val="0"/>
        <w:spacing w:after="0" w:line="240" w:lineRule="auto"/>
        <w:rPr>
          <w:rFonts w:cstheme="minorHAnsi"/>
        </w:rPr>
      </w:pPr>
      <w:r w:rsidRPr="004711E1">
        <w:rPr>
          <w:rFonts w:cstheme="minorHAnsi"/>
        </w:rPr>
        <w:t xml:space="preserve">1x ThunderBolt 4 </w:t>
      </w:r>
    </w:p>
    <w:p w14:paraId="2A1CD24F" w14:textId="77777777" w:rsidR="00172A38" w:rsidRDefault="00172A38" w:rsidP="00172A38">
      <w:pPr>
        <w:pStyle w:val="Akapitzlist"/>
        <w:numPr>
          <w:ilvl w:val="0"/>
          <w:numId w:val="69"/>
        </w:numPr>
        <w:suppressAutoHyphens w:val="0"/>
        <w:spacing w:after="0" w:line="240" w:lineRule="auto"/>
        <w:rPr>
          <w:rFonts w:cstheme="minorHAnsi"/>
        </w:rPr>
      </w:pPr>
      <w:r w:rsidRPr="004711E1">
        <w:rPr>
          <w:rFonts w:cstheme="minorHAnsi"/>
        </w:rPr>
        <w:t xml:space="preserve">1x USB 3.2 typu C </w:t>
      </w:r>
    </w:p>
    <w:p w14:paraId="2EBCEAF4" w14:textId="77777777" w:rsidR="00172A38" w:rsidRDefault="00172A38" w:rsidP="00172A38">
      <w:pPr>
        <w:pStyle w:val="Akapitzlist"/>
        <w:numPr>
          <w:ilvl w:val="0"/>
          <w:numId w:val="69"/>
        </w:numPr>
        <w:suppressAutoHyphens w:val="0"/>
        <w:spacing w:after="0" w:line="240" w:lineRule="auto"/>
        <w:rPr>
          <w:rFonts w:cstheme="minorHAnsi"/>
        </w:rPr>
      </w:pPr>
      <w:r w:rsidRPr="004711E1">
        <w:rPr>
          <w:rFonts w:cstheme="minorHAnsi"/>
        </w:rPr>
        <w:t xml:space="preserve">1x HDMI 2.1 </w:t>
      </w:r>
    </w:p>
    <w:p w14:paraId="208E6CB5" w14:textId="77777777" w:rsidR="00172A38" w:rsidRDefault="00172A38" w:rsidP="00172A38">
      <w:pPr>
        <w:pStyle w:val="Akapitzlist"/>
        <w:numPr>
          <w:ilvl w:val="0"/>
          <w:numId w:val="69"/>
        </w:numPr>
        <w:suppressAutoHyphens w:val="0"/>
        <w:spacing w:after="0" w:line="240" w:lineRule="auto"/>
        <w:rPr>
          <w:rFonts w:cstheme="minorHAnsi"/>
        </w:rPr>
      </w:pPr>
      <w:r w:rsidRPr="004711E1">
        <w:rPr>
          <w:rFonts w:cstheme="minorHAnsi"/>
        </w:rPr>
        <w:t xml:space="preserve">1x złącze audio combo </w:t>
      </w:r>
    </w:p>
    <w:p w14:paraId="12ED1BF8" w14:textId="77777777" w:rsidR="00172A38" w:rsidRDefault="00172A38" w:rsidP="00172A38">
      <w:pPr>
        <w:pStyle w:val="Akapitzlist"/>
        <w:numPr>
          <w:ilvl w:val="0"/>
          <w:numId w:val="69"/>
        </w:numPr>
        <w:suppressAutoHyphens w:val="0"/>
        <w:spacing w:after="0" w:line="240" w:lineRule="auto"/>
        <w:rPr>
          <w:rFonts w:cstheme="minorHAnsi"/>
        </w:rPr>
      </w:pPr>
      <w:r w:rsidRPr="004711E1">
        <w:rPr>
          <w:rFonts w:cstheme="minorHAnsi"/>
        </w:rPr>
        <w:t xml:space="preserve">1x RJ-45 </w:t>
      </w:r>
    </w:p>
    <w:p w14:paraId="2D56C61F" w14:textId="77777777" w:rsidR="00172A38" w:rsidRPr="004711E1" w:rsidRDefault="00172A38" w:rsidP="00172A38">
      <w:pPr>
        <w:pStyle w:val="Akapitzlist"/>
        <w:numPr>
          <w:ilvl w:val="0"/>
          <w:numId w:val="69"/>
        </w:numPr>
        <w:suppressAutoHyphens w:val="0"/>
        <w:spacing w:after="0" w:line="240" w:lineRule="auto"/>
        <w:rPr>
          <w:rFonts w:cstheme="minorHAnsi"/>
        </w:rPr>
      </w:pPr>
      <w:r w:rsidRPr="004711E1">
        <w:rPr>
          <w:rFonts w:cstheme="minorHAnsi"/>
        </w:rPr>
        <w:t>1x wbudowany czytnik kart SD</w:t>
      </w:r>
    </w:p>
    <w:p w14:paraId="74FB629C" w14:textId="77777777" w:rsidR="00172A38" w:rsidRDefault="00172A38" w:rsidP="00172A38">
      <w:pPr>
        <w:pStyle w:val="Akapitzlist"/>
        <w:spacing w:after="0" w:line="240" w:lineRule="auto"/>
        <w:rPr>
          <w:rFonts w:cstheme="minorHAnsi"/>
        </w:rPr>
      </w:pPr>
      <w:r w:rsidRPr="004711E1">
        <w:rPr>
          <w:rFonts w:cstheme="minorHAnsi"/>
        </w:rPr>
        <w:t>Nie dopuszcza się osiągnięcia wymaganych portów poprzez zastosowanie przejściówek lub czytników zewnętrznych.</w:t>
      </w:r>
    </w:p>
    <w:p w14:paraId="6B02E238" w14:textId="77777777" w:rsidR="00172A38" w:rsidRDefault="00172A38" w:rsidP="00172A38">
      <w:pPr>
        <w:pStyle w:val="Akapitzlist"/>
        <w:numPr>
          <w:ilvl w:val="0"/>
          <w:numId w:val="59"/>
        </w:numPr>
        <w:suppressAutoHyphens w:val="0"/>
        <w:spacing w:after="0" w:line="240" w:lineRule="auto"/>
        <w:rPr>
          <w:rFonts w:cstheme="minorHAnsi"/>
        </w:rPr>
      </w:pPr>
      <w:r w:rsidRPr="004711E1">
        <w:rPr>
          <w:rFonts w:cstheme="minorHAnsi"/>
          <w:b/>
          <w:bCs/>
        </w:rPr>
        <w:t>Karta sieciowa WLAN</w:t>
      </w:r>
      <w:r>
        <w:rPr>
          <w:rFonts w:cstheme="minorHAnsi"/>
        </w:rPr>
        <w:t xml:space="preserve">: </w:t>
      </w:r>
      <w:r w:rsidRPr="004711E1">
        <w:rPr>
          <w:rFonts w:cstheme="minorHAnsi"/>
        </w:rPr>
        <w:t>Wbudowana karta sieciowa, pracująca w standardzie Wi-Fi 6E</w:t>
      </w:r>
      <w:r>
        <w:rPr>
          <w:rFonts w:cstheme="minorHAnsi"/>
        </w:rPr>
        <w:t xml:space="preserve"> </w:t>
      </w:r>
      <w:r w:rsidRPr="004711E1">
        <w:rPr>
          <w:rFonts w:cstheme="minorHAnsi"/>
        </w:rPr>
        <w:t>Bluetooth min. 5.3</w:t>
      </w:r>
    </w:p>
    <w:p w14:paraId="68AD7FBE" w14:textId="77777777" w:rsidR="00172A38" w:rsidRDefault="00172A38" w:rsidP="00172A38">
      <w:pPr>
        <w:pStyle w:val="Akapitzlist"/>
        <w:numPr>
          <w:ilvl w:val="0"/>
          <w:numId w:val="59"/>
        </w:numPr>
        <w:suppressAutoHyphens w:val="0"/>
        <w:spacing w:after="0" w:line="240" w:lineRule="auto"/>
        <w:rPr>
          <w:rFonts w:cstheme="minorHAnsi"/>
        </w:rPr>
      </w:pPr>
      <w:r w:rsidRPr="004711E1">
        <w:rPr>
          <w:rFonts w:cstheme="minorHAnsi"/>
          <w:b/>
          <w:bCs/>
        </w:rPr>
        <w:t>Klawiatura</w:t>
      </w:r>
      <w:r>
        <w:rPr>
          <w:rFonts w:cstheme="minorHAnsi"/>
        </w:rPr>
        <w:t xml:space="preserve">: </w:t>
      </w:r>
      <w:r w:rsidRPr="004711E1">
        <w:rPr>
          <w:rFonts w:cstheme="minorHAnsi"/>
        </w:rPr>
        <w:t>Klawiatura odporna na zalanie cieczą, układ US, wyposażona w min. 2 tryby podświetlania przycisków (włączone, wyłączone)</w:t>
      </w:r>
    </w:p>
    <w:p w14:paraId="630A9089" w14:textId="77777777" w:rsidR="00172A38" w:rsidRDefault="00172A38" w:rsidP="00172A38">
      <w:pPr>
        <w:pStyle w:val="Akapitzlist"/>
        <w:numPr>
          <w:ilvl w:val="0"/>
          <w:numId w:val="59"/>
        </w:numPr>
        <w:suppressAutoHyphens w:val="0"/>
        <w:spacing w:after="0" w:line="240" w:lineRule="auto"/>
        <w:rPr>
          <w:rFonts w:cstheme="minorHAnsi"/>
        </w:rPr>
      </w:pPr>
      <w:r w:rsidRPr="00555D41">
        <w:rPr>
          <w:rFonts w:cstheme="minorHAnsi"/>
          <w:b/>
          <w:bCs/>
        </w:rPr>
        <w:t>Czytnik linii papilarnych</w:t>
      </w:r>
      <w:r>
        <w:rPr>
          <w:rFonts w:cstheme="minorHAnsi"/>
          <w:b/>
          <w:bCs/>
        </w:rPr>
        <w:t xml:space="preserve">: </w:t>
      </w:r>
      <w:r w:rsidRPr="00555D41">
        <w:rPr>
          <w:rFonts w:cstheme="minorHAnsi"/>
        </w:rPr>
        <w:t>Wbudowany czytnik linii papilarnych w przycisku zasilania. Przycisk zasilania znajdujący się poza obrysem klawiatury, celem uniknięcia przypadkowego naciśnięcia. Nie dopuszcza się umiejscowienia przycisku włączania np. w górnym rzędzie klawiatury.</w:t>
      </w:r>
    </w:p>
    <w:p w14:paraId="2757C2EB" w14:textId="77777777" w:rsidR="00172A38" w:rsidRDefault="00172A38" w:rsidP="00172A38">
      <w:pPr>
        <w:pStyle w:val="Akapitzlist"/>
        <w:numPr>
          <w:ilvl w:val="0"/>
          <w:numId w:val="59"/>
        </w:numPr>
        <w:suppressAutoHyphens w:val="0"/>
        <w:spacing w:after="0" w:line="240" w:lineRule="auto"/>
        <w:rPr>
          <w:rFonts w:cstheme="minorHAnsi"/>
        </w:rPr>
      </w:pPr>
      <w:r w:rsidRPr="00555D41">
        <w:rPr>
          <w:rFonts w:cstheme="minorHAnsi"/>
          <w:b/>
          <w:bCs/>
        </w:rPr>
        <w:t>Akumulator</w:t>
      </w:r>
      <w:r>
        <w:rPr>
          <w:rFonts w:cstheme="minorHAnsi"/>
        </w:rPr>
        <w:t xml:space="preserve">: </w:t>
      </w:r>
      <w:r w:rsidRPr="00555D41">
        <w:rPr>
          <w:rFonts w:cstheme="minorHAnsi"/>
        </w:rPr>
        <w:t>O pojemności min. 43Wh, wyposażony w system szybkiego ładowania, który umożliwia szybkie naładowanie akumulatora notebooka od 0% do 50% w czasie 30 minut lub od 0% do 80% w czasie 60 minut.</w:t>
      </w:r>
    </w:p>
    <w:p w14:paraId="6CDD8178" w14:textId="77777777" w:rsidR="00172A38" w:rsidRDefault="00172A38" w:rsidP="00172A38">
      <w:pPr>
        <w:pStyle w:val="Akapitzlist"/>
        <w:numPr>
          <w:ilvl w:val="0"/>
          <w:numId w:val="59"/>
        </w:numPr>
        <w:suppressAutoHyphens w:val="0"/>
        <w:spacing w:after="0" w:line="240" w:lineRule="auto"/>
        <w:rPr>
          <w:rFonts w:cstheme="minorHAnsi"/>
        </w:rPr>
      </w:pPr>
      <w:r w:rsidRPr="00555D41">
        <w:rPr>
          <w:rFonts w:cstheme="minorHAnsi"/>
          <w:b/>
          <w:bCs/>
        </w:rPr>
        <w:t>Zasilacz</w:t>
      </w:r>
      <w:r>
        <w:rPr>
          <w:rFonts w:cstheme="minorHAnsi"/>
        </w:rPr>
        <w:t xml:space="preserve">: </w:t>
      </w:r>
      <w:r w:rsidRPr="00555D41">
        <w:rPr>
          <w:rFonts w:cstheme="minorHAnsi"/>
        </w:rPr>
        <w:t>zewnętrzny USB-C 65W</w:t>
      </w:r>
    </w:p>
    <w:p w14:paraId="08BCB91B" w14:textId="77777777" w:rsidR="00172A38" w:rsidRPr="00555D41" w:rsidRDefault="00172A38" w:rsidP="00172A38">
      <w:pPr>
        <w:pStyle w:val="Akapitzlist"/>
        <w:numPr>
          <w:ilvl w:val="0"/>
          <w:numId w:val="59"/>
        </w:numPr>
        <w:suppressAutoHyphens w:val="0"/>
        <w:spacing w:after="0" w:line="240" w:lineRule="auto"/>
        <w:rPr>
          <w:rFonts w:cstheme="minorHAnsi"/>
        </w:rPr>
      </w:pPr>
      <w:r w:rsidRPr="00555D41">
        <w:rPr>
          <w:rFonts w:cstheme="minorHAnsi"/>
          <w:b/>
          <w:bCs/>
        </w:rPr>
        <w:t>Certyfikaty, oświadczenia i standardy</w:t>
      </w:r>
      <w:r>
        <w:rPr>
          <w:rFonts w:cstheme="minorHAnsi"/>
        </w:rPr>
        <w:t xml:space="preserve">: </w:t>
      </w:r>
      <w:r w:rsidRPr="00555D41">
        <w:rPr>
          <w:rFonts w:cstheme="minorHAnsi"/>
        </w:rPr>
        <w:t>Dla producenta sprzętu należy dostarczyć certyfikat:</w:t>
      </w:r>
    </w:p>
    <w:p w14:paraId="4B15F27C" w14:textId="77777777" w:rsidR="00172A38" w:rsidRDefault="00172A38" w:rsidP="00172A38">
      <w:pPr>
        <w:pStyle w:val="Akapitzlist"/>
        <w:numPr>
          <w:ilvl w:val="0"/>
          <w:numId w:val="70"/>
        </w:numPr>
        <w:suppressAutoHyphens w:val="0"/>
        <w:spacing w:after="0" w:line="240" w:lineRule="auto"/>
        <w:rPr>
          <w:rFonts w:cstheme="minorHAnsi"/>
        </w:rPr>
      </w:pPr>
      <w:r w:rsidRPr="00555D41">
        <w:rPr>
          <w:rFonts w:cstheme="minorHAnsi"/>
        </w:rPr>
        <w:t xml:space="preserve">ISO 9001 </w:t>
      </w:r>
    </w:p>
    <w:p w14:paraId="2404694C" w14:textId="77777777" w:rsidR="00172A38" w:rsidRDefault="00172A38" w:rsidP="00172A38">
      <w:pPr>
        <w:pStyle w:val="Akapitzlist"/>
        <w:numPr>
          <w:ilvl w:val="0"/>
          <w:numId w:val="70"/>
        </w:numPr>
        <w:suppressAutoHyphens w:val="0"/>
        <w:spacing w:after="0" w:line="240" w:lineRule="auto"/>
        <w:rPr>
          <w:rFonts w:cstheme="minorHAnsi"/>
        </w:rPr>
      </w:pPr>
      <w:r w:rsidRPr="00555D41">
        <w:rPr>
          <w:rFonts w:cstheme="minorHAnsi"/>
        </w:rPr>
        <w:t xml:space="preserve">ISO 14001 </w:t>
      </w:r>
    </w:p>
    <w:p w14:paraId="584851D0" w14:textId="77777777" w:rsidR="00172A38" w:rsidRPr="00555D41" w:rsidRDefault="00172A38" w:rsidP="00172A38">
      <w:pPr>
        <w:pStyle w:val="Akapitzlist"/>
        <w:numPr>
          <w:ilvl w:val="0"/>
          <w:numId w:val="70"/>
        </w:numPr>
        <w:suppressAutoHyphens w:val="0"/>
        <w:spacing w:after="0" w:line="240" w:lineRule="auto"/>
        <w:rPr>
          <w:rFonts w:cstheme="minorHAnsi"/>
        </w:rPr>
      </w:pPr>
      <w:r w:rsidRPr="00555D41">
        <w:rPr>
          <w:rFonts w:cstheme="minorHAnsi"/>
        </w:rPr>
        <w:t>ISO 50001</w:t>
      </w:r>
    </w:p>
    <w:p w14:paraId="69778428" w14:textId="77777777" w:rsidR="00172A38" w:rsidRPr="00555D41" w:rsidRDefault="00172A38" w:rsidP="00172A38">
      <w:pPr>
        <w:pStyle w:val="Akapitzlist"/>
        <w:spacing w:after="0" w:line="240" w:lineRule="auto"/>
        <w:rPr>
          <w:rFonts w:cstheme="minorHAnsi"/>
        </w:rPr>
      </w:pPr>
      <w:r w:rsidRPr="00555D41">
        <w:rPr>
          <w:rFonts w:cstheme="minorHAnsi"/>
        </w:rPr>
        <w:t>Dla komputera:</w:t>
      </w:r>
    </w:p>
    <w:p w14:paraId="2915EC71" w14:textId="77777777" w:rsidR="00172A38" w:rsidRDefault="00172A38" w:rsidP="00172A38">
      <w:pPr>
        <w:pStyle w:val="Akapitzlist"/>
        <w:numPr>
          <w:ilvl w:val="0"/>
          <w:numId w:val="71"/>
        </w:numPr>
        <w:suppressAutoHyphens w:val="0"/>
        <w:spacing w:after="0" w:line="240" w:lineRule="auto"/>
        <w:ind w:left="1134" w:hanging="425"/>
        <w:rPr>
          <w:rFonts w:cstheme="minorHAnsi"/>
        </w:rPr>
      </w:pPr>
      <w:r w:rsidRPr="00787143">
        <w:rPr>
          <w:rFonts w:cstheme="minorHAnsi"/>
        </w:rPr>
        <w:t xml:space="preserve">TCO dostępne na stronie </w:t>
      </w:r>
      <w:hyperlink r:id="rId8" w:history="1">
        <w:r w:rsidRPr="00CB21E9">
          <w:rPr>
            <w:rStyle w:val="Hipercze"/>
            <w:rFonts w:cstheme="minorHAnsi"/>
          </w:rPr>
          <w:t>https://tcocertified.com/product-finder</w:t>
        </w:r>
      </w:hyperlink>
    </w:p>
    <w:p w14:paraId="491C72D5" w14:textId="77777777" w:rsidR="00172A38" w:rsidRDefault="00172A38" w:rsidP="00172A38">
      <w:pPr>
        <w:pStyle w:val="Akapitzlist"/>
        <w:numPr>
          <w:ilvl w:val="0"/>
          <w:numId w:val="71"/>
        </w:numPr>
        <w:suppressAutoHyphens w:val="0"/>
        <w:spacing w:after="0" w:line="240" w:lineRule="auto"/>
        <w:ind w:left="1134" w:hanging="425"/>
        <w:rPr>
          <w:rFonts w:cstheme="minorHAnsi"/>
        </w:rPr>
      </w:pPr>
      <w:r w:rsidRPr="00787143">
        <w:rPr>
          <w:rFonts w:cstheme="minorHAnsi"/>
        </w:rPr>
        <w:t xml:space="preserve">EPEAT Gold według danych widocznych na stronie </w:t>
      </w:r>
      <w:hyperlink r:id="rId9" w:history="1">
        <w:r w:rsidRPr="00CB21E9">
          <w:rPr>
            <w:rStyle w:val="Hipercze"/>
            <w:rFonts w:cstheme="minorHAnsi"/>
          </w:rPr>
          <w:t>https://epeat.net/search-computers-and-displays</w:t>
        </w:r>
      </w:hyperlink>
    </w:p>
    <w:p w14:paraId="636E2FAA" w14:textId="77777777" w:rsidR="00172A38" w:rsidRDefault="00172A38" w:rsidP="00172A38">
      <w:pPr>
        <w:pStyle w:val="Akapitzlist"/>
        <w:numPr>
          <w:ilvl w:val="0"/>
          <w:numId w:val="71"/>
        </w:numPr>
        <w:suppressAutoHyphens w:val="0"/>
        <w:spacing w:after="0" w:line="240" w:lineRule="auto"/>
        <w:ind w:left="1134" w:hanging="425"/>
        <w:rPr>
          <w:rFonts w:cstheme="minorHAnsi"/>
        </w:rPr>
      </w:pPr>
      <w:r w:rsidRPr="00787143">
        <w:rPr>
          <w:rFonts w:cstheme="minorHAnsi"/>
        </w:rPr>
        <w:t xml:space="preserve">Mil-STD-810H </w:t>
      </w:r>
    </w:p>
    <w:p w14:paraId="1527883E" w14:textId="77777777" w:rsidR="00172A38" w:rsidRDefault="00172A38" w:rsidP="00172A38">
      <w:pPr>
        <w:pStyle w:val="Akapitzlist"/>
        <w:numPr>
          <w:ilvl w:val="0"/>
          <w:numId w:val="71"/>
        </w:numPr>
        <w:suppressAutoHyphens w:val="0"/>
        <w:spacing w:after="0" w:line="240" w:lineRule="auto"/>
        <w:ind w:left="1134" w:hanging="425"/>
        <w:rPr>
          <w:rFonts w:cstheme="minorHAnsi"/>
        </w:rPr>
      </w:pPr>
      <w:r w:rsidRPr="00787143">
        <w:rPr>
          <w:rFonts w:cstheme="minorHAnsi"/>
        </w:rPr>
        <w:t>Deklaracja zgodności CE</w:t>
      </w:r>
    </w:p>
    <w:p w14:paraId="28A27330" w14:textId="77777777" w:rsidR="00172A38" w:rsidRDefault="00172A38" w:rsidP="00172A38">
      <w:pPr>
        <w:pStyle w:val="Akapitzlist"/>
        <w:numPr>
          <w:ilvl w:val="0"/>
          <w:numId w:val="71"/>
        </w:numPr>
        <w:suppressAutoHyphens w:val="0"/>
        <w:spacing w:after="0" w:line="240" w:lineRule="auto"/>
        <w:ind w:left="1134" w:hanging="425"/>
        <w:rPr>
          <w:rFonts w:cstheme="minorHAnsi"/>
        </w:rPr>
      </w:pPr>
      <w:r w:rsidRPr="00787143">
        <w:rPr>
          <w:rFonts w:cstheme="minorHAnsi"/>
        </w:rPr>
        <w:t>Potwierdzenie spełnienia kryteriów środowiskowych, w tym zgodności z dyrektywą RoHS Unii Europejskiej o eliminacji substancji niebezpiecznych w postaci oświadczenia producenta jednostki</w:t>
      </w:r>
    </w:p>
    <w:p w14:paraId="7B29C8E8" w14:textId="77777777" w:rsidR="00172A38" w:rsidRDefault="00172A38" w:rsidP="00172A38">
      <w:pPr>
        <w:pStyle w:val="Akapitzlist"/>
        <w:numPr>
          <w:ilvl w:val="0"/>
          <w:numId w:val="59"/>
        </w:numPr>
        <w:suppressAutoHyphens w:val="0"/>
        <w:spacing w:after="0" w:line="240" w:lineRule="auto"/>
        <w:rPr>
          <w:rFonts w:cstheme="minorHAnsi"/>
        </w:rPr>
      </w:pPr>
      <w:r w:rsidRPr="0060121E">
        <w:rPr>
          <w:rFonts w:cstheme="minorHAnsi"/>
          <w:b/>
          <w:bCs/>
        </w:rPr>
        <w:t>Waga</w:t>
      </w:r>
      <w:r>
        <w:rPr>
          <w:rFonts w:cstheme="minorHAnsi"/>
        </w:rPr>
        <w:t xml:space="preserve">: </w:t>
      </w:r>
      <w:r w:rsidRPr="0060121E">
        <w:rPr>
          <w:rFonts w:cstheme="minorHAnsi"/>
        </w:rPr>
        <w:t>Waga startowa urządzenia z akumulatorem nie większa niż 1.9kg według karty katalogowej producenta</w:t>
      </w:r>
    </w:p>
    <w:p w14:paraId="0D0D6FA2" w14:textId="77777777" w:rsidR="00172A38" w:rsidRPr="0060121E" w:rsidRDefault="00172A38" w:rsidP="00172A38">
      <w:pPr>
        <w:pStyle w:val="Akapitzlist"/>
        <w:numPr>
          <w:ilvl w:val="0"/>
          <w:numId w:val="59"/>
        </w:numPr>
        <w:suppressAutoHyphens w:val="0"/>
        <w:spacing w:after="0" w:line="240" w:lineRule="auto"/>
        <w:rPr>
          <w:rFonts w:cstheme="minorHAnsi"/>
        </w:rPr>
      </w:pPr>
      <w:r w:rsidRPr="0060121E">
        <w:rPr>
          <w:rFonts w:cstheme="minorHAnsi"/>
          <w:b/>
          <w:bCs/>
        </w:rPr>
        <w:lastRenderedPageBreak/>
        <w:t>System Operacyjny</w:t>
      </w:r>
      <w:r>
        <w:rPr>
          <w:rFonts w:cstheme="minorHAnsi"/>
        </w:rPr>
        <w:t xml:space="preserve">: </w:t>
      </w:r>
      <w:r w:rsidRPr="0060121E">
        <w:rPr>
          <w:rFonts w:cstheme="minorHAnsi"/>
        </w:rPr>
        <w:t>Microsoft Windows 11 Pro 64 bit lub system operacyjny klasy PC, który spełnia następujące wymagania poprzez wbudowane mechanizmy, bez użycia dodatkowych aplikacji:</w:t>
      </w:r>
    </w:p>
    <w:p w14:paraId="57805D5C" w14:textId="77777777" w:rsidR="00172A38" w:rsidRPr="0060121E" w:rsidRDefault="00172A38" w:rsidP="00172A38">
      <w:pPr>
        <w:pStyle w:val="Akapitzlist"/>
        <w:spacing w:after="0" w:line="240" w:lineRule="auto"/>
        <w:rPr>
          <w:rFonts w:cstheme="minorHAnsi"/>
        </w:rPr>
      </w:pPr>
      <w:r w:rsidRPr="0060121E">
        <w:rPr>
          <w:rFonts w:cstheme="minorHAnsi"/>
        </w:rPr>
        <w:t>1.</w:t>
      </w:r>
      <w:r w:rsidRPr="0060121E">
        <w:rPr>
          <w:rFonts w:cstheme="minorHAnsi"/>
        </w:rPr>
        <w:tab/>
        <w:t>Dostępne dwa rodzaje graficznego interfejsu użytkownika:</w:t>
      </w:r>
    </w:p>
    <w:p w14:paraId="728A8582" w14:textId="77777777" w:rsidR="00172A38" w:rsidRPr="0060121E" w:rsidRDefault="00172A38" w:rsidP="00172A38">
      <w:pPr>
        <w:pStyle w:val="Akapitzlist"/>
        <w:spacing w:after="0" w:line="240" w:lineRule="auto"/>
        <w:rPr>
          <w:rFonts w:cstheme="minorHAnsi"/>
        </w:rPr>
      </w:pPr>
      <w:r w:rsidRPr="0060121E">
        <w:rPr>
          <w:rFonts w:cstheme="minorHAnsi"/>
        </w:rPr>
        <w:t>a.</w:t>
      </w:r>
      <w:r w:rsidRPr="0060121E">
        <w:rPr>
          <w:rFonts w:cstheme="minorHAnsi"/>
        </w:rPr>
        <w:tab/>
        <w:t>Klasyczny, umożliwiający obsługę przy pomocy klawiatury i myszy,</w:t>
      </w:r>
    </w:p>
    <w:p w14:paraId="4730CC6E" w14:textId="77777777" w:rsidR="00172A38" w:rsidRPr="0060121E" w:rsidRDefault="00172A38" w:rsidP="00172A38">
      <w:pPr>
        <w:pStyle w:val="Akapitzlist"/>
        <w:spacing w:after="0" w:line="240" w:lineRule="auto"/>
        <w:rPr>
          <w:rFonts w:cstheme="minorHAnsi"/>
        </w:rPr>
      </w:pPr>
      <w:r w:rsidRPr="0060121E">
        <w:rPr>
          <w:rFonts w:cstheme="minorHAnsi"/>
        </w:rPr>
        <w:t>b.</w:t>
      </w:r>
      <w:r w:rsidRPr="0060121E">
        <w:rPr>
          <w:rFonts w:cstheme="minorHAnsi"/>
        </w:rPr>
        <w:tab/>
        <w:t>Dotykowy umożliwiający sterowanie dotykiem na urządzeniach typu tablet lub monitorach dotykowych</w:t>
      </w:r>
    </w:p>
    <w:p w14:paraId="361F69B5" w14:textId="77777777" w:rsidR="00172A38" w:rsidRPr="0060121E" w:rsidRDefault="00172A38" w:rsidP="00172A38">
      <w:pPr>
        <w:pStyle w:val="Akapitzlist"/>
        <w:spacing w:after="0" w:line="240" w:lineRule="auto"/>
        <w:rPr>
          <w:rFonts w:cstheme="minorHAnsi"/>
        </w:rPr>
      </w:pPr>
      <w:r w:rsidRPr="0060121E">
        <w:rPr>
          <w:rFonts w:cstheme="minorHAnsi"/>
        </w:rPr>
        <w:t>2.</w:t>
      </w:r>
      <w:r w:rsidRPr="0060121E">
        <w:rPr>
          <w:rFonts w:cstheme="minorHAnsi"/>
        </w:rPr>
        <w:tab/>
        <w:t>Funkcje związane z obsługą komputerów typu tablet, z wbudowanym modułem „uczenia się” pisma użytkownika – obsługa języka polskiego</w:t>
      </w:r>
    </w:p>
    <w:p w14:paraId="6E27251C" w14:textId="77777777" w:rsidR="00172A38" w:rsidRPr="0060121E" w:rsidRDefault="00172A38" w:rsidP="00172A38">
      <w:pPr>
        <w:pStyle w:val="Akapitzlist"/>
        <w:spacing w:after="0" w:line="240" w:lineRule="auto"/>
        <w:rPr>
          <w:rFonts w:cstheme="minorHAnsi"/>
        </w:rPr>
      </w:pPr>
      <w:r w:rsidRPr="0060121E">
        <w:rPr>
          <w:rFonts w:cstheme="minorHAnsi"/>
        </w:rPr>
        <w:t>3.</w:t>
      </w:r>
      <w:r w:rsidRPr="0060121E">
        <w:rPr>
          <w:rFonts w:cstheme="minorHAnsi"/>
        </w:rPr>
        <w:tab/>
        <w:t>Interfejs użytkownika dostępny w wielu językach do wyboru – w tym polskim i angielskim</w:t>
      </w:r>
    </w:p>
    <w:p w14:paraId="6EC793A3" w14:textId="77777777" w:rsidR="00172A38" w:rsidRPr="0060121E" w:rsidRDefault="00172A38" w:rsidP="00172A38">
      <w:pPr>
        <w:pStyle w:val="Akapitzlist"/>
        <w:spacing w:after="0" w:line="240" w:lineRule="auto"/>
        <w:rPr>
          <w:rFonts w:cstheme="minorHAnsi"/>
        </w:rPr>
      </w:pPr>
      <w:r w:rsidRPr="0060121E">
        <w:rPr>
          <w:rFonts w:cstheme="minorHAnsi"/>
        </w:rPr>
        <w:t>4.</w:t>
      </w:r>
      <w:r w:rsidRPr="0060121E">
        <w:rPr>
          <w:rFonts w:cstheme="minorHAnsi"/>
        </w:rPr>
        <w:tab/>
        <w:t>Możliwość tworzenia pulpitów wirtualnych, przenoszenia aplikacji pomiędzy pulpitami i przełączanie się pomiędzy pulpitami za pomocą skrótów klawiaturowych lub GUI.</w:t>
      </w:r>
    </w:p>
    <w:p w14:paraId="7977C6C7" w14:textId="77777777" w:rsidR="00172A38" w:rsidRPr="0060121E" w:rsidRDefault="00172A38" w:rsidP="00172A38">
      <w:pPr>
        <w:pStyle w:val="Akapitzlist"/>
        <w:spacing w:after="0" w:line="240" w:lineRule="auto"/>
        <w:rPr>
          <w:rFonts w:cstheme="minorHAnsi"/>
        </w:rPr>
      </w:pPr>
      <w:r w:rsidRPr="0060121E">
        <w:rPr>
          <w:rFonts w:cstheme="minorHAnsi"/>
        </w:rPr>
        <w:t>5.</w:t>
      </w:r>
      <w:r w:rsidRPr="0060121E">
        <w:rPr>
          <w:rFonts w:cstheme="minorHAnsi"/>
        </w:rPr>
        <w:tab/>
        <w:t>Wbudowane w system operacyjny minimum dwie przeglądarki Internetowe</w:t>
      </w:r>
    </w:p>
    <w:p w14:paraId="0311B629" w14:textId="77777777" w:rsidR="00172A38" w:rsidRPr="0060121E" w:rsidRDefault="00172A38" w:rsidP="00172A38">
      <w:pPr>
        <w:pStyle w:val="Akapitzlist"/>
        <w:spacing w:after="0" w:line="240" w:lineRule="auto"/>
        <w:rPr>
          <w:rFonts w:cstheme="minorHAnsi"/>
        </w:rPr>
      </w:pPr>
      <w:r w:rsidRPr="0060121E">
        <w:rPr>
          <w:rFonts w:cstheme="minorHAnsi"/>
        </w:rPr>
        <w:t>6.</w:t>
      </w:r>
      <w:r w:rsidRPr="0060121E">
        <w:rPr>
          <w:rFonts w:cstheme="minorHAnsi"/>
        </w:rPr>
        <w:tab/>
        <w:t>Zintegrowany z systemem moduł wyszukiwania informacji (plików różnego typu, tekstów, metadanych) dostępny z kilku poziomów: poziom menu, poziom otwartego okna systemu operacyjnego; system wyszukiwania oparty na konfigurowalnym przez użytkownika module indeksacji zasobów lokalnych,</w:t>
      </w:r>
    </w:p>
    <w:p w14:paraId="5985EBBB" w14:textId="77777777" w:rsidR="00172A38" w:rsidRPr="0060121E" w:rsidRDefault="00172A38" w:rsidP="00172A38">
      <w:pPr>
        <w:pStyle w:val="Akapitzlist"/>
        <w:spacing w:after="0" w:line="240" w:lineRule="auto"/>
        <w:rPr>
          <w:rFonts w:cstheme="minorHAnsi"/>
        </w:rPr>
      </w:pPr>
      <w:r w:rsidRPr="0060121E">
        <w:rPr>
          <w:rFonts w:cstheme="minorHAnsi"/>
        </w:rPr>
        <w:t>7.</w:t>
      </w:r>
      <w:r w:rsidRPr="0060121E">
        <w:rPr>
          <w:rFonts w:cstheme="minorHAnsi"/>
        </w:rPr>
        <w:tab/>
        <w:t>Zlokalizowane w języku polskim, co najmniej następujące elementy: menu, pomoc, komunikaty systemowe, menedżer plików.</w:t>
      </w:r>
    </w:p>
    <w:p w14:paraId="01B13E8E" w14:textId="77777777" w:rsidR="00172A38" w:rsidRPr="0060121E" w:rsidRDefault="00172A38" w:rsidP="00172A38">
      <w:pPr>
        <w:pStyle w:val="Akapitzlist"/>
        <w:spacing w:after="0" w:line="240" w:lineRule="auto"/>
        <w:rPr>
          <w:rFonts w:cstheme="minorHAnsi"/>
        </w:rPr>
      </w:pPr>
      <w:r w:rsidRPr="0060121E">
        <w:rPr>
          <w:rFonts w:cstheme="minorHAnsi"/>
        </w:rPr>
        <w:t>8.</w:t>
      </w:r>
      <w:r w:rsidRPr="0060121E">
        <w:rPr>
          <w:rFonts w:cstheme="minorHAnsi"/>
        </w:rPr>
        <w:tab/>
        <w:t>Graficzne środowisko instalacji i konfiguracji dostępne w języku polskim</w:t>
      </w:r>
    </w:p>
    <w:p w14:paraId="07B97AFF" w14:textId="77777777" w:rsidR="00172A38" w:rsidRPr="0060121E" w:rsidRDefault="00172A38" w:rsidP="00172A38">
      <w:pPr>
        <w:pStyle w:val="Akapitzlist"/>
        <w:spacing w:after="0" w:line="240" w:lineRule="auto"/>
        <w:rPr>
          <w:rFonts w:cstheme="minorHAnsi"/>
        </w:rPr>
      </w:pPr>
      <w:r w:rsidRPr="0060121E">
        <w:rPr>
          <w:rFonts w:cstheme="minorHAnsi"/>
        </w:rPr>
        <w:t>9.</w:t>
      </w:r>
      <w:r w:rsidRPr="0060121E">
        <w:rPr>
          <w:rFonts w:cstheme="minorHAnsi"/>
        </w:rPr>
        <w:tab/>
        <w:t>Wbudowany system pomocy w języku polskim.</w:t>
      </w:r>
    </w:p>
    <w:p w14:paraId="71B03EF6" w14:textId="77777777" w:rsidR="00172A38" w:rsidRPr="0060121E" w:rsidRDefault="00172A38" w:rsidP="00172A38">
      <w:pPr>
        <w:pStyle w:val="Akapitzlist"/>
        <w:spacing w:after="0" w:line="240" w:lineRule="auto"/>
        <w:rPr>
          <w:rFonts w:cstheme="minorHAnsi"/>
        </w:rPr>
      </w:pPr>
      <w:r w:rsidRPr="0060121E">
        <w:rPr>
          <w:rFonts w:cstheme="minorHAnsi"/>
        </w:rPr>
        <w:t>10.</w:t>
      </w:r>
      <w:r w:rsidRPr="0060121E">
        <w:rPr>
          <w:rFonts w:cstheme="minorHAnsi"/>
        </w:rPr>
        <w:tab/>
        <w:t>Możliwość przystosowania stanowiska dla osób niepełnosprawnych (np. słabo widzących).</w:t>
      </w:r>
    </w:p>
    <w:p w14:paraId="116C484A" w14:textId="77777777" w:rsidR="00172A38" w:rsidRPr="0060121E" w:rsidRDefault="00172A38" w:rsidP="00172A38">
      <w:pPr>
        <w:pStyle w:val="Akapitzlist"/>
        <w:spacing w:after="0" w:line="240" w:lineRule="auto"/>
        <w:rPr>
          <w:rFonts w:cstheme="minorHAnsi"/>
        </w:rPr>
      </w:pPr>
      <w:r w:rsidRPr="0060121E">
        <w:rPr>
          <w:rFonts w:cstheme="minorHAnsi"/>
        </w:rPr>
        <w:t>11.</w:t>
      </w:r>
      <w:r w:rsidRPr="0060121E">
        <w:rPr>
          <w:rFonts w:cstheme="minorHAnsi"/>
        </w:rPr>
        <w:tab/>
        <w:t>Możliwość dokonywania aktualizacji i poprawek systemu poprzez mechanizm zarządzany przez administratora systemu Zamawiającego.</w:t>
      </w:r>
    </w:p>
    <w:p w14:paraId="021DFCDA" w14:textId="77777777" w:rsidR="00172A38" w:rsidRPr="0060121E" w:rsidRDefault="00172A38" w:rsidP="00172A38">
      <w:pPr>
        <w:pStyle w:val="Akapitzlist"/>
        <w:spacing w:after="0" w:line="240" w:lineRule="auto"/>
        <w:rPr>
          <w:rFonts w:cstheme="minorHAnsi"/>
        </w:rPr>
      </w:pPr>
      <w:r w:rsidRPr="0060121E">
        <w:rPr>
          <w:rFonts w:cstheme="minorHAnsi"/>
        </w:rPr>
        <w:t>12.</w:t>
      </w:r>
      <w:r w:rsidRPr="0060121E">
        <w:rPr>
          <w:rFonts w:cstheme="minorHAnsi"/>
        </w:rPr>
        <w:tab/>
        <w:t>Możliwość dostarczania poprawek do systemu operacyjnego w modelu peer-to-peer.</w:t>
      </w:r>
    </w:p>
    <w:p w14:paraId="5379F2FD" w14:textId="77777777" w:rsidR="00172A38" w:rsidRPr="0060121E" w:rsidRDefault="00172A38" w:rsidP="00172A38">
      <w:pPr>
        <w:pStyle w:val="Akapitzlist"/>
        <w:spacing w:after="0" w:line="240" w:lineRule="auto"/>
        <w:rPr>
          <w:rFonts w:cstheme="minorHAnsi"/>
        </w:rPr>
      </w:pPr>
      <w:r w:rsidRPr="0060121E">
        <w:rPr>
          <w:rFonts w:cstheme="minorHAnsi"/>
        </w:rPr>
        <w:t>13.</w:t>
      </w:r>
      <w:r w:rsidRPr="0060121E">
        <w:rPr>
          <w:rFonts w:cstheme="minorHAnsi"/>
        </w:rPr>
        <w:tab/>
        <w:t>Możliwość sterowania czasem dostarczania nowych wersji systemu operacyjnego, możliwość centralnego opóźniania dostarczania nowej wersji o minimum 4 miesiące.</w:t>
      </w:r>
    </w:p>
    <w:p w14:paraId="086BABCF" w14:textId="77777777" w:rsidR="00172A38" w:rsidRPr="0060121E" w:rsidRDefault="00172A38" w:rsidP="00172A38">
      <w:pPr>
        <w:pStyle w:val="Akapitzlist"/>
        <w:spacing w:after="0" w:line="240" w:lineRule="auto"/>
        <w:rPr>
          <w:rFonts w:cstheme="minorHAnsi"/>
        </w:rPr>
      </w:pPr>
      <w:r w:rsidRPr="0060121E">
        <w:rPr>
          <w:rFonts w:cstheme="minorHAnsi"/>
        </w:rPr>
        <w:t>14.</w:t>
      </w:r>
      <w:r w:rsidRPr="0060121E">
        <w:rPr>
          <w:rFonts w:cstheme="minorHAnsi"/>
        </w:rPr>
        <w:tab/>
        <w:t>Zabezpieczony hasłem hierarchiczny dostęp do systemu, konta i profile użytkowników zarządzane zdalnie; praca systemu w trybie ochrony kont użytkowników.</w:t>
      </w:r>
    </w:p>
    <w:p w14:paraId="25AACACA" w14:textId="77777777" w:rsidR="00172A38" w:rsidRPr="0060121E" w:rsidRDefault="00172A38" w:rsidP="00172A38">
      <w:pPr>
        <w:pStyle w:val="Akapitzlist"/>
        <w:spacing w:after="0" w:line="240" w:lineRule="auto"/>
        <w:rPr>
          <w:rFonts w:cstheme="minorHAnsi"/>
        </w:rPr>
      </w:pPr>
      <w:r w:rsidRPr="0060121E">
        <w:rPr>
          <w:rFonts w:cstheme="minorHAnsi"/>
        </w:rPr>
        <w:t>15.</w:t>
      </w:r>
      <w:r w:rsidRPr="0060121E">
        <w:rPr>
          <w:rFonts w:cstheme="minorHAnsi"/>
        </w:rPr>
        <w:tab/>
        <w:t>Możliwość dołączenia systemu do usługi katalogowej on-premise lub w chmurze.</w:t>
      </w:r>
    </w:p>
    <w:p w14:paraId="24326FC4" w14:textId="77777777" w:rsidR="00172A38" w:rsidRPr="0060121E" w:rsidRDefault="00172A38" w:rsidP="00172A38">
      <w:pPr>
        <w:pStyle w:val="Akapitzlist"/>
        <w:spacing w:after="0" w:line="240" w:lineRule="auto"/>
        <w:rPr>
          <w:rFonts w:cstheme="minorHAnsi"/>
        </w:rPr>
      </w:pPr>
      <w:r w:rsidRPr="0060121E">
        <w:rPr>
          <w:rFonts w:cstheme="minorHAnsi"/>
        </w:rPr>
        <w:t>16.</w:t>
      </w:r>
      <w:r w:rsidRPr="0060121E">
        <w:rPr>
          <w:rFonts w:cstheme="minorHAnsi"/>
        </w:rPr>
        <w:tab/>
        <w:t>Umożliwienie zablokowania urządzenia w ramach danego konta tylko do uruchamiania wybranej aplikacji - tryb "kiosk".</w:t>
      </w:r>
    </w:p>
    <w:p w14:paraId="3DF67783" w14:textId="77777777" w:rsidR="00172A38" w:rsidRPr="0060121E" w:rsidRDefault="00172A38" w:rsidP="00172A38">
      <w:pPr>
        <w:pStyle w:val="Akapitzlist"/>
        <w:spacing w:after="0" w:line="240" w:lineRule="auto"/>
        <w:rPr>
          <w:rFonts w:cstheme="minorHAnsi"/>
        </w:rPr>
      </w:pPr>
      <w:r w:rsidRPr="0060121E">
        <w:rPr>
          <w:rFonts w:cstheme="minorHAnsi"/>
        </w:rPr>
        <w:t>17.</w:t>
      </w:r>
      <w:r w:rsidRPr="0060121E">
        <w:rPr>
          <w:rFonts w:cstheme="minorHAnsi"/>
        </w:rPr>
        <w:tab/>
        <w:t>Możliwość automatycznej synchronizacji plików i folderów roboczych znajdujących się na firmowym serwerze plików w centrum danych z prywatnym urządzeniem, bez konieczności łączenia się z siecią VPN z poziomu folderu użytkownika zlokalizowanego w centrum danych firmy.</w:t>
      </w:r>
    </w:p>
    <w:p w14:paraId="3353B71B" w14:textId="77777777" w:rsidR="00172A38" w:rsidRPr="0060121E" w:rsidRDefault="00172A38" w:rsidP="00172A38">
      <w:pPr>
        <w:pStyle w:val="Akapitzlist"/>
        <w:spacing w:after="0" w:line="240" w:lineRule="auto"/>
        <w:rPr>
          <w:rFonts w:cstheme="minorHAnsi"/>
        </w:rPr>
      </w:pPr>
      <w:r w:rsidRPr="0060121E">
        <w:rPr>
          <w:rFonts w:cstheme="minorHAnsi"/>
        </w:rPr>
        <w:t>18.</w:t>
      </w:r>
      <w:r w:rsidRPr="0060121E">
        <w:rPr>
          <w:rFonts w:cstheme="minorHAnsi"/>
        </w:rPr>
        <w:tab/>
        <w:t>Zdalna pomoc i współdzielenie aplikacji – możliwość zdalnego przejęcia sesji zalogowanego użytkownika celem rozwiązania problemu z komputerem.</w:t>
      </w:r>
    </w:p>
    <w:p w14:paraId="2DA44A78" w14:textId="77777777" w:rsidR="00172A38" w:rsidRPr="0060121E" w:rsidRDefault="00172A38" w:rsidP="00172A38">
      <w:pPr>
        <w:pStyle w:val="Akapitzlist"/>
        <w:spacing w:after="0" w:line="240" w:lineRule="auto"/>
        <w:rPr>
          <w:rFonts w:cstheme="minorHAnsi"/>
        </w:rPr>
      </w:pPr>
      <w:r w:rsidRPr="0060121E">
        <w:rPr>
          <w:rFonts w:cstheme="minorHAnsi"/>
        </w:rPr>
        <w:t>19.</w:t>
      </w:r>
      <w:r w:rsidRPr="0060121E">
        <w:rPr>
          <w:rFonts w:cstheme="minorHAnsi"/>
        </w:rPr>
        <w:tab/>
        <w:t>Transakcyjny system plików pozwalający na stosowanie przydziałów (ang. quota) na dysku dla użytkowników oraz zapewniający większą niezawodność i pozwalający tworzyć kopie zapasowe.</w:t>
      </w:r>
    </w:p>
    <w:p w14:paraId="12C9B843" w14:textId="77777777" w:rsidR="00172A38" w:rsidRPr="0060121E" w:rsidRDefault="00172A38" w:rsidP="00172A38">
      <w:pPr>
        <w:pStyle w:val="Akapitzlist"/>
        <w:spacing w:after="0" w:line="240" w:lineRule="auto"/>
        <w:rPr>
          <w:rFonts w:cstheme="minorHAnsi"/>
        </w:rPr>
      </w:pPr>
      <w:r w:rsidRPr="0060121E">
        <w:rPr>
          <w:rFonts w:cstheme="minorHAnsi"/>
        </w:rPr>
        <w:t>20.</w:t>
      </w:r>
      <w:r w:rsidRPr="0060121E">
        <w:rPr>
          <w:rFonts w:cstheme="minorHAnsi"/>
        </w:rPr>
        <w:tab/>
        <w:t>Oprogramowanie dla tworzenia kopii zapasowych (Backup); automatyczne wykonywanie kopii plików z możliwością automatycznego przywrócenia wersji wcześniejszej.</w:t>
      </w:r>
    </w:p>
    <w:p w14:paraId="5FAE8D92" w14:textId="77777777" w:rsidR="00172A38" w:rsidRPr="0060121E" w:rsidRDefault="00172A38" w:rsidP="00172A38">
      <w:pPr>
        <w:pStyle w:val="Akapitzlist"/>
        <w:spacing w:after="0" w:line="240" w:lineRule="auto"/>
        <w:rPr>
          <w:rFonts w:cstheme="minorHAnsi"/>
        </w:rPr>
      </w:pPr>
      <w:r w:rsidRPr="0060121E">
        <w:rPr>
          <w:rFonts w:cstheme="minorHAnsi"/>
        </w:rPr>
        <w:lastRenderedPageBreak/>
        <w:t>21.</w:t>
      </w:r>
      <w:r w:rsidRPr="0060121E">
        <w:rPr>
          <w:rFonts w:cstheme="minorHAnsi"/>
        </w:rPr>
        <w:tab/>
        <w:t>Możliwość przywracania obrazu plików systemowych do uprzednio zapisanej postaci.</w:t>
      </w:r>
    </w:p>
    <w:p w14:paraId="467A12D3" w14:textId="77777777" w:rsidR="00172A38" w:rsidRPr="0060121E" w:rsidRDefault="00172A38" w:rsidP="00172A38">
      <w:pPr>
        <w:pStyle w:val="Akapitzlist"/>
        <w:spacing w:after="0" w:line="240" w:lineRule="auto"/>
        <w:rPr>
          <w:rFonts w:cstheme="minorHAnsi"/>
        </w:rPr>
      </w:pPr>
      <w:r w:rsidRPr="0060121E">
        <w:rPr>
          <w:rFonts w:cstheme="minorHAnsi"/>
        </w:rPr>
        <w:t>22.</w:t>
      </w:r>
      <w:r w:rsidRPr="0060121E">
        <w:rPr>
          <w:rFonts w:cstheme="minorHAnsi"/>
        </w:rPr>
        <w:tab/>
        <w:t>Możliwość przywracania systemu operacyjnego do stanu początkowego z pozostawieniem plików użytkownika.</w:t>
      </w:r>
    </w:p>
    <w:p w14:paraId="5430FAFF" w14:textId="77777777" w:rsidR="00172A38" w:rsidRPr="0060121E" w:rsidRDefault="00172A38" w:rsidP="00172A38">
      <w:pPr>
        <w:pStyle w:val="Akapitzlist"/>
        <w:spacing w:after="0" w:line="240" w:lineRule="auto"/>
        <w:rPr>
          <w:rFonts w:cstheme="minorHAnsi"/>
        </w:rPr>
      </w:pPr>
      <w:r w:rsidRPr="0060121E">
        <w:rPr>
          <w:rFonts w:cstheme="minorHAnsi"/>
        </w:rPr>
        <w:t>23.</w:t>
      </w:r>
      <w:r w:rsidRPr="0060121E">
        <w:rPr>
          <w:rFonts w:cstheme="minorHAnsi"/>
        </w:rPr>
        <w:tab/>
        <w:t>Możliwość blokowania lub dopuszczania dowolnych urządzeń peryferyjnych za pomocą polityk grupowych (np. przy użyciu numerów identyfikacyjnych sprzętu)."</w:t>
      </w:r>
    </w:p>
    <w:p w14:paraId="7619FA60" w14:textId="77777777" w:rsidR="00172A38" w:rsidRPr="0060121E" w:rsidRDefault="00172A38" w:rsidP="00172A38">
      <w:pPr>
        <w:pStyle w:val="Akapitzlist"/>
        <w:spacing w:after="0" w:line="240" w:lineRule="auto"/>
        <w:rPr>
          <w:rFonts w:cstheme="minorHAnsi"/>
        </w:rPr>
      </w:pPr>
      <w:r w:rsidRPr="0060121E">
        <w:rPr>
          <w:rFonts w:cstheme="minorHAnsi"/>
        </w:rPr>
        <w:t>24.</w:t>
      </w:r>
      <w:r w:rsidRPr="0060121E">
        <w:rPr>
          <w:rFonts w:cstheme="minorHAnsi"/>
        </w:rPr>
        <w:tab/>
        <w:t>Wbudowany mechanizm wirtualizacji typu hypervisor."</w:t>
      </w:r>
    </w:p>
    <w:p w14:paraId="5DA72ABC" w14:textId="77777777" w:rsidR="00172A38" w:rsidRPr="0060121E" w:rsidRDefault="00172A38" w:rsidP="00172A38">
      <w:pPr>
        <w:pStyle w:val="Akapitzlist"/>
        <w:spacing w:after="0" w:line="240" w:lineRule="auto"/>
        <w:rPr>
          <w:rFonts w:cstheme="minorHAnsi"/>
        </w:rPr>
      </w:pPr>
      <w:r w:rsidRPr="0060121E">
        <w:rPr>
          <w:rFonts w:cstheme="minorHAnsi"/>
        </w:rPr>
        <w:t>25.</w:t>
      </w:r>
      <w:r w:rsidRPr="0060121E">
        <w:rPr>
          <w:rFonts w:cstheme="minorHAnsi"/>
        </w:rPr>
        <w:tab/>
        <w:t>Wbudowana możliwość zdalnego dostępu do systemu i pracy zdalnej z wykorzystaniem pełnego interfejsu graficznego.</w:t>
      </w:r>
    </w:p>
    <w:p w14:paraId="711F63DB" w14:textId="77777777" w:rsidR="00172A38" w:rsidRPr="0060121E" w:rsidRDefault="00172A38" w:rsidP="00172A38">
      <w:pPr>
        <w:pStyle w:val="Akapitzlist"/>
        <w:spacing w:after="0" w:line="240" w:lineRule="auto"/>
        <w:rPr>
          <w:rFonts w:cstheme="minorHAnsi"/>
        </w:rPr>
      </w:pPr>
      <w:r w:rsidRPr="0060121E">
        <w:rPr>
          <w:rFonts w:cstheme="minorHAnsi"/>
        </w:rPr>
        <w:t>26.</w:t>
      </w:r>
      <w:r w:rsidRPr="0060121E">
        <w:rPr>
          <w:rFonts w:cstheme="minorHAnsi"/>
        </w:rPr>
        <w:tab/>
        <w:t>Dostępność bezpłatnych biuletynów bezpieczeństwa związanych z działaniem systemu operacyjnego.</w:t>
      </w:r>
    </w:p>
    <w:p w14:paraId="5C46C889" w14:textId="77777777" w:rsidR="00172A38" w:rsidRPr="0060121E" w:rsidRDefault="00172A38" w:rsidP="00172A38">
      <w:pPr>
        <w:pStyle w:val="Akapitzlist"/>
        <w:spacing w:after="0" w:line="240" w:lineRule="auto"/>
        <w:rPr>
          <w:rFonts w:cstheme="minorHAnsi"/>
        </w:rPr>
      </w:pPr>
      <w:r w:rsidRPr="0060121E">
        <w:rPr>
          <w:rFonts w:cstheme="minorHAnsi"/>
        </w:rPr>
        <w:t>27.</w:t>
      </w:r>
      <w:r w:rsidRPr="0060121E">
        <w:rPr>
          <w:rFonts w:cstheme="minorHAnsi"/>
        </w:rPr>
        <w:tab/>
        <w:t>Wbudowana zapora internetowa (firewall) dla ochrony połączeń internetowych, zintegrowana z systemem konsola do zarządzania ustawieniami zapory i regułami IP v4 i v6.</w:t>
      </w:r>
    </w:p>
    <w:p w14:paraId="228812E7" w14:textId="77777777" w:rsidR="00172A38" w:rsidRPr="0060121E" w:rsidRDefault="00172A38" w:rsidP="00172A38">
      <w:pPr>
        <w:pStyle w:val="Akapitzlist"/>
        <w:spacing w:after="0" w:line="240" w:lineRule="auto"/>
        <w:rPr>
          <w:rFonts w:cstheme="minorHAnsi"/>
        </w:rPr>
      </w:pPr>
      <w:r w:rsidRPr="0060121E">
        <w:rPr>
          <w:rFonts w:cstheme="minorHAnsi"/>
        </w:rPr>
        <w:t>28.</w:t>
      </w:r>
      <w:r w:rsidRPr="0060121E">
        <w:rPr>
          <w:rFonts w:cstheme="minorHAnsi"/>
        </w:rPr>
        <w:tab/>
        <w:t>Identyfikacja sieci komputerowych, do których jest podłączony system operacyjny, zapamiętywanie ustawień i przypisywanie do min. 3 kategorii bezpieczeństwa (z predefiniowanymi odpowiednio do kategorii ustawieniami zapory sieciowej, udostępniania plików itp.).</w:t>
      </w:r>
    </w:p>
    <w:p w14:paraId="5949E74E" w14:textId="77777777" w:rsidR="00172A38" w:rsidRPr="0060121E" w:rsidRDefault="00172A38" w:rsidP="00172A38">
      <w:pPr>
        <w:pStyle w:val="Akapitzlist"/>
        <w:spacing w:after="0" w:line="240" w:lineRule="auto"/>
        <w:rPr>
          <w:rFonts w:cstheme="minorHAnsi"/>
        </w:rPr>
      </w:pPr>
      <w:r w:rsidRPr="0060121E">
        <w:rPr>
          <w:rFonts w:cstheme="minorHAnsi"/>
        </w:rPr>
        <w:t>29.</w:t>
      </w:r>
      <w:r w:rsidRPr="0060121E">
        <w:rPr>
          <w:rFonts w:cstheme="minorHAnsi"/>
        </w:rPr>
        <w:tab/>
        <w:t>Możliwość zdefiniowania zarządzanych aplikacji w taki sposób aby automatycznie szyfrowały pliki na poziomie systemu plików. Blokowanie bezpośredniego kopiowania treści między aplikacjami zarządzanymi a niezarządzanymi.</w:t>
      </w:r>
    </w:p>
    <w:p w14:paraId="033B8ECE" w14:textId="77777777" w:rsidR="00172A38" w:rsidRPr="0060121E" w:rsidRDefault="00172A38" w:rsidP="00172A38">
      <w:pPr>
        <w:pStyle w:val="Akapitzlist"/>
        <w:spacing w:after="0" w:line="240" w:lineRule="auto"/>
        <w:rPr>
          <w:rFonts w:cstheme="minorHAnsi"/>
        </w:rPr>
      </w:pPr>
      <w:r w:rsidRPr="0060121E">
        <w:rPr>
          <w:rFonts w:cstheme="minorHAnsi"/>
        </w:rPr>
        <w:t>30.</w:t>
      </w:r>
      <w:r w:rsidRPr="0060121E">
        <w:rPr>
          <w:rFonts w:cstheme="minorHAnsi"/>
        </w:rPr>
        <w:tab/>
        <w:t>Wbudowany system uwierzytelnienia dwuskładnikowego oparty o certyfikat lub klucz prywatny oraz PIN lub uwierzytelnienie biometryczne.</w:t>
      </w:r>
    </w:p>
    <w:p w14:paraId="1EE224CB" w14:textId="77777777" w:rsidR="00172A38" w:rsidRPr="0060121E" w:rsidRDefault="00172A38" w:rsidP="00172A38">
      <w:pPr>
        <w:pStyle w:val="Akapitzlist"/>
        <w:spacing w:after="0" w:line="240" w:lineRule="auto"/>
        <w:rPr>
          <w:rFonts w:cstheme="minorHAnsi"/>
        </w:rPr>
      </w:pPr>
      <w:r w:rsidRPr="0060121E">
        <w:rPr>
          <w:rFonts w:cstheme="minorHAnsi"/>
        </w:rPr>
        <w:t>31.</w:t>
      </w:r>
      <w:r w:rsidRPr="0060121E">
        <w:rPr>
          <w:rFonts w:cstheme="minorHAnsi"/>
        </w:rPr>
        <w:tab/>
        <w:t>Wbudowane mechanizmy ochrony antywirusowej i przeciw złośliwemu oprogramowaniu z zapewnionymi bezpłatnymi aktualizacjami.</w:t>
      </w:r>
    </w:p>
    <w:p w14:paraId="64AA3CD0" w14:textId="77777777" w:rsidR="00172A38" w:rsidRPr="0060121E" w:rsidRDefault="00172A38" w:rsidP="00172A38">
      <w:pPr>
        <w:pStyle w:val="Akapitzlist"/>
        <w:spacing w:after="0" w:line="240" w:lineRule="auto"/>
        <w:rPr>
          <w:rFonts w:cstheme="minorHAnsi"/>
        </w:rPr>
      </w:pPr>
      <w:r w:rsidRPr="0060121E">
        <w:rPr>
          <w:rFonts w:cstheme="minorHAnsi"/>
        </w:rPr>
        <w:t>32.</w:t>
      </w:r>
      <w:r w:rsidRPr="0060121E">
        <w:rPr>
          <w:rFonts w:cstheme="minorHAnsi"/>
        </w:rPr>
        <w:tab/>
        <w:t>Wbudowany system szyfrowania dysku twardego ze wsparciem modułu TPM</w:t>
      </w:r>
    </w:p>
    <w:p w14:paraId="71EBE9D3" w14:textId="77777777" w:rsidR="00172A38" w:rsidRPr="0060121E" w:rsidRDefault="00172A38" w:rsidP="00172A38">
      <w:pPr>
        <w:pStyle w:val="Akapitzlist"/>
        <w:spacing w:after="0" w:line="240" w:lineRule="auto"/>
        <w:rPr>
          <w:rFonts w:cstheme="minorHAnsi"/>
        </w:rPr>
      </w:pPr>
      <w:r w:rsidRPr="0060121E">
        <w:rPr>
          <w:rFonts w:cstheme="minorHAnsi"/>
        </w:rPr>
        <w:t>33.</w:t>
      </w:r>
      <w:r w:rsidRPr="0060121E">
        <w:rPr>
          <w:rFonts w:cstheme="minorHAnsi"/>
        </w:rPr>
        <w:tab/>
        <w:t>Możliwość tworzenia i przechowywania kopii zapasowych kluczy odzyskiwania do szyfrowania dysku w usługach katalogowych.</w:t>
      </w:r>
    </w:p>
    <w:p w14:paraId="027643EF" w14:textId="77777777" w:rsidR="00172A38" w:rsidRPr="0060121E" w:rsidRDefault="00172A38" w:rsidP="00172A38">
      <w:pPr>
        <w:pStyle w:val="Akapitzlist"/>
        <w:spacing w:after="0" w:line="240" w:lineRule="auto"/>
        <w:rPr>
          <w:rFonts w:cstheme="minorHAnsi"/>
        </w:rPr>
      </w:pPr>
      <w:r w:rsidRPr="0060121E">
        <w:rPr>
          <w:rFonts w:cstheme="minorHAnsi"/>
        </w:rPr>
        <w:t>34.</w:t>
      </w:r>
      <w:r w:rsidRPr="0060121E">
        <w:rPr>
          <w:rFonts w:cstheme="minorHAnsi"/>
        </w:rPr>
        <w:tab/>
        <w:t>Możliwość tworzenia wirtualnych kart inteligentnych.</w:t>
      </w:r>
    </w:p>
    <w:p w14:paraId="0E18DA1B" w14:textId="77777777" w:rsidR="00172A38" w:rsidRPr="0060121E" w:rsidRDefault="00172A38" w:rsidP="00172A38">
      <w:pPr>
        <w:pStyle w:val="Akapitzlist"/>
        <w:spacing w:after="0" w:line="240" w:lineRule="auto"/>
        <w:rPr>
          <w:rFonts w:cstheme="minorHAnsi"/>
        </w:rPr>
      </w:pPr>
      <w:r w:rsidRPr="0060121E">
        <w:rPr>
          <w:rFonts w:cstheme="minorHAnsi"/>
        </w:rPr>
        <w:t>35.</w:t>
      </w:r>
      <w:r w:rsidRPr="0060121E">
        <w:rPr>
          <w:rFonts w:cstheme="minorHAnsi"/>
        </w:rPr>
        <w:tab/>
        <w:t>Wsparcie dla firmware UEFI i funkcji bezpiecznego rozruchu (Secure Boot)</w:t>
      </w:r>
    </w:p>
    <w:p w14:paraId="6A73ECB7" w14:textId="77777777" w:rsidR="00172A38" w:rsidRPr="0060121E" w:rsidRDefault="00172A38" w:rsidP="00172A38">
      <w:pPr>
        <w:pStyle w:val="Akapitzlist"/>
        <w:spacing w:after="0" w:line="240" w:lineRule="auto"/>
        <w:rPr>
          <w:rFonts w:cstheme="minorHAnsi"/>
        </w:rPr>
      </w:pPr>
      <w:r w:rsidRPr="0060121E">
        <w:rPr>
          <w:rFonts w:cstheme="minorHAnsi"/>
        </w:rPr>
        <w:t>36.</w:t>
      </w:r>
      <w:r w:rsidRPr="0060121E">
        <w:rPr>
          <w:rFonts w:cstheme="minorHAnsi"/>
        </w:rPr>
        <w:tab/>
        <w:t>Wbudowany w system, wykorzystywany automatycznie przez wbudowane przeglądarki filtr reputacyjny URL.</w:t>
      </w:r>
    </w:p>
    <w:p w14:paraId="7C4D0E14" w14:textId="77777777" w:rsidR="00172A38" w:rsidRPr="0060121E" w:rsidRDefault="00172A38" w:rsidP="00172A38">
      <w:pPr>
        <w:pStyle w:val="Akapitzlist"/>
        <w:spacing w:after="0" w:line="240" w:lineRule="auto"/>
        <w:rPr>
          <w:rFonts w:cstheme="minorHAnsi"/>
        </w:rPr>
      </w:pPr>
      <w:r w:rsidRPr="0060121E">
        <w:rPr>
          <w:rFonts w:cstheme="minorHAnsi"/>
        </w:rPr>
        <w:t>37.</w:t>
      </w:r>
      <w:r w:rsidRPr="0060121E">
        <w:rPr>
          <w:rFonts w:cstheme="minorHAnsi"/>
        </w:rPr>
        <w:tab/>
        <w:t>Wsparcie dla IPSEC oparte na politykach – wdrażanie IPSEC oparte na zestawach reguł definiujących ustawienia zarządzanych w sposób centralny.</w:t>
      </w:r>
    </w:p>
    <w:p w14:paraId="33222128" w14:textId="77777777" w:rsidR="00172A38" w:rsidRPr="0060121E" w:rsidRDefault="00172A38" w:rsidP="00172A38">
      <w:pPr>
        <w:pStyle w:val="Akapitzlist"/>
        <w:spacing w:after="0" w:line="240" w:lineRule="auto"/>
        <w:rPr>
          <w:rFonts w:cstheme="minorHAnsi"/>
        </w:rPr>
      </w:pPr>
      <w:r w:rsidRPr="0060121E">
        <w:rPr>
          <w:rFonts w:cstheme="minorHAnsi"/>
        </w:rPr>
        <w:t>38.</w:t>
      </w:r>
      <w:r w:rsidRPr="0060121E">
        <w:rPr>
          <w:rFonts w:cstheme="minorHAnsi"/>
        </w:rPr>
        <w:tab/>
        <w:t>Mechanizmy logowania w oparciu o:</w:t>
      </w:r>
    </w:p>
    <w:p w14:paraId="3F5EDA2B" w14:textId="77777777" w:rsidR="00172A38" w:rsidRPr="0060121E" w:rsidRDefault="00172A38" w:rsidP="00172A38">
      <w:pPr>
        <w:pStyle w:val="Akapitzlist"/>
        <w:spacing w:after="0" w:line="240" w:lineRule="auto"/>
        <w:rPr>
          <w:rFonts w:cstheme="minorHAnsi"/>
        </w:rPr>
      </w:pPr>
      <w:r w:rsidRPr="0060121E">
        <w:rPr>
          <w:rFonts w:cstheme="minorHAnsi"/>
        </w:rPr>
        <w:t>a.</w:t>
      </w:r>
      <w:r w:rsidRPr="0060121E">
        <w:rPr>
          <w:rFonts w:cstheme="minorHAnsi"/>
        </w:rPr>
        <w:tab/>
        <w:t>Login i hasło,</w:t>
      </w:r>
    </w:p>
    <w:p w14:paraId="34E466E8" w14:textId="77777777" w:rsidR="00172A38" w:rsidRPr="0060121E" w:rsidRDefault="00172A38" w:rsidP="00172A38">
      <w:pPr>
        <w:pStyle w:val="Akapitzlist"/>
        <w:spacing w:after="0" w:line="240" w:lineRule="auto"/>
        <w:rPr>
          <w:rFonts w:cstheme="minorHAnsi"/>
        </w:rPr>
      </w:pPr>
      <w:r w:rsidRPr="0060121E">
        <w:rPr>
          <w:rFonts w:cstheme="minorHAnsi"/>
        </w:rPr>
        <w:t>b.</w:t>
      </w:r>
      <w:r w:rsidRPr="0060121E">
        <w:rPr>
          <w:rFonts w:cstheme="minorHAnsi"/>
        </w:rPr>
        <w:tab/>
        <w:t>Karty inteligentne i certyfikaty (smartcard),</w:t>
      </w:r>
    </w:p>
    <w:p w14:paraId="394CB078" w14:textId="77777777" w:rsidR="00172A38" w:rsidRPr="0060121E" w:rsidRDefault="00172A38" w:rsidP="00172A38">
      <w:pPr>
        <w:pStyle w:val="Akapitzlist"/>
        <w:spacing w:after="0" w:line="240" w:lineRule="auto"/>
        <w:rPr>
          <w:rFonts w:cstheme="minorHAnsi"/>
        </w:rPr>
      </w:pPr>
      <w:r w:rsidRPr="0060121E">
        <w:rPr>
          <w:rFonts w:cstheme="minorHAnsi"/>
        </w:rPr>
        <w:t>c.</w:t>
      </w:r>
      <w:r w:rsidRPr="0060121E">
        <w:rPr>
          <w:rFonts w:cstheme="minorHAnsi"/>
        </w:rPr>
        <w:tab/>
        <w:t>Wirtualne karty inteligentne i certyfikaty (logowanie w oparciu o certyfikat chroniony poprzez moduł TPM),</w:t>
      </w:r>
    </w:p>
    <w:p w14:paraId="4E1AAB6F" w14:textId="77777777" w:rsidR="00172A38" w:rsidRPr="0060121E" w:rsidRDefault="00172A38" w:rsidP="00172A38">
      <w:pPr>
        <w:pStyle w:val="Akapitzlist"/>
        <w:spacing w:after="0" w:line="240" w:lineRule="auto"/>
        <w:rPr>
          <w:rFonts w:cstheme="minorHAnsi"/>
        </w:rPr>
      </w:pPr>
      <w:r w:rsidRPr="0060121E">
        <w:rPr>
          <w:rFonts w:cstheme="minorHAnsi"/>
        </w:rPr>
        <w:t>d.</w:t>
      </w:r>
      <w:r w:rsidRPr="0060121E">
        <w:rPr>
          <w:rFonts w:cstheme="minorHAnsi"/>
        </w:rPr>
        <w:tab/>
        <w:t>Certyfikat/Klucz i PIN</w:t>
      </w:r>
    </w:p>
    <w:p w14:paraId="702F91DF" w14:textId="77777777" w:rsidR="00172A38" w:rsidRPr="0060121E" w:rsidRDefault="00172A38" w:rsidP="00172A38">
      <w:pPr>
        <w:pStyle w:val="Akapitzlist"/>
        <w:spacing w:after="0" w:line="240" w:lineRule="auto"/>
        <w:rPr>
          <w:rFonts w:cstheme="minorHAnsi"/>
        </w:rPr>
      </w:pPr>
      <w:r w:rsidRPr="0060121E">
        <w:rPr>
          <w:rFonts w:cstheme="minorHAnsi"/>
        </w:rPr>
        <w:t>e.</w:t>
      </w:r>
      <w:r w:rsidRPr="0060121E">
        <w:rPr>
          <w:rFonts w:cstheme="minorHAnsi"/>
        </w:rPr>
        <w:tab/>
        <w:t>Certyfikat/Klucz i uwierzytelnienie biometryczne</w:t>
      </w:r>
    </w:p>
    <w:p w14:paraId="6BFBFBF7" w14:textId="77777777" w:rsidR="00172A38" w:rsidRPr="0060121E" w:rsidRDefault="00172A38" w:rsidP="00172A38">
      <w:pPr>
        <w:pStyle w:val="Akapitzlist"/>
        <w:spacing w:after="0" w:line="240" w:lineRule="auto"/>
        <w:rPr>
          <w:rFonts w:cstheme="minorHAnsi"/>
        </w:rPr>
      </w:pPr>
      <w:r w:rsidRPr="0060121E">
        <w:rPr>
          <w:rFonts w:cstheme="minorHAnsi"/>
        </w:rPr>
        <w:t>39.</w:t>
      </w:r>
      <w:r w:rsidRPr="0060121E">
        <w:rPr>
          <w:rFonts w:cstheme="minorHAnsi"/>
        </w:rPr>
        <w:tab/>
        <w:t>Wsparcie dla uwierzytelniania na bazie Kerberos v. 5</w:t>
      </w:r>
    </w:p>
    <w:p w14:paraId="3CFE188F" w14:textId="77777777" w:rsidR="00172A38" w:rsidRPr="0060121E" w:rsidRDefault="00172A38" w:rsidP="00172A38">
      <w:pPr>
        <w:pStyle w:val="Akapitzlist"/>
        <w:spacing w:after="0" w:line="240" w:lineRule="auto"/>
        <w:rPr>
          <w:rFonts w:cstheme="minorHAnsi"/>
        </w:rPr>
      </w:pPr>
      <w:r w:rsidRPr="0060121E">
        <w:rPr>
          <w:rFonts w:cstheme="minorHAnsi"/>
        </w:rPr>
        <w:t>40.</w:t>
      </w:r>
      <w:r w:rsidRPr="0060121E">
        <w:rPr>
          <w:rFonts w:cstheme="minorHAnsi"/>
        </w:rPr>
        <w:tab/>
        <w:t>Wbudowany agent do zbierania danych na temat zagrożeń na stacji roboczej.</w:t>
      </w:r>
    </w:p>
    <w:p w14:paraId="7B00FA17" w14:textId="77777777" w:rsidR="00172A38" w:rsidRPr="0060121E" w:rsidRDefault="00172A38" w:rsidP="00172A38">
      <w:pPr>
        <w:pStyle w:val="Akapitzlist"/>
        <w:spacing w:after="0" w:line="240" w:lineRule="auto"/>
        <w:rPr>
          <w:rFonts w:cstheme="minorHAnsi"/>
        </w:rPr>
      </w:pPr>
      <w:r w:rsidRPr="0060121E">
        <w:rPr>
          <w:rFonts w:cstheme="minorHAnsi"/>
        </w:rPr>
        <w:t>41.</w:t>
      </w:r>
      <w:r w:rsidRPr="0060121E">
        <w:rPr>
          <w:rFonts w:cstheme="minorHAnsi"/>
        </w:rPr>
        <w:tab/>
        <w:t>Wsparcie .NET Framework 2.x, 3.x i 4.x – możliwość uruchomienia aplikacji działających we wskazanych środowiskach</w:t>
      </w:r>
    </w:p>
    <w:p w14:paraId="6F8743E1" w14:textId="77777777" w:rsidR="00172A38" w:rsidRPr="0060121E" w:rsidRDefault="00172A38" w:rsidP="00172A38">
      <w:pPr>
        <w:pStyle w:val="Akapitzlist"/>
        <w:spacing w:after="0" w:line="240" w:lineRule="auto"/>
        <w:rPr>
          <w:rFonts w:cstheme="minorHAnsi"/>
        </w:rPr>
      </w:pPr>
      <w:r w:rsidRPr="0060121E">
        <w:rPr>
          <w:rFonts w:cstheme="minorHAnsi"/>
        </w:rPr>
        <w:t>42.</w:t>
      </w:r>
      <w:r w:rsidRPr="0060121E">
        <w:rPr>
          <w:rFonts w:cstheme="minorHAnsi"/>
        </w:rPr>
        <w:tab/>
        <w:t>Wsparcie dla VBScript – możliwość uruchamiania interpretera poleceń</w:t>
      </w:r>
    </w:p>
    <w:p w14:paraId="334414F0" w14:textId="77777777" w:rsidR="00172A38" w:rsidRPr="00002328" w:rsidRDefault="00172A38" w:rsidP="00172A38">
      <w:pPr>
        <w:pStyle w:val="Akapitzlist"/>
        <w:spacing w:after="0" w:line="240" w:lineRule="auto"/>
        <w:rPr>
          <w:rFonts w:cstheme="minorHAnsi"/>
        </w:rPr>
      </w:pPr>
      <w:r w:rsidRPr="0060121E">
        <w:rPr>
          <w:rFonts w:cstheme="minorHAnsi"/>
        </w:rPr>
        <w:t>43.</w:t>
      </w:r>
      <w:r w:rsidRPr="0060121E">
        <w:rPr>
          <w:rFonts w:cstheme="minorHAnsi"/>
        </w:rPr>
        <w:tab/>
        <w:t>Wsparcie dla PowerShell 5.x – możliwość uruchamiania interpretera poleceń</w:t>
      </w:r>
    </w:p>
    <w:p w14:paraId="55E3FAF3" w14:textId="21FEC125" w:rsidR="00172A38" w:rsidRPr="00A23DD0" w:rsidRDefault="00172A38" w:rsidP="00A23DD0">
      <w:pPr>
        <w:numPr>
          <w:ilvl w:val="1"/>
          <w:numId w:val="1"/>
        </w:numPr>
        <w:tabs>
          <w:tab w:val="left" w:pos="1134"/>
        </w:tabs>
        <w:spacing w:after="0" w:line="240" w:lineRule="auto"/>
        <w:ind w:left="993" w:hanging="284"/>
        <w:jc w:val="both"/>
        <w:rPr>
          <w:rFonts w:cstheme="minorHAnsi"/>
        </w:rPr>
      </w:pPr>
      <w:r w:rsidRPr="0060121E">
        <w:rPr>
          <w:rFonts w:cstheme="minorHAnsi"/>
          <w:b/>
          <w:bCs/>
        </w:rPr>
        <w:lastRenderedPageBreak/>
        <w:t>Oprogramowanie do aktualizacji sterowników</w:t>
      </w:r>
      <w:r>
        <w:rPr>
          <w:rFonts w:cstheme="minorHAnsi"/>
        </w:rPr>
        <w:t xml:space="preserve">: </w:t>
      </w:r>
      <w:r w:rsidRPr="0060121E">
        <w:rPr>
          <w:rFonts w:cstheme="minorHAnsi"/>
        </w:rPr>
        <w:t>Oprogramowanie producenta oferowanego sprzętu umożliwiające automatyczną weryfikacje i instalację sterowników oraz oprogramowania dołączanego przez producenta w tym również wgranie najnowszej wersji BIOS. Oprogramowanie musi automatycznie łączyć się z centralną bazą sterowników i oprogramowania producenta, sprawdzać dostępne aktualizacje i zapewniać zbiorczą instalację wszystkich sterowników i aplikacji bez ingerencji użytkownika.</w:t>
      </w:r>
      <w:r w:rsidR="00A23DD0">
        <w:rPr>
          <w:rFonts w:cstheme="minorHAnsi"/>
        </w:rPr>
        <w:t xml:space="preserve"> Do każdego laptopa </w:t>
      </w:r>
      <w:r w:rsidR="00A23DD0" w:rsidRPr="00257E3A">
        <w:rPr>
          <w:rFonts w:cstheme="minorHAnsi"/>
        </w:rPr>
        <w:t xml:space="preserve">Oprogramowanie biurowe typu Microsoft Office minimum Professional 2021 do pracy w trybie offline. </w:t>
      </w:r>
    </w:p>
    <w:p w14:paraId="261F2C39" w14:textId="77777777" w:rsidR="00172A38" w:rsidRPr="0060121E" w:rsidRDefault="00172A38" w:rsidP="00172A38">
      <w:pPr>
        <w:pStyle w:val="Akapitzlist"/>
        <w:numPr>
          <w:ilvl w:val="0"/>
          <w:numId w:val="59"/>
        </w:numPr>
        <w:suppressAutoHyphens w:val="0"/>
        <w:spacing w:after="0" w:line="240" w:lineRule="auto"/>
        <w:rPr>
          <w:rFonts w:cstheme="minorHAnsi"/>
        </w:rPr>
      </w:pPr>
      <w:r w:rsidRPr="0060121E">
        <w:rPr>
          <w:rFonts w:cstheme="minorHAnsi"/>
          <w:b/>
          <w:bCs/>
        </w:rPr>
        <w:t>Gwarancja i wsparcie techniczne producenta:</w:t>
      </w:r>
      <w:r>
        <w:rPr>
          <w:rFonts w:cstheme="minorHAnsi"/>
          <w:b/>
          <w:bCs/>
        </w:rPr>
        <w:t xml:space="preserve"> </w:t>
      </w:r>
      <w:r w:rsidRPr="0060121E">
        <w:rPr>
          <w:rFonts w:cstheme="minorHAnsi"/>
        </w:rPr>
        <w:t xml:space="preserve">Minimum 36 miesięcy gwarancji producenta sprzętu, świadczonej w miejscu użytkowania (on-site). </w:t>
      </w:r>
    </w:p>
    <w:p w14:paraId="14F0486C" w14:textId="77777777" w:rsidR="00172A38" w:rsidRPr="0060121E" w:rsidRDefault="00172A38" w:rsidP="00172A38">
      <w:pPr>
        <w:pStyle w:val="Akapitzlist"/>
        <w:spacing w:after="0" w:line="240" w:lineRule="auto"/>
        <w:rPr>
          <w:rFonts w:cstheme="minorHAnsi"/>
        </w:rPr>
      </w:pPr>
      <w:r w:rsidRPr="0060121E">
        <w:rPr>
          <w:rFonts w:cstheme="minorHAnsi"/>
        </w:rPr>
        <w:t>Bezpłatna infolinia w języku polskim, funkcjonująca minimum w godzinach 9:00 – 16:00 oraz obsługująca zgłoszenia serwisowe i oferująca wsparcie techniczne w zakresie co najmniej:</w:t>
      </w:r>
    </w:p>
    <w:p w14:paraId="6117162C" w14:textId="77777777" w:rsidR="00172A38" w:rsidRDefault="00172A38" w:rsidP="00172A38">
      <w:pPr>
        <w:pStyle w:val="Akapitzlist"/>
        <w:numPr>
          <w:ilvl w:val="0"/>
          <w:numId w:val="72"/>
        </w:numPr>
        <w:suppressAutoHyphens w:val="0"/>
        <w:spacing w:after="0" w:line="240" w:lineRule="auto"/>
        <w:ind w:left="993" w:hanging="284"/>
        <w:rPr>
          <w:rFonts w:cstheme="minorHAnsi"/>
        </w:rPr>
      </w:pPr>
      <w:r w:rsidRPr="0060121E">
        <w:rPr>
          <w:rFonts w:cstheme="minorHAnsi"/>
        </w:rPr>
        <w:t>wsparcia technicznego dla zakupionego sprzętu,</w:t>
      </w:r>
      <w:r>
        <w:rPr>
          <w:rFonts w:cstheme="minorHAnsi"/>
        </w:rPr>
        <w:t xml:space="preserve"> </w:t>
      </w:r>
    </w:p>
    <w:p w14:paraId="4DBA8600" w14:textId="77777777" w:rsidR="00172A38" w:rsidRDefault="00172A38" w:rsidP="00172A38">
      <w:pPr>
        <w:pStyle w:val="Akapitzlist"/>
        <w:numPr>
          <w:ilvl w:val="0"/>
          <w:numId w:val="72"/>
        </w:numPr>
        <w:suppressAutoHyphens w:val="0"/>
        <w:spacing w:after="0" w:line="240" w:lineRule="auto"/>
        <w:ind w:left="993" w:hanging="284"/>
        <w:rPr>
          <w:rFonts w:cstheme="minorHAnsi"/>
        </w:rPr>
      </w:pPr>
      <w:r w:rsidRPr="0060121E">
        <w:rPr>
          <w:rFonts w:cstheme="minorHAnsi"/>
        </w:rPr>
        <w:t>weryfikacji konfiguracji fabrycznej zakupionego sprzętu,</w:t>
      </w:r>
      <w:r>
        <w:rPr>
          <w:rFonts w:cstheme="minorHAnsi"/>
        </w:rPr>
        <w:t xml:space="preserve"> </w:t>
      </w:r>
    </w:p>
    <w:p w14:paraId="07B39D0C" w14:textId="77777777" w:rsidR="00172A38" w:rsidRPr="0060121E" w:rsidRDefault="00172A38" w:rsidP="00172A38">
      <w:pPr>
        <w:pStyle w:val="Akapitzlist"/>
        <w:numPr>
          <w:ilvl w:val="0"/>
          <w:numId w:val="72"/>
        </w:numPr>
        <w:suppressAutoHyphens w:val="0"/>
        <w:spacing w:after="0" w:line="240" w:lineRule="auto"/>
        <w:ind w:left="993" w:hanging="284"/>
        <w:rPr>
          <w:rFonts w:cstheme="minorHAnsi"/>
        </w:rPr>
      </w:pPr>
      <w:r w:rsidRPr="0060121E">
        <w:rPr>
          <w:rFonts w:cstheme="minorHAnsi"/>
        </w:rPr>
        <w:t>weryfikacji statusu gwarancji zakupionego sprzętu.</w:t>
      </w:r>
    </w:p>
    <w:p w14:paraId="109C902E" w14:textId="77777777" w:rsidR="00172A38" w:rsidRPr="0060121E" w:rsidRDefault="00172A38" w:rsidP="00172A38">
      <w:pPr>
        <w:pStyle w:val="Akapitzlist"/>
        <w:spacing w:after="0" w:line="240" w:lineRule="auto"/>
        <w:rPr>
          <w:rFonts w:cstheme="minorHAnsi"/>
        </w:rPr>
      </w:pPr>
      <w:r w:rsidRPr="0060121E">
        <w:rPr>
          <w:rFonts w:cstheme="minorHAnsi"/>
        </w:rPr>
        <w:t>Dedykowany portal techniczny producenta komputera, wyposażony w funkcję automatycznej identyfikacji urządzenia, umożliwiający Zamawiającemu uzyskanie informacji w zakresie co najmniej:</w:t>
      </w:r>
    </w:p>
    <w:p w14:paraId="6153FEBD" w14:textId="77777777" w:rsidR="00172A38" w:rsidRDefault="00172A38" w:rsidP="00172A38">
      <w:pPr>
        <w:pStyle w:val="Akapitzlist"/>
        <w:numPr>
          <w:ilvl w:val="0"/>
          <w:numId w:val="73"/>
        </w:numPr>
        <w:suppressAutoHyphens w:val="0"/>
        <w:spacing w:after="0" w:line="240" w:lineRule="auto"/>
        <w:ind w:left="993" w:hanging="284"/>
        <w:rPr>
          <w:rFonts w:cstheme="minorHAnsi"/>
        </w:rPr>
      </w:pPr>
      <w:r w:rsidRPr="0060121E">
        <w:rPr>
          <w:rFonts w:cstheme="minorHAnsi"/>
        </w:rPr>
        <w:t xml:space="preserve">fabrycznej konfiguracji urządzenia, </w:t>
      </w:r>
    </w:p>
    <w:p w14:paraId="6E60842E" w14:textId="77777777" w:rsidR="00172A38" w:rsidRDefault="00172A38" w:rsidP="00172A38">
      <w:pPr>
        <w:pStyle w:val="Akapitzlist"/>
        <w:numPr>
          <w:ilvl w:val="0"/>
          <w:numId w:val="73"/>
        </w:numPr>
        <w:suppressAutoHyphens w:val="0"/>
        <w:spacing w:after="0" w:line="240" w:lineRule="auto"/>
        <w:ind w:left="993" w:hanging="284"/>
        <w:rPr>
          <w:rFonts w:cstheme="minorHAnsi"/>
        </w:rPr>
      </w:pPr>
      <w:r w:rsidRPr="0060121E">
        <w:rPr>
          <w:rFonts w:cstheme="minorHAnsi"/>
        </w:rPr>
        <w:t xml:space="preserve">rodzaju gwarancji, </w:t>
      </w:r>
    </w:p>
    <w:p w14:paraId="07BBCBA8" w14:textId="77777777" w:rsidR="00172A38" w:rsidRDefault="00172A38" w:rsidP="00172A38">
      <w:pPr>
        <w:pStyle w:val="Akapitzlist"/>
        <w:numPr>
          <w:ilvl w:val="0"/>
          <w:numId w:val="73"/>
        </w:numPr>
        <w:suppressAutoHyphens w:val="0"/>
        <w:spacing w:after="0" w:line="240" w:lineRule="auto"/>
        <w:ind w:left="993" w:hanging="284"/>
        <w:rPr>
          <w:rFonts w:cstheme="minorHAnsi"/>
        </w:rPr>
      </w:pPr>
      <w:r w:rsidRPr="0060121E">
        <w:rPr>
          <w:rFonts w:cstheme="minorHAnsi"/>
        </w:rPr>
        <w:t xml:space="preserve">dacie wygaśnięcia gwarancji, </w:t>
      </w:r>
    </w:p>
    <w:p w14:paraId="4A8091B8" w14:textId="77777777" w:rsidR="00172A38" w:rsidRPr="0060121E" w:rsidRDefault="00172A38" w:rsidP="00172A38">
      <w:pPr>
        <w:pStyle w:val="Akapitzlist"/>
        <w:numPr>
          <w:ilvl w:val="0"/>
          <w:numId w:val="73"/>
        </w:numPr>
        <w:suppressAutoHyphens w:val="0"/>
        <w:spacing w:after="0" w:line="240" w:lineRule="auto"/>
        <w:ind w:left="993" w:hanging="284"/>
        <w:rPr>
          <w:rFonts w:cstheme="minorHAnsi"/>
        </w:rPr>
      </w:pPr>
      <w:r w:rsidRPr="0060121E">
        <w:rPr>
          <w:rFonts w:cstheme="minorHAnsi"/>
        </w:rPr>
        <w:t>aktualizacjach.</w:t>
      </w:r>
    </w:p>
    <w:p w14:paraId="416327B2" w14:textId="77777777" w:rsidR="00172A38" w:rsidRPr="0060121E" w:rsidRDefault="00172A38" w:rsidP="00172A38">
      <w:pPr>
        <w:pStyle w:val="Akapitzlist"/>
        <w:spacing w:after="0" w:line="240" w:lineRule="auto"/>
        <w:rPr>
          <w:rFonts w:cstheme="minorHAnsi"/>
        </w:rPr>
      </w:pPr>
      <w:r w:rsidRPr="0060121E">
        <w:rPr>
          <w:rFonts w:cstheme="minorHAnsi"/>
        </w:rPr>
        <w:t>Diagnostyka sprzętowa dostępna na stronie internetowej producenta</w:t>
      </w:r>
    </w:p>
    <w:p w14:paraId="13F6A811" w14:textId="77777777" w:rsidR="00172A38" w:rsidRPr="0060121E" w:rsidRDefault="00172A38" w:rsidP="00172A38">
      <w:pPr>
        <w:spacing w:after="0" w:line="240" w:lineRule="auto"/>
        <w:rPr>
          <w:rFonts w:cstheme="minorHAnsi"/>
        </w:rPr>
      </w:pPr>
    </w:p>
    <w:p w14:paraId="789A43D4" w14:textId="0CB7CF6F" w:rsidR="00172A38" w:rsidRPr="00D11B6D" w:rsidRDefault="00172A38" w:rsidP="00172A38">
      <w:pPr>
        <w:pStyle w:val="Akapitzlist"/>
        <w:numPr>
          <w:ilvl w:val="0"/>
          <w:numId w:val="5"/>
        </w:numPr>
        <w:suppressAutoHyphens w:val="0"/>
        <w:spacing w:after="0" w:line="240" w:lineRule="auto"/>
        <w:ind w:left="284" w:hanging="284"/>
        <w:rPr>
          <w:rFonts w:cstheme="minorHAnsi"/>
          <w:b/>
          <w:bCs/>
        </w:rPr>
      </w:pPr>
      <w:r w:rsidRPr="00D11B6D">
        <w:rPr>
          <w:rFonts w:cstheme="minorHAnsi"/>
          <w:b/>
          <w:bCs/>
        </w:rPr>
        <w:t xml:space="preserve">Zestaw komputerowy dla nauczyciela – 2 zestawy: </w:t>
      </w:r>
    </w:p>
    <w:p w14:paraId="512909EF" w14:textId="77777777" w:rsidR="00172A38" w:rsidRPr="00D11B6D" w:rsidRDefault="00172A38" w:rsidP="00172A38">
      <w:pPr>
        <w:pStyle w:val="Akapitzlist"/>
        <w:numPr>
          <w:ilvl w:val="0"/>
          <w:numId w:val="49"/>
        </w:numPr>
        <w:suppressAutoHyphens w:val="0"/>
        <w:spacing w:after="0" w:line="240" w:lineRule="auto"/>
        <w:rPr>
          <w:rFonts w:cstheme="minorHAnsi"/>
          <w:b/>
          <w:bCs/>
        </w:rPr>
      </w:pPr>
      <w:r>
        <w:rPr>
          <w:rFonts w:cstheme="minorHAnsi"/>
          <w:b/>
          <w:bCs/>
        </w:rPr>
        <w:t xml:space="preserve">Komputer: </w:t>
      </w:r>
      <w:r w:rsidRPr="00D11B6D">
        <w:rPr>
          <w:rFonts w:cstheme="minorHAnsi"/>
        </w:rPr>
        <w:t>Komputer będzie wykorzystywany dla potrzeb aplikacji biurowych, dostępu do Internetu oraz poczty elektronicznej, jako lokalna baza danych. W ofercie należy podać nazwę producenta, typ, model, oraz numer katalogowy oferowanego sprzętu umożliwiający jednoznaczną identyfikację oferowanej konfiguracji.</w:t>
      </w:r>
    </w:p>
    <w:p w14:paraId="2E6F01A6" w14:textId="77777777" w:rsidR="00172A38" w:rsidRDefault="00172A38" w:rsidP="00172A38">
      <w:pPr>
        <w:pStyle w:val="Akapitzlist"/>
        <w:numPr>
          <w:ilvl w:val="0"/>
          <w:numId w:val="49"/>
        </w:numPr>
        <w:suppressAutoHyphens w:val="0"/>
        <w:spacing w:after="0" w:line="240" w:lineRule="auto"/>
        <w:rPr>
          <w:rFonts w:cstheme="minorHAnsi"/>
        </w:rPr>
      </w:pPr>
      <w:r>
        <w:rPr>
          <w:rFonts w:cstheme="minorHAnsi"/>
          <w:b/>
          <w:bCs/>
        </w:rPr>
        <w:t xml:space="preserve">Obudowa: </w:t>
      </w:r>
      <w:r w:rsidRPr="00D11B6D">
        <w:rPr>
          <w:rFonts w:cstheme="minorHAnsi"/>
        </w:rPr>
        <w:t>Typu Small Form Factor (SFF), umożliwiająca montaż minimum dwóch dysków, w tym jednego dysku HDD o rozmiarze 3,5”. Wbudowany głośnik multimedialny. Obudowa trwale oznaczona nazwą producenta i modelem komputera.</w:t>
      </w:r>
    </w:p>
    <w:p w14:paraId="739EFF63" w14:textId="77777777" w:rsidR="00172A38" w:rsidRDefault="00172A38" w:rsidP="00172A38">
      <w:pPr>
        <w:pStyle w:val="Akapitzlist"/>
        <w:numPr>
          <w:ilvl w:val="0"/>
          <w:numId w:val="49"/>
        </w:numPr>
        <w:suppressAutoHyphens w:val="0"/>
        <w:spacing w:after="0" w:line="240" w:lineRule="auto"/>
        <w:rPr>
          <w:rFonts w:cstheme="minorHAnsi"/>
        </w:rPr>
      </w:pPr>
      <w:r>
        <w:rPr>
          <w:rFonts w:cstheme="minorHAnsi"/>
          <w:b/>
          <w:bCs/>
        </w:rPr>
        <w:t>Chipset:</w:t>
      </w:r>
      <w:r>
        <w:rPr>
          <w:rFonts w:cstheme="minorHAnsi"/>
        </w:rPr>
        <w:t xml:space="preserve"> </w:t>
      </w:r>
      <w:r w:rsidRPr="00D11B6D">
        <w:rPr>
          <w:rFonts w:cstheme="minorHAnsi"/>
        </w:rPr>
        <w:t>Dostosowany do zaoferowanego procesora</w:t>
      </w:r>
    </w:p>
    <w:p w14:paraId="35B8811C" w14:textId="77777777" w:rsidR="00172A38" w:rsidRPr="00D11B6D" w:rsidRDefault="00172A38" w:rsidP="00172A38">
      <w:pPr>
        <w:pStyle w:val="Akapitzlist"/>
        <w:numPr>
          <w:ilvl w:val="0"/>
          <w:numId w:val="49"/>
        </w:numPr>
        <w:suppressAutoHyphens w:val="0"/>
        <w:spacing w:after="0" w:line="240" w:lineRule="auto"/>
        <w:rPr>
          <w:rFonts w:cstheme="minorHAnsi"/>
        </w:rPr>
      </w:pPr>
      <w:r>
        <w:rPr>
          <w:rFonts w:cstheme="minorHAnsi"/>
          <w:b/>
          <w:bCs/>
        </w:rPr>
        <w:t>Płyta główna:</w:t>
      </w:r>
      <w:r>
        <w:rPr>
          <w:rFonts w:cstheme="minorHAnsi"/>
        </w:rPr>
        <w:t xml:space="preserve"> </w:t>
      </w:r>
      <w:r w:rsidRPr="00D11B6D">
        <w:rPr>
          <w:rFonts w:cstheme="minorHAnsi"/>
        </w:rPr>
        <w:t>Zaprojektowana i wyprodukowana przez producenta komputera, trwale oznaczona nazwą producenta komputera (na etapie produkcji). Płyta główna wyposażona w min. 2 złącza M.2 z czego 1 dedykowane dla dysku SSD PCIe. Płyta główna wyposażona w min. 2 sloty pamięci RAM DDR5.</w:t>
      </w:r>
    </w:p>
    <w:p w14:paraId="023DEAAA" w14:textId="77777777" w:rsidR="00172A38" w:rsidRPr="00FF49D3" w:rsidRDefault="00172A38" w:rsidP="00172A38">
      <w:pPr>
        <w:pStyle w:val="Akapitzlist"/>
        <w:numPr>
          <w:ilvl w:val="0"/>
          <w:numId w:val="49"/>
        </w:numPr>
        <w:suppressAutoHyphens w:val="0"/>
        <w:spacing w:after="0" w:line="240" w:lineRule="auto"/>
        <w:rPr>
          <w:rFonts w:cstheme="minorHAnsi"/>
          <w:b/>
          <w:bCs/>
        </w:rPr>
      </w:pPr>
      <w:r w:rsidRPr="00FF49D3">
        <w:rPr>
          <w:rFonts w:eastAsia="Times New Roman" w:cstheme="minorHAnsi"/>
          <w:b/>
          <w:bCs/>
          <w:kern w:val="0"/>
          <w:lang w:eastAsia="pl-PL"/>
          <w14:ligatures w14:val="none"/>
        </w:rPr>
        <w:t>Procesor</w:t>
      </w:r>
      <w:r w:rsidRPr="00FF49D3">
        <w:rPr>
          <w:rFonts w:eastAsia="Times New Roman" w:cstheme="minorHAnsi"/>
          <w:kern w:val="0"/>
          <w:lang w:eastAsia="pl-PL"/>
          <w14:ligatures w14:val="none"/>
        </w:rPr>
        <w:t>:</w:t>
      </w:r>
      <w:r>
        <w:rPr>
          <w:rFonts w:eastAsia="Times New Roman" w:cstheme="minorHAnsi"/>
          <w:kern w:val="0"/>
          <w:lang w:eastAsia="pl-PL"/>
          <w14:ligatures w14:val="none"/>
        </w:rPr>
        <w:t xml:space="preserve"> </w:t>
      </w:r>
      <w:r w:rsidRPr="00D11B6D">
        <w:rPr>
          <w:rFonts w:eastAsia="Times New Roman" w:cstheme="minorHAnsi"/>
          <w:kern w:val="0"/>
          <w:lang w:eastAsia="pl-PL"/>
          <w14:ligatures w14:val="none"/>
        </w:rPr>
        <w:t>Procesor klasy x86, zaprojektowany do pracy w komputerach stacjonarnych, o wydajności równej Intel Core i5-14400 lub równoważny według punktacji w teście Passmark CPU Mark opublikowanej na stronie http://www.cpubenchmark.net/. Wykonawca w składanej ofercie winien podać dokładny model oferowanego podzespołu.</w:t>
      </w:r>
    </w:p>
    <w:p w14:paraId="1C6026EB" w14:textId="77777777" w:rsidR="00172A38" w:rsidRPr="00FF49D3" w:rsidRDefault="00172A38" w:rsidP="00172A38">
      <w:pPr>
        <w:pStyle w:val="Akapitzlist"/>
        <w:numPr>
          <w:ilvl w:val="0"/>
          <w:numId w:val="49"/>
        </w:numPr>
        <w:suppressAutoHyphens w:val="0"/>
        <w:spacing w:after="0" w:line="240" w:lineRule="auto"/>
        <w:rPr>
          <w:rFonts w:eastAsia="Times New Roman" w:cstheme="minorHAnsi"/>
          <w:kern w:val="0"/>
          <w:lang w:eastAsia="pl-PL"/>
          <w14:ligatures w14:val="none"/>
        </w:rPr>
      </w:pPr>
      <w:r w:rsidRPr="00FF49D3">
        <w:rPr>
          <w:rFonts w:eastAsia="Times New Roman" w:cstheme="minorHAnsi"/>
          <w:b/>
          <w:bCs/>
          <w:kern w:val="0"/>
          <w:lang w:eastAsia="pl-PL"/>
          <w14:ligatures w14:val="none"/>
        </w:rPr>
        <w:t>Pamięć</w:t>
      </w:r>
      <w:r>
        <w:rPr>
          <w:rFonts w:eastAsia="Times New Roman" w:cstheme="minorHAnsi"/>
          <w:kern w:val="0"/>
          <w:lang w:eastAsia="pl-PL"/>
          <w14:ligatures w14:val="none"/>
        </w:rPr>
        <w:t xml:space="preserve"> </w:t>
      </w:r>
      <w:r w:rsidRPr="001C49AB">
        <w:rPr>
          <w:rFonts w:eastAsia="Times New Roman" w:cstheme="minorHAnsi"/>
          <w:b/>
          <w:bCs/>
          <w:kern w:val="0"/>
          <w:lang w:eastAsia="pl-PL"/>
          <w14:ligatures w14:val="none"/>
        </w:rPr>
        <w:t>operacyjna</w:t>
      </w:r>
      <w:r w:rsidRPr="00FF49D3">
        <w:rPr>
          <w:rFonts w:eastAsia="Times New Roman" w:cstheme="minorHAnsi"/>
          <w:kern w:val="0"/>
          <w:lang w:eastAsia="pl-PL"/>
          <w14:ligatures w14:val="none"/>
        </w:rPr>
        <w:t>:</w:t>
      </w:r>
    </w:p>
    <w:p w14:paraId="2FC1D0D4" w14:textId="77777777" w:rsidR="00172A38" w:rsidRDefault="00172A38" w:rsidP="00172A38">
      <w:pPr>
        <w:pStyle w:val="Akapitzlist"/>
        <w:numPr>
          <w:ilvl w:val="0"/>
          <w:numId w:val="74"/>
        </w:numPr>
        <w:suppressAutoHyphens w:val="0"/>
        <w:spacing w:after="0" w:line="240" w:lineRule="auto"/>
        <w:ind w:left="993" w:hanging="284"/>
        <w:rPr>
          <w:rFonts w:eastAsia="Times New Roman" w:cstheme="minorHAnsi"/>
          <w:kern w:val="0"/>
          <w:lang w:eastAsia="pl-PL"/>
          <w14:ligatures w14:val="none"/>
        </w:rPr>
      </w:pPr>
      <w:r w:rsidRPr="00D11B6D">
        <w:rPr>
          <w:rFonts w:eastAsia="Times New Roman" w:cstheme="minorHAnsi"/>
          <w:kern w:val="0"/>
          <w:lang w:eastAsia="pl-PL"/>
          <w14:ligatures w14:val="none"/>
        </w:rPr>
        <w:lastRenderedPageBreak/>
        <w:t>Min. 16GB DDR5</w:t>
      </w:r>
      <w:r>
        <w:rPr>
          <w:rFonts w:eastAsia="Times New Roman" w:cstheme="minorHAnsi"/>
          <w:kern w:val="0"/>
          <w:lang w:eastAsia="pl-PL"/>
          <w14:ligatures w14:val="none"/>
        </w:rPr>
        <w:t xml:space="preserve"> </w:t>
      </w:r>
    </w:p>
    <w:p w14:paraId="39751C20" w14:textId="77777777" w:rsidR="00172A38" w:rsidRDefault="00172A38" w:rsidP="00172A38">
      <w:pPr>
        <w:pStyle w:val="Akapitzlist"/>
        <w:numPr>
          <w:ilvl w:val="0"/>
          <w:numId w:val="74"/>
        </w:numPr>
        <w:suppressAutoHyphens w:val="0"/>
        <w:spacing w:after="0" w:line="240" w:lineRule="auto"/>
        <w:ind w:left="993" w:hanging="284"/>
        <w:rPr>
          <w:rFonts w:eastAsia="Times New Roman" w:cstheme="minorHAnsi"/>
          <w:kern w:val="0"/>
          <w:lang w:eastAsia="pl-PL"/>
          <w14:ligatures w14:val="none"/>
        </w:rPr>
      </w:pPr>
      <w:r w:rsidRPr="00D11B6D">
        <w:rPr>
          <w:rFonts w:eastAsia="Times New Roman" w:cstheme="minorHAnsi"/>
          <w:kern w:val="0"/>
          <w:lang w:eastAsia="pl-PL"/>
          <w14:ligatures w14:val="none"/>
        </w:rPr>
        <w:t>Maksymalna ilość obsługiwanej pamięci RAM min. 64GB</w:t>
      </w:r>
      <w:r>
        <w:rPr>
          <w:rFonts w:eastAsia="Times New Roman" w:cstheme="minorHAnsi"/>
          <w:kern w:val="0"/>
          <w:lang w:eastAsia="pl-PL"/>
          <w14:ligatures w14:val="none"/>
        </w:rPr>
        <w:t xml:space="preserve"> </w:t>
      </w:r>
    </w:p>
    <w:p w14:paraId="5CC4B98F" w14:textId="77777777" w:rsidR="00172A38" w:rsidRPr="00D11B6D" w:rsidRDefault="00172A38" w:rsidP="00172A38">
      <w:pPr>
        <w:pStyle w:val="Akapitzlist"/>
        <w:numPr>
          <w:ilvl w:val="0"/>
          <w:numId w:val="74"/>
        </w:numPr>
        <w:suppressAutoHyphens w:val="0"/>
        <w:spacing w:after="0" w:line="240" w:lineRule="auto"/>
        <w:ind w:left="993" w:hanging="284"/>
        <w:rPr>
          <w:rFonts w:eastAsia="Times New Roman" w:cstheme="minorHAnsi"/>
          <w:kern w:val="0"/>
          <w:lang w:eastAsia="pl-PL"/>
          <w14:ligatures w14:val="none"/>
        </w:rPr>
      </w:pPr>
      <w:r w:rsidRPr="00D11B6D">
        <w:rPr>
          <w:rFonts w:eastAsia="Times New Roman" w:cstheme="minorHAnsi"/>
          <w:kern w:val="0"/>
          <w:lang w:eastAsia="pl-PL"/>
          <w14:ligatures w14:val="none"/>
        </w:rPr>
        <w:t>2 sloty na pamięć RAM, w tym 1 slot wolny</w:t>
      </w:r>
    </w:p>
    <w:p w14:paraId="020F9D29" w14:textId="77777777" w:rsidR="00172A38" w:rsidRPr="008C7A8C" w:rsidRDefault="00172A38" w:rsidP="00172A38">
      <w:pPr>
        <w:pStyle w:val="Akapitzlist"/>
        <w:numPr>
          <w:ilvl w:val="0"/>
          <w:numId w:val="49"/>
        </w:numPr>
        <w:suppressAutoHyphens w:val="0"/>
        <w:spacing w:after="0" w:line="240" w:lineRule="auto"/>
        <w:rPr>
          <w:rFonts w:eastAsia="Times New Roman" w:cstheme="minorHAnsi"/>
          <w:kern w:val="0"/>
          <w:lang w:eastAsia="pl-PL"/>
          <w14:ligatures w14:val="none"/>
        </w:rPr>
      </w:pPr>
      <w:r w:rsidRPr="00FF49D3">
        <w:rPr>
          <w:rFonts w:eastAsia="Times New Roman" w:cstheme="minorHAnsi"/>
          <w:b/>
          <w:bCs/>
          <w:kern w:val="0"/>
          <w:lang w:eastAsia="pl-PL"/>
          <w14:ligatures w14:val="none"/>
        </w:rPr>
        <w:t>Dysk</w:t>
      </w:r>
      <w:r w:rsidRPr="00FF49D3">
        <w:rPr>
          <w:rFonts w:eastAsia="Times New Roman" w:cstheme="minorHAnsi"/>
          <w:kern w:val="0"/>
          <w:lang w:eastAsia="pl-PL"/>
          <w14:ligatures w14:val="none"/>
        </w:rPr>
        <w:t xml:space="preserve"> </w:t>
      </w:r>
      <w:r w:rsidRPr="00FF49D3">
        <w:rPr>
          <w:rFonts w:eastAsia="Times New Roman" w:cstheme="minorHAnsi"/>
          <w:b/>
          <w:bCs/>
          <w:kern w:val="0"/>
          <w:lang w:eastAsia="pl-PL"/>
          <w14:ligatures w14:val="none"/>
        </w:rPr>
        <w:t>twardy:</w:t>
      </w:r>
      <w:r>
        <w:rPr>
          <w:rFonts w:eastAsia="Times New Roman" w:cstheme="minorHAnsi"/>
          <w:b/>
          <w:bCs/>
          <w:kern w:val="0"/>
          <w:lang w:eastAsia="pl-PL"/>
          <w14:ligatures w14:val="none"/>
        </w:rPr>
        <w:t xml:space="preserve"> </w:t>
      </w:r>
      <w:r w:rsidRPr="008C7A8C">
        <w:rPr>
          <w:rFonts w:eastAsia="Times New Roman" w:cstheme="minorHAnsi"/>
          <w:kern w:val="0"/>
          <w:lang w:eastAsia="pl-PL"/>
          <w14:ligatures w14:val="none"/>
        </w:rPr>
        <w:t>Min. 512GB SSD M.2 PCIe 4.0, zawierający partycję RECOVERY umożliwiającą odtworzenie systemu operacyjnego fabrycznie zainstalowanego na komputerze po awarii.</w:t>
      </w:r>
      <w:r>
        <w:rPr>
          <w:rFonts w:eastAsia="Times New Roman" w:cstheme="minorHAnsi"/>
          <w:kern w:val="0"/>
          <w:lang w:eastAsia="pl-PL"/>
          <w14:ligatures w14:val="none"/>
        </w:rPr>
        <w:t xml:space="preserve"> </w:t>
      </w:r>
      <w:r w:rsidRPr="008C7A8C">
        <w:rPr>
          <w:rFonts w:eastAsia="Times New Roman" w:cstheme="minorHAnsi"/>
          <w:kern w:val="0"/>
          <w:lang w:eastAsia="pl-PL"/>
          <w14:ligatures w14:val="none"/>
        </w:rPr>
        <w:t>Wbudowany napęd DVD±RW lub możliwość podłączenia zewnętrznego napędu.</w:t>
      </w:r>
    </w:p>
    <w:p w14:paraId="2C0CEB30" w14:textId="77777777" w:rsidR="00172A38" w:rsidRPr="008C7A8C" w:rsidRDefault="00172A38" w:rsidP="00172A38">
      <w:pPr>
        <w:pStyle w:val="Akapitzlist"/>
        <w:numPr>
          <w:ilvl w:val="0"/>
          <w:numId w:val="49"/>
        </w:numPr>
        <w:suppressAutoHyphens w:val="0"/>
        <w:spacing w:after="0" w:line="240" w:lineRule="auto"/>
        <w:rPr>
          <w:rFonts w:eastAsia="Times New Roman" w:cstheme="minorHAnsi"/>
          <w:kern w:val="0"/>
          <w:lang w:eastAsia="pl-PL"/>
          <w14:ligatures w14:val="none"/>
        </w:rPr>
      </w:pPr>
      <w:r w:rsidRPr="00FF49D3">
        <w:rPr>
          <w:rFonts w:eastAsia="Times New Roman" w:cstheme="minorHAnsi"/>
          <w:b/>
          <w:bCs/>
          <w:kern w:val="0"/>
          <w:lang w:eastAsia="pl-PL"/>
          <w14:ligatures w14:val="none"/>
        </w:rPr>
        <w:t>Karta graficzna:</w:t>
      </w:r>
      <w:r>
        <w:rPr>
          <w:rFonts w:eastAsia="Times New Roman" w:cstheme="minorHAnsi"/>
          <w:b/>
          <w:bCs/>
          <w:kern w:val="0"/>
          <w:lang w:eastAsia="pl-PL"/>
          <w14:ligatures w14:val="none"/>
        </w:rPr>
        <w:t xml:space="preserve"> </w:t>
      </w:r>
      <w:r w:rsidRPr="008C7A8C">
        <w:rPr>
          <w:rFonts w:eastAsia="Times New Roman" w:cstheme="minorHAnsi"/>
          <w:kern w:val="0"/>
          <w:lang w:eastAsia="pl-PL"/>
          <w14:ligatures w14:val="none"/>
        </w:rPr>
        <w:t>Karta graficzna zintegrowana z procesorem.</w:t>
      </w:r>
    </w:p>
    <w:p w14:paraId="06A75A3F" w14:textId="77777777" w:rsidR="00172A38" w:rsidRDefault="00172A38" w:rsidP="00172A38">
      <w:pPr>
        <w:pStyle w:val="Akapitzlist"/>
        <w:numPr>
          <w:ilvl w:val="0"/>
          <w:numId w:val="49"/>
        </w:numPr>
        <w:suppressAutoHyphens w:val="0"/>
        <w:spacing w:after="0" w:line="240" w:lineRule="auto"/>
        <w:rPr>
          <w:rFonts w:eastAsia="Times New Roman" w:cstheme="minorHAnsi"/>
          <w:kern w:val="0"/>
          <w:lang w:eastAsia="pl-PL"/>
          <w14:ligatures w14:val="none"/>
        </w:rPr>
      </w:pPr>
      <w:r>
        <w:rPr>
          <w:rFonts w:eastAsia="Times New Roman" w:cstheme="minorHAnsi"/>
          <w:b/>
          <w:bCs/>
          <w:kern w:val="0"/>
          <w:lang w:eastAsia="pl-PL"/>
          <w14:ligatures w14:val="none"/>
        </w:rPr>
        <w:t>Audio</w:t>
      </w:r>
      <w:r w:rsidRPr="008C7A8C">
        <w:rPr>
          <w:rFonts w:eastAsia="Times New Roman" w:cstheme="minorHAnsi"/>
          <w:kern w:val="0"/>
          <w:lang w:eastAsia="pl-PL"/>
          <w14:ligatures w14:val="none"/>
        </w:rPr>
        <w:t>:</w:t>
      </w:r>
      <w:r>
        <w:rPr>
          <w:rFonts w:eastAsia="Times New Roman" w:cstheme="minorHAnsi"/>
          <w:kern w:val="0"/>
          <w:lang w:eastAsia="pl-PL"/>
          <w14:ligatures w14:val="none"/>
        </w:rPr>
        <w:t xml:space="preserve"> </w:t>
      </w:r>
      <w:r w:rsidRPr="008C7A8C">
        <w:rPr>
          <w:rFonts w:eastAsia="Times New Roman" w:cstheme="minorHAnsi"/>
          <w:kern w:val="0"/>
          <w:lang w:eastAsia="pl-PL"/>
          <w14:ligatures w14:val="none"/>
        </w:rPr>
        <w:t>Karta dźwiękowa zintegrowana z płytą główną, zgodna z High Definition.</w:t>
      </w:r>
    </w:p>
    <w:p w14:paraId="5D3DEA24" w14:textId="77777777" w:rsidR="00172A38" w:rsidRDefault="00172A38" w:rsidP="00172A38">
      <w:pPr>
        <w:pStyle w:val="Akapitzlist"/>
        <w:numPr>
          <w:ilvl w:val="0"/>
          <w:numId w:val="49"/>
        </w:numPr>
        <w:suppressAutoHyphens w:val="0"/>
        <w:spacing w:after="0" w:line="240" w:lineRule="auto"/>
        <w:rPr>
          <w:rFonts w:eastAsia="Times New Roman" w:cstheme="minorHAnsi"/>
          <w:kern w:val="0"/>
          <w:lang w:eastAsia="pl-PL"/>
          <w14:ligatures w14:val="none"/>
        </w:rPr>
      </w:pPr>
      <w:r w:rsidRPr="008C7A8C">
        <w:rPr>
          <w:rFonts w:eastAsia="Times New Roman" w:cstheme="minorHAnsi"/>
          <w:b/>
          <w:bCs/>
          <w:kern w:val="0"/>
          <w:lang w:eastAsia="pl-PL"/>
          <w14:ligatures w14:val="none"/>
        </w:rPr>
        <w:t>Sieć:</w:t>
      </w:r>
      <w:r>
        <w:rPr>
          <w:rFonts w:eastAsia="Times New Roman" w:cstheme="minorHAnsi"/>
          <w:kern w:val="0"/>
          <w:lang w:eastAsia="pl-PL"/>
          <w14:ligatures w14:val="none"/>
        </w:rPr>
        <w:t xml:space="preserve"> </w:t>
      </w:r>
      <w:r w:rsidRPr="008C7A8C">
        <w:rPr>
          <w:rFonts w:eastAsia="Times New Roman" w:cstheme="minorHAnsi"/>
          <w:kern w:val="0"/>
          <w:lang w:eastAsia="pl-PL"/>
          <w14:ligatures w14:val="none"/>
        </w:rPr>
        <w:t>Karta sieciowa LAN obsługująca prędkości 10/100/1000</w:t>
      </w:r>
      <w:r>
        <w:rPr>
          <w:rFonts w:eastAsia="Times New Roman" w:cstheme="minorHAnsi"/>
          <w:kern w:val="0"/>
          <w:lang w:eastAsia="pl-PL"/>
          <w14:ligatures w14:val="none"/>
        </w:rPr>
        <w:t xml:space="preserve"> </w:t>
      </w:r>
      <w:r w:rsidRPr="008C7A8C">
        <w:rPr>
          <w:rFonts w:eastAsia="Times New Roman" w:cstheme="minorHAnsi"/>
          <w:kern w:val="0"/>
          <w:lang w:eastAsia="pl-PL"/>
          <w14:ligatures w14:val="none"/>
        </w:rPr>
        <w:t>Wbudowana karta sieci bezprzewodowej, pracująca w standardzie WIFI 6E Bluetooth min. 5.3</w:t>
      </w:r>
    </w:p>
    <w:p w14:paraId="2B4C5D51" w14:textId="77777777" w:rsidR="00172A38" w:rsidRDefault="00172A38" w:rsidP="00172A38">
      <w:pPr>
        <w:pStyle w:val="Akapitzlist"/>
        <w:numPr>
          <w:ilvl w:val="0"/>
          <w:numId w:val="49"/>
        </w:numPr>
        <w:suppressAutoHyphens w:val="0"/>
        <w:spacing w:after="0" w:line="240" w:lineRule="auto"/>
        <w:rPr>
          <w:rFonts w:eastAsia="Times New Roman" w:cstheme="minorHAnsi"/>
          <w:kern w:val="0"/>
          <w:lang w:eastAsia="pl-PL"/>
          <w14:ligatures w14:val="none"/>
        </w:rPr>
      </w:pPr>
      <w:r w:rsidRPr="008C7A8C">
        <w:rPr>
          <w:rFonts w:eastAsia="Times New Roman" w:cstheme="minorHAnsi"/>
          <w:b/>
          <w:bCs/>
          <w:kern w:val="0"/>
          <w:lang w:eastAsia="pl-PL"/>
          <w14:ligatures w14:val="none"/>
        </w:rPr>
        <w:t>Napęd optyczny</w:t>
      </w:r>
      <w:r>
        <w:rPr>
          <w:rFonts w:eastAsia="Times New Roman" w:cstheme="minorHAnsi"/>
          <w:kern w:val="0"/>
          <w:lang w:eastAsia="pl-PL"/>
          <w14:ligatures w14:val="none"/>
        </w:rPr>
        <w:t xml:space="preserve">: </w:t>
      </w:r>
      <w:r w:rsidRPr="008C7A8C">
        <w:rPr>
          <w:rFonts w:eastAsia="Times New Roman" w:cstheme="minorHAnsi"/>
          <w:kern w:val="0"/>
          <w:lang w:eastAsia="pl-PL"/>
          <w14:ligatures w14:val="none"/>
        </w:rPr>
        <w:t>Urządzenie wyposażone we wbudowany napęd optyczny na jego przednim panelu. Nie dopuszcza się stosowania zewnętrznych napędów, podłączanych do urządzenia za pomocą złącza USB.</w:t>
      </w:r>
    </w:p>
    <w:p w14:paraId="2BA4B808" w14:textId="77777777" w:rsidR="00172A38" w:rsidRPr="008C7A8C" w:rsidRDefault="00172A38" w:rsidP="00172A38">
      <w:pPr>
        <w:pStyle w:val="Akapitzlist"/>
        <w:numPr>
          <w:ilvl w:val="0"/>
          <w:numId w:val="49"/>
        </w:numPr>
        <w:suppressAutoHyphens w:val="0"/>
        <w:spacing w:after="0" w:line="240" w:lineRule="auto"/>
        <w:rPr>
          <w:rFonts w:eastAsia="Times New Roman" w:cstheme="minorHAnsi"/>
          <w:b/>
          <w:bCs/>
          <w:kern w:val="0"/>
          <w:lang w:eastAsia="pl-PL"/>
          <w14:ligatures w14:val="none"/>
        </w:rPr>
      </w:pPr>
      <w:r w:rsidRPr="008C7A8C">
        <w:rPr>
          <w:rFonts w:eastAsia="Times New Roman" w:cstheme="minorHAnsi"/>
          <w:b/>
          <w:bCs/>
          <w:kern w:val="0"/>
          <w:lang w:eastAsia="pl-PL"/>
          <w14:ligatures w14:val="none"/>
        </w:rPr>
        <w:t>Porty/złącza:</w:t>
      </w:r>
    </w:p>
    <w:p w14:paraId="6934C8F2" w14:textId="77777777" w:rsidR="00172A38" w:rsidRPr="007505B9" w:rsidRDefault="00172A38" w:rsidP="00172A38">
      <w:pPr>
        <w:pStyle w:val="Akapitzlist"/>
        <w:spacing w:after="0" w:line="240" w:lineRule="auto"/>
        <w:rPr>
          <w:rFonts w:eastAsia="Times New Roman" w:cstheme="minorHAnsi"/>
          <w:kern w:val="0"/>
          <w:lang w:eastAsia="pl-PL"/>
          <w14:ligatures w14:val="none"/>
        </w:rPr>
      </w:pPr>
      <w:r w:rsidRPr="007505B9">
        <w:rPr>
          <w:rFonts w:eastAsia="Times New Roman" w:cstheme="minorHAnsi"/>
          <w:kern w:val="0"/>
          <w:lang w:eastAsia="pl-PL"/>
          <w14:ligatures w14:val="none"/>
        </w:rPr>
        <w:t>Z przodu obudowy:</w:t>
      </w:r>
    </w:p>
    <w:p w14:paraId="290DD50A" w14:textId="77777777" w:rsidR="00172A38" w:rsidRDefault="00172A38" w:rsidP="00172A38">
      <w:pPr>
        <w:pStyle w:val="Akapitzlist"/>
        <w:numPr>
          <w:ilvl w:val="0"/>
          <w:numId w:val="75"/>
        </w:numPr>
        <w:suppressAutoHyphens w:val="0"/>
        <w:spacing w:after="0" w:line="240" w:lineRule="auto"/>
        <w:ind w:left="993" w:hanging="283"/>
        <w:rPr>
          <w:rFonts w:eastAsia="Times New Roman" w:cstheme="minorHAnsi"/>
          <w:kern w:val="0"/>
          <w:lang w:eastAsia="pl-PL"/>
          <w14:ligatures w14:val="none"/>
        </w:rPr>
      </w:pPr>
      <w:r w:rsidRPr="007505B9">
        <w:rPr>
          <w:rFonts w:eastAsia="Times New Roman" w:cstheme="minorHAnsi"/>
          <w:kern w:val="0"/>
          <w:lang w:eastAsia="pl-PL"/>
          <w14:ligatures w14:val="none"/>
        </w:rPr>
        <w:t xml:space="preserve">1x USB 3.2 typu C </w:t>
      </w:r>
    </w:p>
    <w:p w14:paraId="12B2B468" w14:textId="77777777" w:rsidR="00172A38" w:rsidRDefault="00172A38" w:rsidP="00172A38">
      <w:pPr>
        <w:pStyle w:val="Akapitzlist"/>
        <w:numPr>
          <w:ilvl w:val="0"/>
          <w:numId w:val="75"/>
        </w:numPr>
        <w:suppressAutoHyphens w:val="0"/>
        <w:spacing w:after="0" w:line="240" w:lineRule="auto"/>
        <w:ind w:left="993" w:hanging="283"/>
        <w:rPr>
          <w:rFonts w:eastAsia="Times New Roman" w:cstheme="minorHAnsi"/>
          <w:kern w:val="0"/>
          <w:lang w:eastAsia="pl-PL"/>
          <w14:ligatures w14:val="none"/>
        </w:rPr>
      </w:pPr>
      <w:r w:rsidRPr="007505B9">
        <w:rPr>
          <w:rFonts w:eastAsia="Times New Roman" w:cstheme="minorHAnsi"/>
          <w:kern w:val="0"/>
          <w:lang w:eastAsia="pl-PL"/>
          <w14:ligatures w14:val="none"/>
        </w:rPr>
        <w:t xml:space="preserve">2x USB 3.2 typu A </w:t>
      </w:r>
    </w:p>
    <w:p w14:paraId="6CBFB01A" w14:textId="77777777" w:rsidR="00172A38" w:rsidRDefault="00172A38" w:rsidP="00172A38">
      <w:pPr>
        <w:pStyle w:val="Akapitzlist"/>
        <w:numPr>
          <w:ilvl w:val="0"/>
          <w:numId w:val="75"/>
        </w:numPr>
        <w:suppressAutoHyphens w:val="0"/>
        <w:spacing w:after="0" w:line="240" w:lineRule="auto"/>
        <w:ind w:left="993" w:hanging="283"/>
        <w:rPr>
          <w:rFonts w:eastAsia="Times New Roman" w:cstheme="minorHAnsi"/>
          <w:kern w:val="0"/>
          <w:lang w:eastAsia="pl-PL"/>
          <w14:ligatures w14:val="none"/>
        </w:rPr>
      </w:pPr>
      <w:r w:rsidRPr="007505B9">
        <w:rPr>
          <w:rFonts w:eastAsia="Times New Roman" w:cstheme="minorHAnsi"/>
          <w:kern w:val="0"/>
          <w:lang w:eastAsia="pl-PL"/>
          <w14:ligatures w14:val="none"/>
        </w:rPr>
        <w:t xml:space="preserve">1x złącze audio combo 3,5mm </w:t>
      </w:r>
    </w:p>
    <w:p w14:paraId="10D3C9BD" w14:textId="77777777" w:rsidR="00172A38" w:rsidRDefault="00172A38" w:rsidP="00172A38">
      <w:pPr>
        <w:pStyle w:val="Akapitzlist"/>
        <w:numPr>
          <w:ilvl w:val="0"/>
          <w:numId w:val="75"/>
        </w:numPr>
        <w:suppressAutoHyphens w:val="0"/>
        <w:spacing w:after="0" w:line="240" w:lineRule="auto"/>
        <w:ind w:left="993" w:hanging="283"/>
        <w:rPr>
          <w:rFonts w:eastAsia="Times New Roman" w:cstheme="minorHAnsi"/>
          <w:kern w:val="0"/>
          <w:lang w:eastAsia="pl-PL"/>
          <w14:ligatures w14:val="none"/>
        </w:rPr>
      </w:pPr>
      <w:r w:rsidRPr="007505B9">
        <w:rPr>
          <w:rFonts w:eastAsia="Times New Roman" w:cstheme="minorHAnsi"/>
          <w:kern w:val="0"/>
          <w:lang w:eastAsia="pl-PL"/>
          <w14:ligatures w14:val="none"/>
        </w:rPr>
        <w:t xml:space="preserve">1x złącze mikrofonowe 3,5mm </w:t>
      </w:r>
    </w:p>
    <w:p w14:paraId="27EF078B" w14:textId="77777777" w:rsidR="00172A38" w:rsidRPr="007505B9" w:rsidRDefault="00172A38" w:rsidP="00172A38">
      <w:pPr>
        <w:pStyle w:val="Akapitzlist"/>
        <w:numPr>
          <w:ilvl w:val="0"/>
          <w:numId w:val="75"/>
        </w:numPr>
        <w:suppressAutoHyphens w:val="0"/>
        <w:spacing w:after="0" w:line="240" w:lineRule="auto"/>
        <w:ind w:left="993" w:hanging="283"/>
        <w:rPr>
          <w:rFonts w:eastAsia="Times New Roman" w:cstheme="minorHAnsi"/>
          <w:kern w:val="0"/>
          <w:lang w:eastAsia="pl-PL"/>
          <w14:ligatures w14:val="none"/>
        </w:rPr>
      </w:pPr>
      <w:r w:rsidRPr="007505B9">
        <w:rPr>
          <w:rFonts w:eastAsia="Times New Roman" w:cstheme="minorHAnsi"/>
          <w:kern w:val="0"/>
          <w:lang w:eastAsia="pl-PL"/>
          <w14:ligatures w14:val="none"/>
        </w:rPr>
        <w:t>czytnik kart multimedialnych</w:t>
      </w:r>
    </w:p>
    <w:p w14:paraId="18011599" w14:textId="77777777" w:rsidR="00172A38" w:rsidRPr="007505B9" w:rsidRDefault="00172A38" w:rsidP="00172A38">
      <w:pPr>
        <w:pStyle w:val="Akapitzlist"/>
        <w:spacing w:after="0" w:line="240" w:lineRule="auto"/>
        <w:rPr>
          <w:rFonts w:eastAsia="Times New Roman" w:cstheme="minorHAnsi"/>
          <w:kern w:val="0"/>
          <w:lang w:eastAsia="pl-PL"/>
          <w14:ligatures w14:val="none"/>
        </w:rPr>
      </w:pPr>
    </w:p>
    <w:p w14:paraId="7CA64799" w14:textId="77777777" w:rsidR="00172A38" w:rsidRPr="007505B9" w:rsidRDefault="00172A38" w:rsidP="00172A38">
      <w:pPr>
        <w:pStyle w:val="Akapitzlist"/>
        <w:spacing w:after="0" w:line="240" w:lineRule="auto"/>
        <w:rPr>
          <w:rFonts w:eastAsia="Times New Roman" w:cstheme="minorHAnsi"/>
          <w:kern w:val="0"/>
          <w:lang w:eastAsia="pl-PL"/>
          <w14:ligatures w14:val="none"/>
        </w:rPr>
      </w:pPr>
      <w:r w:rsidRPr="007505B9">
        <w:rPr>
          <w:rFonts w:eastAsia="Times New Roman" w:cstheme="minorHAnsi"/>
          <w:kern w:val="0"/>
          <w:lang w:eastAsia="pl-PL"/>
          <w14:ligatures w14:val="none"/>
        </w:rPr>
        <w:t>Z tyłu obudowy:</w:t>
      </w:r>
    </w:p>
    <w:p w14:paraId="1215C18E" w14:textId="77777777" w:rsidR="00172A38" w:rsidRDefault="00172A38" w:rsidP="00172A38">
      <w:pPr>
        <w:pStyle w:val="Akapitzlist"/>
        <w:numPr>
          <w:ilvl w:val="0"/>
          <w:numId w:val="76"/>
        </w:numPr>
        <w:suppressAutoHyphens w:val="0"/>
        <w:spacing w:after="0" w:line="240" w:lineRule="auto"/>
        <w:ind w:left="993" w:hanging="219"/>
        <w:rPr>
          <w:rFonts w:eastAsia="Times New Roman" w:cstheme="minorHAnsi"/>
          <w:kern w:val="0"/>
          <w:lang w:eastAsia="pl-PL"/>
          <w14:ligatures w14:val="none"/>
        </w:rPr>
      </w:pPr>
      <w:r w:rsidRPr="007505B9">
        <w:rPr>
          <w:rFonts w:eastAsia="Times New Roman" w:cstheme="minorHAnsi"/>
          <w:kern w:val="0"/>
          <w:lang w:eastAsia="pl-PL"/>
          <w14:ligatures w14:val="none"/>
        </w:rPr>
        <w:t>4x USB 2.0 typu A</w:t>
      </w:r>
      <w:r>
        <w:rPr>
          <w:rFonts w:eastAsia="Times New Roman" w:cstheme="minorHAnsi"/>
          <w:kern w:val="0"/>
          <w:lang w:eastAsia="pl-PL"/>
          <w14:ligatures w14:val="none"/>
        </w:rPr>
        <w:t xml:space="preserve"> </w:t>
      </w:r>
    </w:p>
    <w:p w14:paraId="67AF198F" w14:textId="77777777" w:rsidR="00172A38" w:rsidRDefault="00172A38" w:rsidP="00172A38">
      <w:pPr>
        <w:pStyle w:val="Akapitzlist"/>
        <w:numPr>
          <w:ilvl w:val="0"/>
          <w:numId w:val="76"/>
        </w:numPr>
        <w:suppressAutoHyphens w:val="0"/>
        <w:spacing w:after="0" w:line="240" w:lineRule="auto"/>
        <w:ind w:left="993" w:hanging="219"/>
        <w:rPr>
          <w:rFonts w:eastAsia="Times New Roman" w:cstheme="minorHAnsi"/>
          <w:kern w:val="0"/>
          <w:lang w:eastAsia="pl-PL"/>
          <w14:ligatures w14:val="none"/>
        </w:rPr>
      </w:pPr>
      <w:r w:rsidRPr="007505B9">
        <w:rPr>
          <w:rFonts w:eastAsia="Times New Roman" w:cstheme="minorHAnsi"/>
          <w:kern w:val="0"/>
          <w:lang w:eastAsia="pl-PL"/>
          <w14:ligatures w14:val="none"/>
        </w:rPr>
        <w:t>1x HDMI 2.1</w:t>
      </w:r>
      <w:r>
        <w:rPr>
          <w:rFonts w:eastAsia="Times New Roman" w:cstheme="minorHAnsi"/>
          <w:kern w:val="0"/>
          <w:lang w:eastAsia="pl-PL"/>
          <w14:ligatures w14:val="none"/>
        </w:rPr>
        <w:t xml:space="preserve"> </w:t>
      </w:r>
    </w:p>
    <w:p w14:paraId="43746CE6" w14:textId="77777777" w:rsidR="00172A38" w:rsidRDefault="00172A38" w:rsidP="00172A38">
      <w:pPr>
        <w:pStyle w:val="Akapitzlist"/>
        <w:numPr>
          <w:ilvl w:val="0"/>
          <w:numId w:val="76"/>
        </w:numPr>
        <w:suppressAutoHyphens w:val="0"/>
        <w:spacing w:after="0" w:line="240" w:lineRule="auto"/>
        <w:ind w:left="993" w:hanging="219"/>
        <w:rPr>
          <w:rFonts w:eastAsia="Times New Roman" w:cstheme="minorHAnsi"/>
          <w:kern w:val="0"/>
          <w:lang w:eastAsia="pl-PL"/>
          <w14:ligatures w14:val="none"/>
        </w:rPr>
      </w:pPr>
      <w:r w:rsidRPr="007505B9">
        <w:rPr>
          <w:rFonts w:eastAsia="Times New Roman" w:cstheme="minorHAnsi"/>
          <w:kern w:val="0"/>
          <w:lang w:eastAsia="pl-PL"/>
          <w14:ligatures w14:val="none"/>
        </w:rPr>
        <w:t>1x DisplayPort 1.4</w:t>
      </w:r>
      <w:r>
        <w:rPr>
          <w:rFonts w:eastAsia="Times New Roman" w:cstheme="minorHAnsi"/>
          <w:kern w:val="0"/>
          <w:lang w:eastAsia="pl-PL"/>
          <w14:ligatures w14:val="none"/>
        </w:rPr>
        <w:t xml:space="preserve"> </w:t>
      </w:r>
    </w:p>
    <w:p w14:paraId="6482873F" w14:textId="77777777" w:rsidR="00172A38" w:rsidRPr="007505B9" w:rsidRDefault="00172A38" w:rsidP="00172A38">
      <w:pPr>
        <w:pStyle w:val="Akapitzlist"/>
        <w:numPr>
          <w:ilvl w:val="0"/>
          <w:numId w:val="76"/>
        </w:numPr>
        <w:suppressAutoHyphens w:val="0"/>
        <w:spacing w:after="0" w:line="240" w:lineRule="auto"/>
        <w:ind w:left="993" w:hanging="219"/>
        <w:rPr>
          <w:rFonts w:eastAsia="Times New Roman" w:cstheme="minorHAnsi"/>
          <w:kern w:val="0"/>
          <w:lang w:eastAsia="pl-PL"/>
          <w14:ligatures w14:val="none"/>
        </w:rPr>
      </w:pPr>
      <w:r w:rsidRPr="007505B9">
        <w:rPr>
          <w:rFonts w:eastAsia="Times New Roman" w:cstheme="minorHAnsi"/>
          <w:kern w:val="0"/>
          <w:lang w:eastAsia="pl-PL"/>
          <w14:ligatures w14:val="none"/>
        </w:rPr>
        <w:t>1x VGA RJ-45</w:t>
      </w:r>
    </w:p>
    <w:p w14:paraId="7E8B77F7" w14:textId="77777777" w:rsidR="00172A38" w:rsidRPr="008C7A8C" w:rsidRDefault="00172A38" w:rsidP="00172A38">
      <w:pPr>
        <w:pStyle w:val="Akapitzlist"/>
        <w:spacing w:after="0" w:line="240" w:lineRule="auto"/>
        <w:rPr>
          <w:rFonts w:eastAsia="Times New Roman" w:cstheme="minorHAnsi"/>
          <w:kern w:val="0"/>
          <w:lang w:eastAsia="pl-PL"/>
          <w14:ligatures w14:val="none"/>
        </w:rPr>
      </w:pPr>
      <w:r w:rsidRPr="007505B9">
        <w:rPr>
          <w:rFonts w:eastAsia="Times New Roman" w:cstheme="minorHAnsi"/>
          <w:kern w:val="0"/>
          <w:lang w:eastAsia="pl-PL"/>
          <w14:ligatures w14:val="none"/>
        </w:rPr>
        <w:t>Wymagana ilość i rozmieszczenie (na zewnątrz obudowy komputera) portów USB nie może być osiągnięta w wyniku stosowania konwerterów, przejściówek itp.</w:t>
      </w:r>
    </w:p>
    <w:p w14:paraId="47863724" w14:textId="77777777" w:rsidR="00172A38" w:rsidRDefault="00172A38" w:rsidP="00172A38">
      <w:pPr>
        <w:pStyle w:val="Akapitzlist"/>
        <w:numPr>
          <w:ilvl w:val="0"/>
          <w:numId w:val="49"/>
        </w:numPr>
        <w:suppressAutoHyphens w:val="0"/>
        <w:spacing w:after="0" w:line="240" w:lineRule="auto"/>
        <w:rPr>
          <w:rFonts w:eastAsia="Times New Roman" w:cstheme="minorHAnsi"/>
          <w:kern w:val="0"/>
          <w:lang w:eastAsia="pl-PL"/>
          <w14:ligatures w14:val="none"/>
        </w:rPr>
      </w:pPr>
      <w:r>
        <w:rPr>
          <w:rFonts w:eastAsia="Times New Roman" w:cstheme="minorHAnsi"/>
          <w:b/>
          <w:bCs/>
          <w:kern w:val="0"/>
          <w:lang w:eastAsia="pl-PL"/>
          <w14:ligatures w14:val="none"/>
        </w:rPr>
        <w:t xml:space="preserve">Klawiatura/mysz: </w:t>
      </w:r>
      <w:r w:rsidRPr="007505B9">
        <w:rPr>
          <w:rFonts w:eastAsia="Times New Roman" w:cstheme="minorHAnsi"/>
          <w:kern w:val="0"/>
          <w:lang w:eastAsia="pl-PL"/>
          <w14:ligatures w14:val="none"/>
        </w:rPr>
        <w:t>Przewodowa USB: klawiatura w układzie US + mysz z rolką</w:t>
      </w:r>
    </w:p>
    <w:p w14:paraId="02FE3606" w14:textId="77777777" w:rsidR="00172A38" w:rsidRDefault="00172A38" w:rsidP="00172A38">
      <w:pPr>
        <w:pStyle w:val="Akapitzlist"/>
        <w:numPr>
          <w:ilvl w:val="0"/>
          <w:numId w:val="49"/>
        </w:numPr>
        <w:suppressAutoHyphens w:val="0"/>
        <w:spacing w:after="0" w:line="240" w:lineRule="auto"/>
        <w:rPr>
          <w:rFonts w:eastAsia="Times New Roman" w:cstheme="minorHAnsi"/>
          <w:kern w:val="0"/>
          <w:lang w:eastAsia="pl-PL"/>
          <w14:ligatures w14:val="none"/>
        </w:rPr>
      </w:pPr>
      <w:r w:rsidRPr="007505B9">
        <w:rPr>
          <w:rFonts w:eastAsia="Times New Roman" w:cstheme="minorHAnsi"/>
          <w:b/>
          <w:bCs/>
          <w:kern w:val="0"/>
          <w:lang w:eastAsia="pl-PL"/>
          <w14:ligatures w14:val="none"/>
        </w:rPr>
        <w:t>Zasilacz</w:t>
      </w:r>
      <w:r>
        <w:rPr>
          <w:rFonts w:eastAsia="Times New Roman" w:cstheme="minorHAnsi"/>
          <w:kern w:val="0"/>
          <w:lang w:eastAsia="pl-PL"/>
          <w14:ligatures w14:val="none"/>
        </w:rPr>
        <w:t xml:space="preserve">: </w:t>
      </w:r>
      <w:r w:rsidRPr="007505B9">
        <w:rPr>
          <w:rFonts w:eastAsia="Times New Roman" w:cstheme="minorHAnsi"/>
          <w:kern w:val="0"/>
          <w:lang w:eastAsia="pl-PL"/>
          <w14:ligatures w14:val="none"/>
        </w:rPr>
        <w:t>Energooszczędny zasilacz o mocy min. 180W oraz sprawności na poziomie min. 85%.</w:t>
      </w:r>
    </w:p>
    <w:p w14:paraId="2F6C8E24" w14:textId="0F83AC8C" w:rsidR="00DA5A41" w:rsidRPr="0060121E" w:rsidRDefault="00DA5A41" w:rsidP="00DA5A41">
      <w:pPr>
        <w:pStyle w:val="Akapitzlist"/>
        <w:numPr>
          <w:ilvl w:val="0"/>
          <w:numId w:val="49"/>
        </w:numPr>
        <w:suppressAutoHyphens w:val="0"/>
        <w:spacing w:after="0" w:line="240" w:lineRule="auto"/>
        <w:rPr>
          <w:rFonts w:cstheme="minorHAnsi"/>
        </w:rPr>
      </w:pPr>
      <w:r>
        <w:rPr>
          <w:rFonts w:cstheme="minorHAnsi"/>
          <w:b/>
          <w:bCs/>
        </w:rPr>
        <w:t>S</w:t>
      </w:r>
      <w:r w:rsidRPr="0060121E">
        <w:rPr>
          <w:rFonts w:cstheme="minorHAnsi"/>
          <w:b/>
          <w:bCs/>
        </w:rPr>
        <w:t>ystem Operacyjny</w:t>
      </w:r>
      <w:r>
        <w:rPr>
          <w:rFonts w:cstheme="minorHAnsi"/>
        </w:rPr>
        <w:t xml:space="preserve">: </w:t>
      </w:r>
      <w:r w:rsidRPr="0060121E">
        <w:rPr>
          <w:rFonts w:cstheme="minorHAnsi"/>
        </w:rPr>
        <w:t>Microsoft Windows 11 Pro 64 bit lub system operacyjny klasy PC, który spełnia następujące wymagania poprzez wbudowane mechanizmy, bez użycia dodatkowych aplikacji:</w:t>
      </w:r>
    </w:p>
    <w:p w14:paraId="7295CC99" w14:textId="77777777" w:rsidR="00DA5A41" w:rsidRPr="0060121E" w:rsidRDefault="00DA5A41" w:rsidP="00DA5A41">
      <w:pPr>
        <w:pStyle w:val="Akapitzlist"/>
        <w:spacing w:after="0" w:line="240" w:lineRule="auto"/>
        <w:rPr>
          <w:rFonts w:cstheme="minorHAnsi"/>
        </w:rPr>
      </w:pPr>
      <w:r w:rsidRPr="0060121E">
        <w:rPr>
          <w:rFonts w:cstheme="minorHAnsi"/>
        </w:rPr>
        <w:t>1.</w:t>
      </w:r>
      <w:r w:rsidRPr="0060121E">
        <w:rPr>
          <w:rFonts w:cstheme="minorHAnsi"/>
        </w:rPr>
        <w:tab/>
        <w:t>Dostępne dwa rodzaje graficznego interfejsu użytkownika:</w:t>
      </w:r>
    </w:p>
    <w:p w14:paraId="77D6FB65" w14:textId="77777777" w:rsidR="00DA5A41" w:rsidRPr="0060121E" w:rsidRDefault="00DA5A41" w:rsidP="00DA5A41">
      <w:pPr>
        <w:pStyle w:val="Akapitzlist"/>
        <w:spacing w:after="0" w:line="240" w:lineRule="auto"/>
        <w:rPr>
          <w:rFonts w:cstheme="minorHAnsi"/>
        </w:rPr>
      </w:pPr>
      <w:r w:rsidRPr="0060121E">
        <w:rPr>
          <w:rFonts w:cstheme="minorHAnsi"/>
        </w:rPr>
        <w:t>a.</w:t>
      </w:r>
      <w:r w:rsidRPr="0060121E">
        <w:rPr>
          <w:rFonts w:cstheme="minorHAnsi"/>
        </w:rPr>
        <w:tab/>
        <w:t>Klasyczny, umożliwiający obsługę przy pomocy klawiatury i myszy,</w:t>
      </w:r>
    </w:p>
    <w:p w14:paraId="0D774E9A" w14:textId="77777777" w:rsidR="00DA5A41" w:rsidRPr="0060121E" w:rsidRDefault="00DA5A41" w:rsidP="00DA5A41">
      <w:pPr>
        <w:pStyle w:val="Akapitzlist"/>
        <w:spacing w:after="0" w:line="240" w:lineRule="auto"/>
        <w:rPr>
          <w:rFonts w:cstheme="minorHAnsi"/>
        </w:rPr>
      </w:pPr>
      <w:r w:rsidRPr="0060121E">
        <w:rPr>
          <w:rFonts w:cstheme="minorHAnsi"/>
        </w:rPr>
        <w:t>b.</w:t>
      </w:r>
      <w:r w:rsidRPr="0060121E">
        <w:rPr>
          <w:rFonts w:cstheme="minorHAnsi"/>
        </w:rPr>
        <w:tab/>
        <w:t>Dotykowy umożliwiający sterowanie dotykiem na urządzeniach typu tablet lub monitorach dotykowych</w:t>
      </w:r>
    </w:p>
    <w:p w14:paraId="350F15A1" w14:textId="77777777" w:rsidR="00DA5A41" w:rsidRPr="0060121E" w:rsidRDefault="00DA5A41" w:rsidP="00DA5A41">
      <w:pPr>
        <w:pStyle w:val="Akapitzlist"/>
        <w:spacing w:after="0" w:line="240" w:lineRule="auto"/>
        <w:rPr>
          <w:rFonts w:cstheme="minorHAnsi"/>
        </w:rPr>
      </w:pPr>
      <w:r w:rsidRPr="0060121E">
        <w:rPr>
          <w:rFonts w:cstheme="minorHAnsi"/>
        </w:rPr>
        <w:lastRenderedPageBreak/>
        <w:t>2.</w:t>
      </w:r>
      <w:r w:rsidRPr="0060121E">
        <w:rPr>
          <w:rFonts w:cstheme="minorHAnsi"/>
        </w:rPr>
        <w:tab/>
        <w:t>Funkcje związane z obsługą komputerów typu tablet, z wbudowanym modułem „uczenia się” pisma użytkownika – obsługa języka polskiego</w:t>
      </w:r>
    </w:p>
    <w:p w14:paraId="1EBD975C" w14:textId="77777777" w:rsidR="00DA5A41" w:rsidRPr="0060121E" w:rsidRDefault="00DA5A41" w:rsidP="00DA5A41">
      <w:pPr>
        <w:pStyle w:val="Akapitzlist"/>
        <w:spacing w:after="0" w:line="240" w:lineRule="auto"/>
        <w:rPr>
          <w:rFonts w:cstheme="minorHAnsi"/>
        </w:rPr>
      </w:pPr>
      <w:r w:rsidRPr="0060121E">
        <w:rPr>
          <w:rFonts w:cstheme="minorHAnsi"/>
        </w:rPr>
        <w:t>3.</w:t>
      </w:r>
      <w:r w:rsidRPr="0060121E">
        <w:rPr>
          <w:rFonts w:cstheme="minorHAnsi"/>
        </w:rPr>
        <w:tab/>
        <w:t>Interfejs użytkownika dostępny w wielu językach do wyboru – w tym polskim i angielskim</w:t>
      </w:r>
    </w:p>
    <w:p w14:paraId="6A645E0A" w14:textId="77777777" w:rsidR="00DA5A41" w:rsidRPr="0060121E" w:rsidRDefault="00DA5A41" w:rsidP="00DA5A41">
      <w:pPr>
        <w:pStyle w:val="Akapitzlist"/>
        <w:spacing w:after="0" w:line="240" w:lineRule="auto"/>
        <w:rPr>
          <w:rFonts w:cstheme="minorHAnsi"/>
        </w:rPr>
      </w:pPr>
      <w:r w:rsidRPr="0060121E">
        <w:rPr>
          <w:rFonts w:cstheme="minorHAnsi"/>
        </w:rPr>
        <w:t>4.</w:t>
      </w:r>
      <w:r w:rsidRPr="0060121E">
        <w:rPr>
          <w:rFonts w:cstheme="minorHAnsi"/>
        </w:rPr>
        <w:tab/>
        <w:t>Możliwość tworzenia pulpitów wirtualnych, przenoszenia aplikacji pomiędzy pulpitami i przełączanie się pomiędzy pulpitami za pomocą skrótów klawiaturowych lub GUI.</w:t>
      </w:r>
    </w:p>
    <w:p w14:paraId="277899A0" w14:textId="77777777" w:rsidR="00DA5A41" w:rsidRPr="0060121E" w:rsidRDefault="00DA5A41" w:rsidP="00DA5A41">
      <w:pPr>
        <w:pStyle w:val="Akapitzlist"/>
        <w:spacing w:after="0" w:line="240" w:lineRule="auto"/>
        <w:rPr>
          <w:rFonts w:cstheme="minorHAnsi"/>
        </w:rPr>
      </w:pPr>
      <w:r w:rsidRPr="0060121E">
        <w:rPr>
          <w:rFonts w:cstheme="minorHAnsi"/>
        </w:rPr>
        <w:t>5.</w:t>
      </w:r>
      <w:r w:rsidRPr="0060121E">
        <w:rPr>
          <w:rFonts w:cstheme="minorHAnsi"/>
        </w:rPr>
        <w:tab/>
        <w:t>Wbudowane w system operacyjny minimum dwie przeglądarki Internetowe</w:t>
      </w:r>
    </w:p>
    <w:p w14:paraId="58AA497E" w14:textId="77777777" w:rsidR="00DA5A41" w:rsidRPr="0060121E" w:rsidRDefault="00DA5A41" w:rsidP="00DA5A41">
      <w:pPr>
        <w:pStyle w:val="Akapitzlist"/>
        <w:spacing w:after="0" w:line="240" w:lineRule="auto"/>
        <w:rPr>
          <w:rFonts w:cstheme="minorHAnsi"/>
        </w:rPr>
      </w:pPr>
      <w:r w:rsidRPr="0060121E">
        <w:rPr>
          <w:rFonts w:cstheme="minorHAnsi"/>
        </w:rPr>
        <w:t>6.</w:t>
      </w:r>
      <w:r w:rsidRPr="0060121E">
        <w:rPr>
          <w:rFonts w:cstheme="minorHAnsi"/>
        </w:rPr>
        <w:tab/>
        <w:t>Zintegrowany z systemem moduł wyszukiwania informacji (plików różnego typu, tekstów, metadanych) dostępny z kilku poziomów: poziom menu, poziom otwartego okna systemu operacyjnego; system wyszukiwania oparty na konfigurowalnym przez użytkownika module indeksacji zasobów lokalnych,</w:t>
      </w:r>
    </w:p>
    <w:p w14:paraId="17D253B9" w14:textId="77777777" w:rsidR="00DA5A41" w:rsidRPr="0060121E" w:rsidRDefault="00DA5A41" w:rsidP="00DA5A41">
      <w:pPr>
        <w:pStyle w:val="Akapitzlist"/>
        <w:spacing w:after="0" w:line="240" w:lineRule="auto"/>
        <w:rPr>
          <w:rFonts w:cstheme="minorHAnsi"/>
        </w:rPr>
      </w:pPr>
      <w:r w:rsidRPr="0060121E">
        <w:rPr>
          <w:rFonts w:cstheme="minorHAnsi"/>
        </w:rPr>
        <w:t>7.</w:t>
      </w:r>
      <w:r w:rsidRPr="0060121E">
        <w:rPr>
          <w:rFonts w:cstheme="minorHAnsi"/>
        </w:rPr>
        <w:tab/>
        <w:t>Zlokalizowane w języku polskim, co najmniej następujące elementy: menu, pomoc, komunikaty systemowe, menedżer plików.</w:t>
      </w:r>
    </w:p>
    <w:p w14:paraId="7AE297BA" w14:textId="77777777" w:rsidR="00DA5A41" w:rsidRPr="0060121E" w:rsidRDefault="00DA5A41" w:rsidP="00DA5A41">
      <w:pPr>
        <w:pStyle w:val="Akapitzlist"/>
        <w:spacing w:after="0" w:line="240" w:lineRule="auto"/>
        <w:rPr>
          <w:rFonts w:cstheme="minorHAnsi"/>
        </w:rPr>
      </w:pPr>
      <w:r w:rsidRPr="0060121E">
        <w:rPr>
          <w:rFonts w:cstheme="minorHAnsi"/>
        </w:rPr>
        <w:t>8.</w:t>
      </w:r>
      <w:r w:rsidRPr="0060121E">
        <w:rPr>
          <w:rFonts w:cstheme="minorHAnsi"/>
        </w:rPr>
        <w:tab/>
        <w:t>Graficzne środowisko instalacji i konfiguracji dostępne w języku polskim</w:t>
      </w:r>
    </w:p>
    <w:p w14:paraId="61E3AB43" w14:textId="77777777" w:rsidR="00DA5A41" w:rsidRPr="0060121E" w:rsidRDefault="00DA5A41" w:rsidP="00DA5A41">
      <w:pPr>
        <w:pStyle w:val="Akapitzlist"/>
        <w:spacing w:after="0" w:line="240" w:lineRule="auto"/>
        <w:rPr>
          <w:rFonts w:cstheme="minorHAnsi"/>
        </w:rPr>
      </w:pPr>
      <w:r w:rsidRPr="0060121E">
        <w:rPr>
          <w:rFonts w:cstheme="minorHAnsi"/>
        </w:rPr>
        <w:t>9.</w:t>
      </w:r>
      <w:r w:rsidRPr="0060121E">
        <w:rPr>
          <w:rFonts w:cstheme="minorHAnsi"/>
        </w:rPr>
        <w:tab/>
        <w:t>Wbudowany system pomocy w języku polskim.</w:t>
      </w:r>
    </w:p>
    <w:p w14:paraId="762E0A5E" w14:textId="77777777" w:rsidR="00DA5A41" w:rsidRPr="0060121E" w:rsidRDefault="00DA5A41" w:rsidP="00DA5A41">
      <w:pPr>
        <w:pStyle w:val="Akapitzlist"/>
        <w:spacing w:after="0" w:line="240" w:lineRule="auto"/>
        <w:rPr>
          <w:rFonts w:cstheme="minorHAnsi"/>
        </w:rPr>
      </w:pPr>
      <w:r w:rsidRPr="0060121E">
        <w:rPr>
          <w:rFonts w:cstheme="minorHAnsi"/>
        </w:rPr>
        <w:t>10.</w:t>
      </w:r>
      <w:r w:rsidRPr="0060121E">
        <w:rPr>
          <w:rFonts w:cstheme="minorHAnsi"/>
        </w:rPr>
        <w:tab/>
        <w:t>Możliwość przystosowania stanowiska dla osób niepełnosprawnych (np. słabo widzących).</w:t>
      </w:r>
    </w:p>
    <w:p w14:paraId="5F50C0F7" w14:textId="77777777" w:rsidR="00DA5A41" w:rsidRPr="0060121E" w:rsidRDefault="00DA5A41" w:rsidP="00DA5A41">
      <w:pPr>
        <w:pStyle w:val="Akapitzlist"/>
        <w:spacing w:after="0" w:line="240" w:lineRule="auto"/>
        <w:rPr>
          <w:rFonts w:cstheme="minorHAnsi"/>
        </w:rPr>
      </w:pPr>
      <w:r w:rsidRPr="0060121E">
        <w:rPr>
          <w:rFonts w:cstheme="minorHAnsi"/>
        </w:rPr>
        <w:t>11.</w:t>
      </w:r>
      <w:r w:rsidRPr="0060121E">
        <w:rPr>
          <w:rFonts w:cstheme="minorHAnsi"/>
        </w:rPr>
        <w:tab/>
        <w:t>Możliwość dokonywania aktualizacji i poprawek systemu poprzez mechanizm zarządzany przez administratora systemu Zamawiającego.</w:t>
      </w:r>
    </w:p>
    <w:p w14:paraId="3807B7A5" w14:textId="77777777" w:rsidR="00DA5A41" w:rsidRPr="0060121E" w:rsidRDefault="00DA5A41" w:rsidP="00DA5A41">
      <w:pPr>
        <w:pStyle w:val="Akapitzlist"/>
        <w:spacing w:after="0" w:line="240" w:lineRule="auto"/>
        <w:rPr>
          <w:rFonts w:cstheme="minorHAnsi"/>
        </w:rPr>
      </w:pPr>
      <w:r w:rsidRPr="0060121E">
        <w:rPr>
          <w:rFonts w:cstheme="minorHAnsi"/>
        </w:rPr>
        <w:t>12.</w:t>
      </w:r>
      <w:r w:rsidRPr="0060121E">
        <w:rPr>
          <w:rFonts w:cstheme="minorHAnsi"/>
        </w:rPr>
        <w:tab/>
        <w:t xml:space="preserve">Możliwość dostarczania poprawek do systemu operacyjnego w modelu </w:t>
      </w:r>
      <w:proofErr w:type="spellStart"/>
      <w:r w:rsidRPr="0060121E">
        <w:rPr>
          <w:rFonts w:cstheme="minorHAnsi"/>
        </w:rPr>
        <w:t>peer</w:t>
      </w:r>
      <w:proofErr w:type="spellEnd"/>
      <w:r w:rsidRPr="0060121E">
        <w:rPr>
          <w:rFonts w:cstheme="minorHAnsi"/>
        </w:rPr>
        <w:t>-to-</w:t>
      </w:r>
      <w:proofErr w:type="spellStart"/>
      <w:r w:rsidRPr="0060121E">
        <w:rPr>
          <w:rFonts w:cstheme="minorHAnsi"/>
        </w:rPr>
        <w:t>peer</w:t>
      </w:r>
      <w:proofErr w:type="spellEnd"/>
      <w:r w:rsidRPr="0060121E">
        <w:rPr>
          <w:rFonts w:cstheme="minorHAnsi"/>
        </w:rPr>
        <w:t>.</w:t>
      </w:r>
    </w:p>
    <w:p w14:paraId="1B1D0EB5" w14:textId="77777777" w:rsidR="00DA5A41" w:rsidRPr="0060121E" w:rsidRDefault="00DA5A41" w:rsidP="00DA5A41">
      <w:pPr>
        <w:pStyle w:val="Akapitzlist"/>
        <w:spacing w:after="0" w:line="240" w:lineRule="auto"/>
        <w:rPr>
          <w:rFonts w:cstheme="minorHAnsi"/>
        </w:rPr>
      </w:pPr>
      <w:r w:rsidRPr="0060121E">
        <w:rPr>
          <w:rFonts w:cstheme="minorHAnsi"/>
        </w:rPr>
        <w:t>13.</w:t>
      </w:r>
      <w:r w:rsidRPr="0060121E">
        <w:rPr>
          <w:rFonts w:cstheme="minorHAnsi"/>
        </w:rPr>
        <w:tab/>
        <w:t>Możliwość sterowania czasem dostarczania nowych wersji systemu operacyjnego, możliwość centralnego opóźniania dostarczania nowej wersji o minimum 4 miesiące.</w:t>
      </w:r>
    </w:p>
    <w:p w14:paraId="44CA0075" w14:textId="77777777" w:rsidR="00DA5A41" w:rsidRPr="0060121E" w:rsidRDefault="00DA5A41" w:rsidP="00DA5A41">
      <w:pPr>
        <w:pStyle w:val="Akapitzlist"/>
        <w:spacing w:after="0" w:line="240" w:lineRule="auto"/>
        <w:rPr>
          <w:rFonts w:cstheme="minorHAnsi"/>
        </w:rPr>
      </w:pPr>
      <w:r w:rsidRPr="0060121E">
        <w:rPr>
          <w:rFonts w:cstheme="minorHAnsi"/>
        </w:rPr>
        <w:t>14.</w:t>
      </w:r>
      <w:r w:rsidRPr="0060121E">
        <w:rPr>
          <w:rFonts w:cstheme="minorHAnsi"/>
        </w:rPr>
        <w:tab/>
        <w:t>Zabezpieczony hasłem hierarchiczny dostęp do systemu, konta i profile użytkowników zarządzane zdalnie; praca systemu w trybie ochrony kont użytkowników.</w:t>
      </w:r>
    </w:p>
    <w:p w14:paraId="14806604" w14:textId="77777777" w:rsidR="00DA5A41" w:rsidRPr="0060121E" w:rsidRDefault="00DA5A41" w:rsidP="00DA5A41">
      <w:pPr>
        <w:pStyle w:val="Akapitzlist"/>
        <w:spacing w:after="0" w:line="240" w:lineRule="auto"/>
        <w:rPr>
          <w:rFonts w:cstheme="minorHAnsi"/>
        </w:rPr>
      </w:pPr>
      <w:r w:rsidRPr="0060121E">
        <w:rPr>
          <w:rFonts w:cstheme="minorHAnsi"/>
        </w:rPr>
        <w:t>15.</w:t>
      </w:r>
      <w:r w:rsidRPr="0060121E">
        <w:rPr>
          <w:rFonts w:cstheme="minorHAnsi"/>
        </w:rPr>
        <w:tab/>
        <w:t>Możliwość dołączenia systemu do usługi katalogowej on-</w:t>
      </w:r>
      <w:proofErr w:type="spellStart"/>
      <w:r w:rsidRPr="0060121E">
        <w:rPr>
          <w:rFonts w:cstheme="minorHAnsi"/>
        </w:rPr>
        <w:t>premise</w:t>
      </w:r>
      <w:proofErr w:type="spellEnd"/>
      <w:r w:rsidRPr="0060121E">
        <w:rPr>
          <w:rFonts w:cstheme="minorHAnsi"/>
        </w:rPr>
        <w:t xml:space="preserve"> lub w chmurze.</w:t>
      </w:r>
    </w:p>
    <w:p w14:paraId="1CD6754E" w14:textId="77777777" w:rsidR="00DA5A41" w:rsidRPr="0060121E" w:rsidRDefault="00DA5A41" w:rsidP="00DA5A41">
      <w:pPr>
        <w:pStyle w:val="Akapitzlist"/>
        <w:spacing w:after="0" w:line="240" w:lineRule="auto"/>
        <w:rPr>
          <w:rFonts w:cstheme="minorHAnsi"/>
        </w:rPr>
      </w:pPr>
      <w:r w:rsidRPr="0060121E">
        <w:rPr>
          <w:rFonts w:cstheme="minorHAnsi"/>
        </w:rPr>
        <w:t>16.</w:t>
      </w:r>
      <w:r w:rsidRPr="0060121E">
        <w:rPr>
          <w:rFonts w:cstheme="minorHAnsi"/>
        </w:rPr>
        <w:tab/>
        <w:t>Umożliwienie zablokowania urządzenia w ramach danego konta tylko do uruchamiania wybranej aplikacji - tryb "kiosk".</w:t>
      </w:r>
    </w:p>
    <w:p w14:paraId="6A5F009C" w14:textId="77777777" w:rsidR="00DA5A41" w:rsidRPr="0060121E" w:rsidRDefault="00DA5A41" w:rsidP="00DA5A41">
      <w:pPr>
        <w:pStyle w:val="Akapitzlist"/>
        <w:spacing w:after="0" w:line="240" w:lineRule="auto"/>
        <w:rPr>
          <w:rFonts w:cstheme="minorHAnsi"/>
        </w:rPr>
      </w:pPr>
      <w:r w:rsidRPr="0060121E">
        <w:rPr>
          <w:rFonts w:cstheme="minorHAnsi"/>
        </w:rPr>
        <w:t>17.</w:t>
      </w:r>
      <w:r w:rsidRPr="0060121E">
        <w:rPr>
          <w:rFonts w:cstheme="minorHAnsi"/>
        </w:rPr>
        <w:tab/>
        <w:t>Możliwość automatycznej synchronizacji plików i folderów roboczych znajdujących się na firmowym serwerze plików w centrum danych z prywatnym urządzeniem, bez konieczności łączenia się z siecią VPN z poziomu folderu użytkownika zlokalizowanego w centrum danych firmy.</w:t>
      </w:r>
    </w:p>
    <w:p w14:paraId="59A74141" w14:textId="77777777" w:rsidR="00DA5A41" w:rsidRPr="0060121E" w:rsidRDefault="00DA5A41" w:rsidP="00DA5A41">
      <w:pPr>
        <w:pStyle w:val="Akapitzlist"/>
        <w:spacing w:after="0" w:line="240" w:lineRule="auto"/>
        <w:rPr>
          <w:rFonts w:cstheme="minorHAnsi"/>
        </w:rPr>
      </w:pPr>
      <w:r w:rsidRPr="0060121E">
        <w:rPr>
          <w:rFonts w:cstheme="minorHAnsi"/>
        </w:rPr>
        <w:t>18.</w:t>
      </w:r>
      <w:r w:rsidRPr="0060121E">
        <w:rPr>
          <w:rFonts w:cstheme="minorHAnsi"/>
        </w:rPr>
        <w:tab/>
        <w:t>Zdalna pomoc i współdzielenie aplikacji – możliwość zdalnego przejęcia sesji zalogowanego użytkownika celem rozwiązania problemu z komputerem.</w:t>
      </w:r>
    </w:p>
    <w:p w14:paraId="007F39A0" w14:textId="77777777" w:rsidR="00DA5A41" w:rsidRPr="0060121E" w:rsidRDefault="00DA5A41" w:rsidP="00DA5A41">
      <w:pPr>
        <w:pStyle w:val="Akapitzlist"/>
        <w:spacing w:after="0" w:line="240" w:lineRule="auto"/>
        <w:rPr>
          <w:rFonts w:cstheme="minorHAnsi"/>
        </w:rPr>
      </w:pPr>
      <w:r w:rsidRPr="0060121E">
        <w:rPr>
          <w:rFonts w:cstheme="minorHAnsi"/>
        </w:rPr>
        <w:t>19.</w:t>
      </w:r>
      <w:r w:rsidRPr="0060121E">
        <w:rPr>
          <w:rFonts w:cstheme="minorHAnsi"/>
        </w:rPr>
        <w:tab/>
        <w:t xml:space="preserve">Transakcyjny system plików pozwalający na stosowanie przydziałów (ang. </w:t>
      </w:r>
      <w:proofErr w:type="spellStart"/>
      <w:r w:rsidRPr="0060121E">
        <w:rPr>
          <w:rFonts w:cstheme="minorHAnsi"/>
        </w:rPr>
        <w:t>quota</w:t>
      </w:r>
      <w:proofErr w:type="spellEnd"/>
      <w:r w:rsidRPr="0060121E">
        <w:rPr>
          <w:rFonts w:cstheme="minorHAnsi"/>
        </w:rPr>
        <w:t>) na dysku dla użytkowników oraz zapewniający większą niezawodność i pozwalający tworzyć kopie zapasowe.</w:t>
      </w:r>
    </w:p>
    <w:p w14:paraId="2BD26EE4" w14:textId="77777777" w:rsidR="00DA5A41" w:rsidRPr="0060121E" w:rsidRDefault="00DA5A41" w:rsidP="00DA5A41">
      <w:pPr>
        <w:pStyle w:val="Akapitzlist"/>
        <w:spacing w:after="0" w:line="240" w:lineRule="auto"/>
        <w:rPr>
          <w:rFonts w:cstheme="minorHAnsi"/>
        </w:rPr>
      </w:pPr>
      <w:r w:rsidRPr="0060121E">
        <w:rPr>
          <w:rFonts w:cstheme="minorHAnsi"/>
        </w:rPr>
        <w:t>20.</w:t>
      </w:r>
      <w:r w:rsidRPr="0060121E">
        <w:rPr>
          <w:rFonts w:cstheme="minorHAnsi"/>
        </w:rPr>
        <w:tab/>
        <w:t>Oprogramowanie dla tworzenia kopii zapasowych (Backup); automatyczne wykonywanie kopii plików z możliwością automatycznego przywrócenia wersji wcześniejszej.</w:t>
      </w:r>
    </w:p>
    <w:p w14:paraId="42F4EA69" w14:textId="77777777" w:rsidR="00DA5A41" w:rsidRPr="0060121E" w:rsidRDefault="00DA5A41" w:rsidP="00DA5A41">
      <w:pPr>
        <w:pStyle w:val="Akapitzlist"/>
        <w:spacing w:after="0" w:line="240" w:lineRule="auto"/>
        <w:rPr>
          <w:rFonts w:cstheme="minorHAnsi"/>
        </w:rPr>
      </w:pPr>
      <w:r w:rsidRPr="0060121E">
        <w:rPr>
          <w:rFonts w:cstheme="minorHAnsi"/>
        </w:rPr>
        <w:t>21.</w:t>
      </w:r>
      <w:r w:rsidRPr="0060121E">
        <w:rPr>
          <w:rFonts w:cstheme="minorHAnsi"/>
        </w:rPr>
        <w:tab/>
        <w:t>Możliwość przywracania obrazu plików systemowych do uprzednio zapisanej postaci.</w:t>
      </w:r>
    </w:p>
    <w:p w14:paraId="48D18B5C" w14:textId="77777777" w:rsidR="00DA5A41" w:rsidRPr="0060121E" w:rsidRDefault="00DA5A41" w:rsidP="00DA5A41">
      <w:pPr>
        <w:pStyle w:val="Akapitzlist"/>
        <w:spacing w:after="0" w:line="240" w:lineRule="auto"/>
        <w:rPr>
          <w:rFonts w:cstheme="minorHAnsi"/>
        </w:rPr>
      </w:pPr>
      <w:r w:rsidRPr="0060121E">
        <w:rPr>
          <w:rFonts w:cstheme="minorHAnsi"/>
        </w:rPr>
        <w:t>22.</w:t>
      </w:r>
      <w:r w:rsidRPr="0060121E">
        <w:rPr>
          <w:rFonts w:cstheme="minorHAnsi"/>
        </w:rPr>
        <w:tab/>
        <w:t>Możliwość przywracania systemu operacyjnego do stanu początkowego z pozostawieniem plików użytkownika.</w:t>
      </w:r>
    </w:p>
    <w:p w14:paraId="29DC160D" w14:textId="77777777" w:rsidR="00DA5A41" w:rsidRPr="0060121E" w:rsidRDefault="00DA5A41" w:rsidP="00DA5A41">
      <w:pPr>
        <w:pStyle w:val="Akapitzlist"/>
        <w:spacing w:after="0" w:line="240" w:lineRule="auto"/>
        <w:rPr>
          <w:rFonts w:cstheme="minorHAnsi"/>
        </w:rPr>
      </w:pPr>
      <w:r w:rsidRPr="0060121E">
        <w:rPr>
          <w:rFonts w:cstheme="minorHAnsi"/>
        </w:rPr>
        <w:t>23.</w:t>
      </w:r>
      <w:r w:rsidRPr="0060121E">
        <w:rPr>
          <w:rFonts w:cstheme="minorHAnsi"/>
        </w:rPr>
        <w:tab/>
        <w:t>Możliwość blokowania lub dopuszczania dowolnych urządzeń peryferyjnych za pomocą polityk grupowych (np. przy użyciu numerów identyfikacyjnych sprzętu)."</w:t>
      </w:r>
    </w:p>
    <w:p w14:paraId="7B46AB17" w14:textId="77777777" w:rsidR="00DA5A41" w:rsidRPr="0060121E" w:rsidRDefault="00DA5A41" w:rsidP="00DA5A41">
      <w:pPr>
        <w:pStyle w:val="Akapitzlist"/>
        <w:spacing w:after="0" w:line="240" w:lineRule="auto"/>
        <w:rPr>
          <w:rFonts w:cstheme="minorHAnsi"/>
        </w:rPr>
      </w:pPr>
      <w:r w:rsidRPr="0060121E">
        <w:rPr>
          <w:rFonts w:cstheme="minorHAnsi"/>
        </w:rPr>
        <w:t>24.</w:t>
      </w:r>
      <w:r w:rsidRPr="0060121E">
        <w:rPr>
          <w:rFonts w:cstheme="minorHAnsi"/>
        </w:rPr>
        <w:tab/>
        <w:t xml:space="preserve">Wbudowany mechanizm wirtualizacji typu </w:t>
      </w:r>
      <w:proofErr w:type="spellStart"/>
      <w:r w:rsidRPr="0060121E">
        <w:rPr>
          <w:rFonts w:cstheme="minorHAnsi"/>
        </w:rPr>
        <w:t>hypervisor</w:t>
      </w:r>
      <w:proofErr w:type="spellEnd"/>
      <w:r w:rsidRPr="0060121E">
        <w:rPr>
          <w:rFonts w:cstheme="minorHAnsi"/>
        </w:rPr>
        <w:t>."</w:t>
      </w:r>
    </w:p>
    <w:p w14:paraId="611E7E4D" w14:textId="77777777" w:rsidR="00DA5A41" w:rsidRPr="0060121E" w:rsidRDefault="00DA5A41" w:rsidP="00DA5A41">
      <w:pPr>
        <w:pStyle w:val="Akapitzlist"/>
        <w:spacing w:after="0" w:line="240" w:lineRule="auto"/>
        <w:rPr>
          <w:rFonts w:cstheme="minorHAnsi"/>
        </w:rPr>
      </w:pPr>
      <w:r w:rsidRPr="0060121E">
        <w:rPr>
          <w:rFonts w:cstheme="minorHAnsi"/>
        </w:rPr>
        <w:lastRenderedPageBreak/>
        <w:t>25.</w:t>
      </w:r>
      <w:r w:rsidRPr="0060121E">
        <w:rPr>
          <w:rFonts w:cstheme="minorHAnsi"/>
        </w:rPr>
        <w:tab/>
        <w:t>Wbudowana możliwość zdalnego dostępu do systemu i pracy zdalnej z wykorzystaniem pełnego interfejsu graficznego.</w:t>
      </w:r>
    </w:p>
    <w:p w14:paraId="69E02E01" w14:textId="77777777" w:rsidR="00DA5A41" w:rsidRPr="0060121E" w:rsidRDefault="00DA5A41" w:rsidP="00DA5A41">
      <w:pPr>
        <w:pStyle w:val="Akapitzlist"/>
        <w:spacing w:after="0" w:line="240" w:lineRule="auto"/>
        <w:rPr>
          <w:rFonts w:cstheme="minorHAnsi"/>
        </w:rPr>
      </w:pPr>
      <w:r w:rsidRPr="0060121E">
        <w:rPr>
          <w:rFonts w:cstheme="minorHAnsi"/>
        </w:rPr>
        <w:t>26.</w:t>
      </w:r>
      <w:r w:rsidRPr="0060121E">
        <w:rPr>
          <w:rFonts w:cstheme="minorHAnsi"/>
        </w:rPr>
        <w:tab/>
        <w:t>Dostępność bezpłatnych biuletynów bezpieczeństwa związanych z działaniem systemu operacyjnego.</w:t>
      </w:r>
    </w:p>
    <w:p w14:paraId="5851DAFE" w14:textId="77777777" w:rsidR="00DA5A41" w:rsidRPr="0060121E" w:rsidRDefault="00DA5A41" w:rsidP="00DA5A41">
      <w:pPr>
        <w:pStyle w:val="Akapitzlist"/>
        <w:spacing w:after="0" w:line="240" w:lineRule="auto"/>
        <w:rPr>
          <w:rFonts w:cstheme="minorHAnsi"/>
        </w:rPr>
      </w:pPr>
      <w:r w:rsidRPr="0060121E">
        <w:rPr>
          <w:rFonts w:cstheme="minorHAnsi"/>
        </w:rPr>
        <w:t>27.</w:t>
      </w:r>
      <w:r w:rsidRPr="0060121E">
        <w:rPr>
          <w:rFonts w:cstheme="minorHAnsi"/>
        </w:rPr>
        <w:tab/>
        <w:t>Wbudowana zapora internetowa (firewall) dla ochrony połączeń internetowych, zintegrowana z systemem konsola do zarządzania ustawieniami zapory i regułami IP v4 i v6.</w:t>
      </w:r>
    </w:p>
    <w:p w14:paraId="574B1B10" w14:textId="77777777" w:rsidR="00DA5A41" w:rsidRPr="0060121E" w:rsidRDefault="00DA5A41" w:rsidP="00DA5A41">
      <w:pPr>
        <w:pStyle w:val="Akapitzlist"/>
        <w:spacing w:after="0" w:line="240" w:lineRule="auto"/>
        <w:rPr>
          <w:rFonts w:cstheme="minorHAnsi"/>
        </w:rPr>
      </w:pPr>
      <w:r w:rsidRPr="0060121E">
        <w:rPr>
          <w:rFonts w:cstheme="minorHAnsi"/>
        </w:rPr>
        <w:t>28.</w:t>
      </w:r>
      <w:r w:rsidRPr="0060121E">
        <w:rPr>
          <w:rFonts w:cstheme="minorHAnsi"/>
        </w:rPr>
        <w:tab/>
        <w:t>Identyfikacja sieci komputerowych, do których jest podłączony system operacyjny, zapamiętywanie ustawień i przypisywanie do min. 3 kategorii bezpieczeństwa (z predefiniowanymi odpowiednio do kategorii ustawieniami zapory sieciowej, udostępniania plików itp.).</w:t>
      </w:r>
    </w:p>
    <w:p w14:paraId="775A1804" w14:textId="77777777" w:rsidR="00DA5A41" w:rsidRPr="0060121E" w:rsidRDefault="00DA5A41" w:rsidP="00DA5A41">
      <w:pPr>
        <w:pStyle w:val="Akapitzlist"/>
        <w:spacing w:after="0" w:line="240" w:lineRule="auto"/>
        <w:rPr>
          <w:rFonts w:cstheme="minorHAnsi"/>
        </w:rPr>
      </w:pPr>
      <w:r w:rsidRPr="0060121E">
        <w:rPr>
          <w:rFonts w:cstheme="minorHAnsi"/>
        </w:rPr>
        <w:t>29.</w:t>
      </w:r>
      <w:r w:rsidRPr="0060121E">
        <w:rPr>
          <w:rFonts w:cstheme="minorHAnsi"/>
        </w:rPr>
        <w:tab/>
        <w:t>Możliwość zdefiniowania zarządzanych aplikacji w taki sposób aby automatycznie szyfrowały pliki na poziomie systemu plików. Blokowanie bezpośredniego kopiowania treści między aplikacjami zarządzanymi a niezarządzanymi.</w:t>
      </w:r>
    </w:p>
    <w:p w14:paraId="56583E2C" w14:textId="77777777" w:rsidR="00DA5A41" w:rsidRPr="0060121E" w:rsidRDefault="00DA5A41" w:rsidP="00DA5A41">
      <w:pPr>
        <w:pStyle w:val="Akapitzlist"/>
        <w:spacing w:after="0" w:line="240" w:lineRule="auto"/>
        <w:rPr>
          <w:rFonts w:cstheme="minorHAnsi"/>
        </w:rPr>
      </w:pPr>
      <w:r w:rsidRPr="0060121E">
        <w:rPr>
          <w:rFonts w:cstheme="minorHAnsi"/>
        </w:rPr>
        <w:t>30.</w:t>
      </w:r>
      <w:r w:rsidRPr="0060121E">
        <w:rPr>
          <w:rFonts w:cstheme="minorHAnsi"/>
        </w:rPr>
        <w:tab/>
        <w:t>Wbudowany system uwierzytelnienia dwuskładnikowego oparty o certyfikat lub klucz prywatny oraz PIN lub uwierzytelnienie biometryczne.</w:t>
      </w:r>
    </w:p>
    <w:p w14:paraId="12560D68" w14:textId="77777777" w:rsidR="00DA5A41" w:rsidRPr="0060121E" w:rsidRDefault="00DA5A41" w:rsidP="00DA5A41">
      <w:pPr>
        <w:pStyle w:val="Akapitzlist"/>
        <w:spacing w:after="0" w:line="240" w:lineRule="auto"/>
        <w:rPr>
          <w:rFonts w:cstheme="minorHAnsi"/>
        </w:rPr>
      </w:pPr>
      <w:r w:rsidRPr="0060121E">
        <w:rPr>
          <w:rFonts w:cstheme="minorHAnsi"/>
        </w:rPr>
        <w:t>31.</w:t>
      </w:r>
      <w:r w:rsidRPr="0060121E">
        <w:rPr>
          <w:rFonts w:cstheme="minorHAnsi"/>
        </w:rPr>
        <w:tab/>
        <w:t>Wbudowane mechanizmy ochrony antywirusowej i przeciw złośliwemu oprogramowaniu z zapewnionymi bezpłatnymi aktualizacjami.</w:t>
      </w:r>
    </w:p>
    <w:p w14:paraId="0A4D0615" w14:textId="77777777" w:rsidR="00DA5A41" w:rsidRPr="0060121E" w:rsidRDefault="00DA5A41" w:rsidP="00DA5A41">
      <w:pPr>
        <w:pStyle w:val="Akapitzlist"/>
        <w:spacing w:after="0" w:line="240" w:lineRule="auto"/>
        <w:rPr>
          <w:rFonts w:cstheme="minorHAnsi"/>
        </w:rPr>
      </w:pPr>
      <w:r w:rsidRPr="0060121E">
        <w:rPr>
          <w:rFonts w:cstheme="minorHAnsi"/>
        </w:rPr>
        <w:t>32.</w:t>
      </w:r>
      <w:r w:rsidRPr="0060121E">
        <w:rPr>
          <w:rFonts w:cstheme="minorHAnsi"/>
        </w:rPr>
        <w:tab/>
        <w:t>Wbudowany system szyfrowania dysku twardego ze wsparciem modułu TPM</w:t>
      </w:r>
    </w:p>
    <w:p w14:paraId="47EF090D" w14:textId="77777777" w:rsidR="00DA5A41" w:rsidRPr="0060121E" w:rsidRDefault="00DA5A41" w:rsidP="00DA5A41">
      <w:pPr>
        <w:pStyle w:val="Akapitzlist"/>
        <w:spacing w:after="0" w:line="240" w:lineRule="auto"/>
        <w:rPr>
          <w:rFonts w:cstheme="minorHAnsi"/>
        </w:rPr>
      </w:pPr>
      <w:r w:rsidRPr="0060121E">
        <w:rPr>
          <w:rFonts w:cstheme="minorHAnsi"/>
        </w:rPr>
        <w:t>33.</w:t>
      </w:r>
      <w:r w:rsidRPr="0060121E">
        <w:rPr>
          <w:rFonts w:cstheme="minorHAnsi"/>
        </w:rPr>
        <w:tab/>
        <w:t>Możliwość tworzenia i przechowywania kopii zapasowych kluczy odzyskiwania do szyfrowania dysku w usługach katalogowych.</w:t>
      </w:r>
    </w:p>
    <w:p w14:paraId="383B251E" w14:textId="77777777" w:rsidR="00DA5A41" w:rsidRPr="0060121E" w:rsidRDefault="00DA5A41" w:rsidP="00DA5A41">
      <w:pPr>
        <w:pStyle w:val="Akapitzlist"/>
        <w:spacing w:after="0" w:line="240" w:lineRule="auto"/>
        <w:rPr>
          <w:rFonts w:cstheme="minorHAnsi"/>
        </w:rPr>
      </w:pPr>
      <w:r w:rsidRPr="0060121E">
        <w:rPr>
          <w:rFonts w:cstheme="minorHAnsi"/>
        </w:rPr>
        <w:t>34.</w:t>
      </w:r>
      <w:r w:rsidRPr="0060121E">
        <w:rPr>
          <w:rFonts w:cstheme="minorHAnsi"/>
        </w:rPr>
        <w:tab/>
        <w:t>Możliwość tworzenia wirtualnych kart inteligentnych.</w:t>
      </w:r>
    </w:p>
    <w:p w14:paraId="500BD13B" w14:textId="77777777" w:rsidR="00DA5A41" w:rsidRPr="0060121E" w:rsidRDefault="00DA5A41" w:rsidP="00DA5A41">
      <w:pPr>
        <w:pStyle w:val="Akapitzlist"/>
        <w:spacing w:after="0" w:line="240" w:lineRule="auto"/>
        <w:rPr>
          <w:rFonts w:cstheme="minorHAnsi"/>
        </w:rPr>
      </w:pPr>
      <w:r w:rsidRPr="0060121E">
        <w:rPr>
          <w:rFonts w:cstheme="minorHAnsi"/>
        </w:rPr>
        <w:t>35.</w:t>
      </w:r>
      <w:r w:rsidRPr="0060121E">
        <w:rPr>
          <w:rFonts w:cstheme="minorHAnsi"/>
        </w:rPr>
        <w:tab/>
        <w:t xml:space="preserve">Wsparcie dla </w:t>
      </w:r>
      <w:proofErr w:type="spellStart"/>
      <w:r w:rsidRPr="0060121E">
        <w:rPr>
          <w:rFonts w:cstheme="minorHAnsi"/>
        </w:rPr>
        <w:t>firmware</w:t>
      </w:r>
      <w:proofErr w:type="spellEnd"/>
      <w:r w:rsidRPr="0060121E">
        <w:rPr>
          <w:rFonts w:cstheme="minorHAnsi"/>
        </w:rPr>
        <w:t xml:space="preserve"> UEFI i funkcji bezpiecznego rozruchu (</w:t>
      </w:r>
      <w:proofErr w:type="spellStart"/>
      <w:r w:rsidRPr="0060121E">
        <w:rPr>
          <w:rFonts w:cstheme="minorHAnsi"/>
        </w:rPr>
        <w:t>Secure</w:t>
      </w:r>
      <w:proofErr w:type="spellEnd"/>
      <w:r w:rsidRPr="0060121E">
        <w:rPr>
          <w:rFonts w:cstheme="minorHAnsi"/>
        </w:rPr>
        <w:t xml:space="preserve"> </w:t>
      </w:r>
      <w:proofErr w:type="spellStart"/>
      <w:r w:rsidRPr="0060121E">
        <w:rPr>
          <w:rFonts w:cstheme="minorHAnsi"/>
        </w:rPr>
        <w:t>Boot</w:t>
      </w:r>
      <w:proofErr w:type="spellEnd"/>
      <w:r w:rsidRPr="0060121E">
        <w:rPr>
          <w:rFonts w:cstheme="minorHAnsi"/>
        </w:rPr>
        <w:t>)</w:t>
      </w:r>
    </w:p>
    <w:p w14:paraId="70669C66" w14:textId="77777777" w:rsidR="00DA5A41" w:rsidRPr="0060121E" w:rsidRDefault="00DA5A41" w:rsidP="00DA5A41">
      <w:pPr>
        <w:pStyle w:val="Akapitzlist"/>
        <w:spacing w:after="0" w:line="240" w:lineRule="auto"/>
        <w:rPr>
          <w:rFonts w:cstheme="minorHAnsi"/>
        </w:rPr>
      </w:pPr>
      <w:r w:rsidRPr="0060121E">
        <w:rPr>
          <w:rFonts w:cstheme="minorHAnsi"/>
        </w:rPr>
        <w:t>36.</w:t>
      </w:r>
      <w:r w:rsidRPr="0060121E">
        <w:rPr>
          <w:rFonts w:cstheme="minorHAnsi"/>
        </w:rPr>
        <w:tab/>
        <w:t xml:space="preserve">Wbudowany w system, wykorzystywany automatycznie przez wbudowane przeglądarki filtr </w:t>
      </w:r>
      <w:proofErr w:type="spellStart"/>
      <w:r w:rsidRPr="0060121E">
        <w:rPr>
          <w:rFonts w:cstheme="minorHAnsi"/>
        </w:rPr>
        <w:t>reputacyjny</w:t>
      </w:r>
      <w:proofErr w:type="spellEnd"/>
      <w:r w:rsidRPr="0060121E">
        <w:rPr>
          <w:rFonts w:cstheme="minorHAnsi"/>
        </w:rPr>
        <w:t xml:space="preserve"> URL.</w:t>
      </w:r>
    </w:p>
    <w:p w14:paraId="2B8AD856" w14:textId="77777777" w:rsidR="00DA5A41" w:rsidRPr="0060121E" w:rsidRDefault="00DA5A41" w:rsidP="00DA5A41">
      <w:pPr>
        <w:pStyle w:val="Akapitzlist"/>
        <w:spacing w:after="0" w:line="240" w:lineRule="auto"/>
        <w:rPr>
          <w:rFonts w:cstheme="minorHAnsi"/>
        </w:rPr>
      </w:pPr>
      <w:r w:rsidRPr="0060121E">
        <w:rPr>
          <w:rFonts w:cstheme="minorHAnsi"/>
        </w:rPr>
        <w:t>37.</w:t>
      </w:r>
      <w:r w:rsidRPr="0060121E">
        <w:rPr>
          <w:rFonts w:cstheme="minorHAnsi"/>
        </w:rPr>
        <w:tab/>
        <w:t>Wsparcie dla IPSEC oparte na politykach – wdrażanie IPSEC oparte na zestawach reguł definiujących ustawienia zarządzanych w sposób centralny.</w:t>
      </w:r>
    </w:p>
    <w:p w14:paraId="089A28A6" w14:textId="77777777" w:rsidR="00DA5A41" w:rsidRPr="0060121E" w:rsidRDefault="00DA5A41" w:rsidP="00DA5A41">
      <w:pPr>
        <w:pStyle w:val="Akapitzlist"/>
        <w:spacing w:after="0" w:line="240" w:lineRule="auto"/>
        <w:rPr>
          <w:rFonts w:cstheme="minorHAnsi"/>
        </w:rPr>
      </w:pPr>
      <w:r w:rsidRPr="0060121E">
        <w:rPr>
          <w:rFonts w:cstheme="minorHAnsi"/>
        </w:rPr>
        <w:t>38.</w:t>
      </w:r>
      <w:r w:rsidRPr="0060121E">
        <w:rPr>
          <w:rFonts w:cstheme="minorHAnsi"/>
        </w:rPr>
        <w:tab/>
        <w:t>Mechanizmy logowania w oparciu o:</w:t>
      </w:r>
    </w:p>
    <w:p w14:paraId="1D160DC5" w14:textId="77777777" w:rsidR="00DA5A41" w:rsidRPr="0060121E" w:rsidRDefault="00DA5A41" w:rsidP="00DA5A41">
      <w:pPr>
        <w:pStyle w:val="Akapitzlist"/>
        <w:spacing w:after="0" w:line="240" w:lineRule="auto"/>
        <w:rPr>
          <w:rFonts w:cstheme="minorHAnsi"/>
        </w:rPr>
      </w:pPr>
      <w:r w:rsidRPr="0060121E">
        <w:rPr>
          <w:rFonts w:cstheme="minorHAnsi"/>
        </w:rPr>
        <w:t>a.</w:t>
      </w:r>
      <w:r w:rsidRPr="0060121E">
        <w:rPr>
          <w:rFonts w:cstheme="minorHAnsi"/>
        </w:rPr>
        <w:tab/>
        <w:t>Login i hasło,</w:t>
      </w:r>
    </w:p>
    <w:p w14:paraId="721B1182" w14:textId="77777777" w:rsidR="00DA5A41" w:rsidRPr="0060121E" w:rsidRDefault="00DA5A41" w:rsidP="00DA5A41">
      <w:pPr>
        <w:pStyle w:val="Akapitzlist"/>
        <w:spacing w:after="0" w:line="240" w:lineRule="auto"/>
        <w:rPr>
          <w:rFonts w:cstheme="minorHAnsi"/>
        </w:rPr>
      </w:pPr>
      <w:r w:rsidRPr="0060121E">
        <w:rPr>
          <w:rFonts w:cstheme="minorHAnsi"/>
        </w:rPr>
        <w:t>b.</w:t>
      </w:r>
      <w:r w:rsidRPr="0060121E">
        <w:rPr>
          <w:rFonts w:cstheme="minorHAnsi"/>
        </w:rPr>
        <w:tab/>
        <w:t>Karty inteligentne i certyfikaty (</w:t>
      </w:r>
      <w:proofErr w:type="spellStart"/>
      <w:r w:rsidRPr="0060121E">
        <w:rPr>
          <w:rFonts w:cstheme="minorHAnsi"/>
        </w:rPr>
        <w:t>smartcard</w:t>
      </w:r>
      <w:proofErr w:type="spellEnd"/>
      <w:r w:rsidRPr="0060121E">
        <w:rPr>
          <w:rFonts w:cstheme="minorHAnsi"/>
        </w:rPr>
        <w:t>),</w:t>
      </w:r>
    </w:p>
    <w:p w14:paraId="137BAB5B" w14:textId="77777777" w:rsidR="00DA5A41" w:rsidRPr="0060121E" w:rsidRDefault="00DA5A41" w:rsidP="00DA5A41">
      <w:pPr>
        <w:pStyle w:val="Akapitzlist"/>
        <w:spacing w:after="0" w:line="240" w:lineRule="auto"/>
        <w:rPr>
          <w:rFonts w:cstheme="minorHAnsi"/>
        </w:rPr>
      </w:pPr>
      <w:r w:rsidRPr="0060121E">
        <w:rPr>
          <w:rFonts w:cstheme="minorHAnsi"/>
        </w:rPr>
        <w:t>c.</w:t>
      </w:r>
      <w:r w:rsidRPr="0060121E">
        <w:rPr>
          <w:rFonts w:cstheme="minorHAnsi"/>
        </w:rPr>
        <w:tab/>
        <w:t>Wirtualne karty inteligentne i certyfikaty (logowanie w oparciu o certyfikat chroniony poprzez moduł TPM),</w:t>
      </w:r>
    </w:p>
    <w:p w14:paraId="0A6970BE" w14:textId="77777777" w:rsidR="00DA5A41" w:rsidRPr="0060121E" w:rsidRDefault="00DA5A41" w:rsidP="00DA5A41">
      <w:pPr>
        <w:pStyle w:val="Akapitzlist"/>
        <w:spacing w:after="0" w:line="240" w:lineRule="auto"/>
        <w:rPr>
          <w:rFonts w:cstheme="minorHAnsi"/>
        </w:rPr>
      </w:pPr>
      <w:r w:rsidRPr="0060121E">
        <w:rPr>
          <w:rFonts w:cstheme="minorHAnsi"/>
        </w:rPr>
        <w:t>d.</w:t>
      </w:r>
      <w:r w:rsidRPr="0060121E">
        <w:rPr>
          <w:rFonts w:cstheme="minorHAnsi"/>
        </w:rPr>
        <w:tab/>
        <w:t>Certyfikat/Klucz i PIN</w:t>
      </w:r>
    </w:p>
    <w:p w14:paraId="0A16E2B9" w14:textId="77777777" w:rsidR="00DA5A41" w:rsidRPr="0060121E" w:rsidRDefault="00DA5A41" w:rsidP="00DA5A41">
      <w:pPr>
        <w:pStyle w:val="Akapitzlist"/>
        <w:spacing w:after="0" w:line="240" w:lineRule="auto"/>
        <w:rPr>
          <w:rFonts w:cstheme="minorHAnsi"/>
        </w:rPr>
      </w:pPr>
      <w:r w:rsidRPr="0060121E">
        <w:rPr>
          <w:rFonts w:cstheme="minorHAnsi"/>
        </w:rPr>
        <w:t>e.</w:t>
      </w:r>
      <w:r w:rsidRPr="0060121E">
        <w:rPr>
          <w:rFonts w:cstheme="minorHAnsi"/>
        </w:rPr>
        <w:tab/>
        <w:t>Certyfikat/Klucz i uwierzytelnienie biometryczne</w:t>
      </w:r>
    </w:p>
    <w:p w14:paraId="2B048170" w14:textId="77777777" w:rsidR="00DA5A41" w:rsidRPr="0060121E" w:rsidRDefault="00DA5A41" w:rsidP="00DA5A41">
      <w:pPr>
        <w:pStyle w:val="Akapitzlist"/>
        <w:spacing w:after="0" w:line="240" w:lineRule="auto"/>
        <w:rPr>
          <w:rFonts w:cstheme="minorHAnsi"/>
        </w:rPr>
      </w:pPr>
      <w:r w:rsidRPr="0060121E">
        <w:rPr>
          <w:rFonts w:cstheme="minorHAnsi"/>
        </w:rPr>
        <w:t>39.</w:t>
      </w:r>
      <w:r w:rsidRPr="0060121E">
        <w:rPr>
          <w:rFonts w:cstheme="minorHAnsi"/>
        </w:rPr>
        <w:tab/>
        <w:t xml:space="preserve">Wsparcie dla uwierzytelniania na bazie </w:t>
      </w:r>
      <w:proofErr w:type="spellStart"/>
      <w:r w:rsidRPr="0060121E">
        <w:rPr>
          <w:rFonts w:cstheme="minorHAnsi"/>
        </w:rPr>
        <w:t>Kerberos</w:t>
      </w:r>
      <w:proofErr w:type="spellEnd"/>
      <w:r w:rsidRPr="0060121E">
        <w:rPr>
          <w:rFonts w:cstheme="minorHAnsi"/>
        </w:rPr>
        <w:t xml:space="preserve"> v. 5</w:t>
      </w:r>
    </w:p>
    <w:p w14:paraId="66E6824C" w14:textId="77777777" w:rsidR="00DA5A41" w:rsidRPr="0060121E" w:rsidRDefault="00DA5A41" w:rsidP="00DA5A41">
      <w:pPr>
        <w:pStyle w:val="Akapitzlist"/>
        <w:spacing w:after="0" w:line="240" w:lineRule="auto"/>
        <w:rPr>
          <w:rFonts w:cstheme="minorHAnsi"/>
        </w:rPr>
      </w:pPr>
      <w:r w:rsidRPr="0060121E">
        <w:rPr>
          <w:rFonts w:cstheme="minorHAnsi"/>
        </w:rPr>
        <w:t>40.</w:t>
      </w:r>
      <w:r w:rsidRPr="0060121E">
        <w:rPr>
          <w:rFonts w:cstheme="minorHAnsi"/>
        </w:rPr>
        <w:tab/>
        <w:t>Wbudowany agent do zbierania danych na temat zagrożeń na stacji roboczej.</w:t>
      </w:r>
    </w:p>
    <w:p w14:paraId="34218AEE" w14:textId="77777777" w:rsidR="00DA5A41" w:rsidRPr="0060121E" w:rsidRDefault="00DA5A41" w:rsidP="00DA5A41">
      <w:pPr>
        <w:pStyle w:val="Akapitzlist"/>
        <w:spacing w:after="0" w:line="240" w:lineRule="auto"/>
        <w:rPr>
          <w:rFonts w:cstheme="minorHAnsi"/>
        </w:rPr>
      </w:pPr>
      <w:r w:rsidRPr="0060121E">
        <w:rPr>
          <w:rFonts w:cstheme="minorHAnsi"/>
        </w:rPr>
        <w:t>41.</w:t>
      </w:r>
      <w:r w:rsidRPr="0060121E">
        <w:rPr>
          <w:rFonts w:cstheme="minorHAnsi"/>
        </w:rPr>
        <w:tab/>
        <w:t>Wsparcie .NET Framework 2.x, 3.x i 4.x – możliwość uruchomienia aplikacji działających we wskazanych środowiskach</w:t>
      </w:r>
    </w:p>
    <w:p w14:paraId="05DBA6D4" w14:textId="77777777" w:rsidR="00DA5A41" w:rsidRPr="0060121E" w:rsidRDefault="00DA5A41" w:rsidP="00DA5A41">
      <w:pPr>
        <w:pStyle w:val="Akapitzlist"/>
        <w:spacing w:after="0" w:line="240" w:lineRule="auto"/>
        <w:rPr>
          <w:rFonts w:cstheme="minorHAnsi"/>
        </w:rPr>
      </w:pPr>
      <w:r w:rsidRPr="0060121E">
        <w:rPr>
          <w:rFonts w:cstheme="minorHAnsi"/>
        </w:rPr>
        <w:t>42.</w:t>
      </w:r>
      <w:r w:rsidRPr="0060121E">
        <w:rPr>
          <w:rFonts w:cstheme="minorHAnsi"/>
        </w:rPr>
        <w:tab/>
        <w:t xml:space="preserve">Wsparcie dla </w:t>
      </w:r>
      <w:proofErr w:type="spellStart"/>
      <w:r w:rsidRPr="0060121E">
        <w:rPr>
          <w:rFonts w:cstheme="minorHAnsi"/>
        </w:rPr>
        <w:t>VBScript</w:t>
      </w:r>
      <w:proofErr w:type="spellEnd"/>
      <w:r w:rsidRPr="0060121E">
        <w:rPr>
          <w:rFonts w:cstheme="minorHAnsi"/>
        </w:rPr>
        <w:t xml:space="preserve"> – możliwość uruchamiania interpretera poleceń</w:t>
      </w:r>
    </w:p>
    <w:p w14:paraId="569BC8BD" w14:textId="77777777" w:rsidR="00DA5A41" w:rsidRPr="00002328" w:rsidRDefault="00DA5A41" w:rsidP="00DA5A41">
      <w:pPr>
        <w:pStyle w:val="Akapitzlist"/>
        <w:spacing w:after="0" w:line="240" w:lineRule="auto"/>
        <w:rPr>
          <w:rFonts w:cstheme="minorHAnsi"/>
        </w:rPr>
      </w:pPr>
      <w:r w:rsidRPr="0060121E">
        <w:rPr>
          <w:rFonts w:cstheme="minorHAnsi"/>
        </w:rPr>
        <w:t>43.</w:t>
      </w:r>
      <w:r w:rsidRPr="0060121E">
        <w:rPr>
          <w:rFonts w:cstheme="minorHAnsi"/>
        </w:rPr>
        <w:tab/>
        <w:t>Wsparcie dla PowerShell 5.x – możliwość uruchamiania interpretera poleceń</w:t>
      </w:r>
    </w:p>
    <w:p w14:paraId="3170DD91" w14:textId="77777777" w:rsidR="00DA5A41" w:rsidRPr="002A3DD3" w:rsidRDefault="00DA5A41" w:rsidP="002A3DD3">
      <w:pPr>
        <w:pStyle w:val="Akapitzlist"/>
        <w:numPr>
          <w:ilvl w:val="0"/>
          <w:numId w:val="230"/>
        </w:numPr>
        <w:tabs>
          <w:tab w:val="left" w:pos="1134"/>
        </w:tabs>
        <w:spacing w:after="0" w:line="240" w:lineRule="auto"/>
        <w:jc w:val="both"/>
        <w:rPr>
          <w:rFonts w:cstheme="minorHAnsi"/>
        </w:rPr>
      </w:pPr>
      <w:r w:rsidRPr="002A3DD3">
        <w:rPr>
          <w:rFonts w:cstheme="minorHAnsi"/>
          <w:b/>
          <w:bCs/>
        </w:rPr>
        <w:t>Oprogramowanie do aktualizacji sterowników</w:t>
      </w:r>
      <w:r w:rsidRPr="002A3DD3">
        <w:rPr>
          <w:rFonts w:cstheme="minorHAnsi"/>
        </w:rPr>
        <w:t xml:space="preserve">: Oprogramowanie producenta oferowanego sprzętu umożliwiające automatyczną weryfikacje i instalację sterowników oraz oprogramowania dołączanego przez producenta w tym również wgranie najnowszej wersji BIOS. Oprogramowanie musi automatycznie łączyć się z centralną bazą sterowników i oprogramowania producenta, sprawdzać dostępne aktualizacje i zapewniać zbiorczą instalację wszystkich sterowników i aplikacji bez ingerencji użytkownika. Do każdego laptopa Oprogramowanie biurowe typu Microsoft Office minimum Professional 2021 do pracy w trybie offline. </w:t>
      </w:r>
    </w:p>
    <w:p w14:paraId="4F5AE164" w14:textId="77777777" w:rsidR="00172A38" w:rsidRPr="007505B9" w:rsidRDefault="00172A38" w:rsidP="00172A38">
      <w:pPr>
        <w:pStyle w:val="Akapitzlist"/>
        <w:spacing w:after="0" w:line="240" w:lineRule="auto"/>
        <w:rPr>
          <w:rFonts w:eastAsia="Times New Roman" w:cstheme="minorHAnsi"/>
          <w:kern w:val="0"/>
          <w:lang w:eastAsia="pl-PL"/>
          <w14:ligatures w14:val="none"/>
        </w:rPr>
      </w:pPr>
    </w:p>
    <w:p w14:paraId="6C85AAC5" w14:textId="77777777" w:rsidR="00172A38" w:rsidRPr="00AF1312" w:rsidRDefault="00172A38" w:rsidP="00172A38">
      <w:pPr>
        <w:pStyle w:val="Akapitzlist"/>
        <w:numPr>
          <w:ilvl w:val="0"/>
          <w:numId w:val="49"/>
        </w:numPr>
        <w:suppressAutoHyphens w:val="0"/>
        <w:spacing w:after="0" w:line="240" w:lineRule="auto"/>
        <w:rPr>
          <w:rFonts w:eastAsia="Times New Roman" w:cstheme="minorHAnsi"/>
          <w:kern w:val="0"/>
          <w:lang w:eastAsia="pl-PL"/>
          <w14:ligatures w14:val="none"/>
        </w:rPr>
      </w:pPr>
      <w:r w:rsidRPr="007505B9">
        <w:rPr>
          <w:rFonts w:eastAsia="Times New Roman" w:cstheme="minorHAnsi"/>
          <w:b/>
          <w:bCs/>
          <w:kern w:val="0"/>
          <w:lang w:eastAsia="pl-PL"/>
          <w14:ligatures w14:val="none"/>
        </w:rPr>
        <w:t>BIOS:</w:t>
      </w:r>
      <w:r>
        <w:rPr>
          <w:rFonts w:eastAsia="Times New Roman" w:cstheme="minorHAnsi"/>
          <w:b/>
          <w:bCs/>
          <w:kern w:val="0"/>
          <w:lang w:eastAsia="pl-PL"/>
          <w14:ligatures w14:val="none"/>
        </w:rPr>
        <w:t xml:space="preserve"> </w:t>
      </w:r>
      <w:r w:rsidRPr="00AF1312">
        <w:rPr>
          <w:rFonts w:eastAsia="Times New Roman" w:cstheme="minorHAnsi"/>
          <w:kern w:val="0"/>
          <w:lang w:eastAsia="pl-PL"/>
          <w14:ligatures w14:val="none"/>
        </w:rPr>
        <w:t>BIOS zgodny ze specyfikacją UEFI, wyprodukowany przez producenta komputera, zawierający logo producenta komputera lub nazwę producenta komputera. Pełna obsługa BIOS za pomocą klawiatury i myszy oraz samej myszy. Możliwość, bez uruchamiania systemu operacyjnego z dysku twardego komputera, bez dodatkowego oprogramowania z zewnętrznych i podłączonych do niego urządzeń zewnętrznych odczytania z BIOS informacji o:</w:t>
      </w:r>
    </w:p>
    <w:p w14:paraId="5EF5388F" w14:textId="77777777" w:rsidR="00172A38" w:rsidRDefault="00172A38" w:rsidP="00172A38">
      <w:pPr>
        <w:pStyle w:val="Akapitzlist"/>
        <w:numPr>
          <w:ilvl w:val="0"/>
          <w:numId w:val="77"/>
        </w:numPr>
        <w:tabs>
          <w:tab w:val="left" w:pos="993"/>
        </w:tabs>
        <w:suppressAutoHyphens w:val="0"/>
        <w:spacing w:after="0" w:line="240" w:lineRule="auto"/>
        <w:ind w:hanging="731"/>
        <w:rPr>
          <w:rFonts w:eastAsia="Times New Roman" w:cstheme="minorHAnsi"/>
          <w:kern w:val="0"/>
          <w:lang w:eastAsia="pl-PL"/>
          <w14:ligatures w14:val="none"/>
        </w:rPr>
      </w:pPr>
      <w:r w:rsidRPr="00AF1312">
        <w:rPr>
          <w:rFonts w:eastAsia="Times New Roman" w:cstheme="minorHAnsi"/>
          <w:kern w:val="0"/>
          <w:lang w:eastAsia="pl-PL"/>
          <w14:ligatures w14:val="none"/>
        </w:rPr>
        <w:t>modelu komputera,</w:t>
      </w:r>
      <w:r>
        <w:rPr>
          <w:rFonts w:eastAsia="Times New Roman" w:cstheme="minorHAnsi"/>
          <w:kern w:val="0"/>
          <w:lang w:eastAsia="pl-PL"/>
          <w14:ligatures w14:val="none"/>
        </w:rPr>
        <w:t xml:space="preserve"> </w:t>
      </w:r>
    </w:p>
    <w:p w14:paraId="00879C7F" w14:textId="77777777" w:rsidR="00172A38" w:rsidRDefault="00172A38" w:rsidP="00172A38">
      <w:pPr>
        <w:pStyle w:val="Akapitzlist"/>
        <w:numPr>
          <w:ilvl w:val="0"/>
          <w:numId w:val="77"/>
        </w:numPr>
        <w:tabs>
          <w:tab w:val="left" w:pos="993"/>
        </w:tabs>
        <w:suppressAutoHyphens w:val="0"/>
        <w:spacing w:after="0" w:line="240" w:lineRule="auto"/>
        <w:ind w:hanging="731"/>
        <w:rPr>
          <w:rFonts w:eastAsia="Times New Roman" w:cstheme="minorHAnsi"/>
          <w:kern w:val="0"/>
          <w:lang w:eastAsia="pl-PL"/>
          <w14:ligatures w14:val="none"/>
        </w:rPr>
      </w:pPr>
      <w:r w:rsidRPr="00AF1312">
        <w:rPr>
          <w:rFonts w:eastAsia="Times New Roman" w:cstheme="minorHAnsi"/>
          <w:kern w:val="0"/>
          <w:lang w:eastAsia="pl-PL"/>
          <w14:ligatures w14:val="none"/>
        </w:rPr>
        <w:t xml:space="preserve">numerze seryjnym, </w:t>
      </w:r>
    </w:p>
    <w:p w14:paraId="6D8B5FBE" w14:textId="77777777" w:rsidR="00172A38" w:rsidRDefault="00172A38" w:rsidP="00172A38">
      <w:pPr>
        <w:pStyle w:val="Akapitzlist"/>
        <w:numPr>
          <w:ilvl w:val="0"/>
          <w:numId w:val="77"/>
        </w:numPr>
        <w:tabs>
          <w:tab w:val="left" w:pos="993"/>
        </w:tabs>
        <w:suppressAutoHyphens w:val="0"/>
        <w:spacing w:after="0" w:line="240" w:lineRule="auto"/>
        <w:ind w:hanging="731"/>
        <w:rPr>
          <w:rFonts w:eastAsia="Times New Roman" w:cstheme="minorHAnsi"/>
          <w:kern w:val="0"/>
          <w:lang w:eastAsia="pl-PL"/>
          <w14:ligatures w14:val="none"/>
        </w:rPr>
      </w:pPr>
      <w:r w:rsidRPr="00AF1312">
        <w:rPr>
          <w:rFonts w:eastAsia="Times New Roman" w:cstheme="minorHAnsi"/>
          <w:kern w:val="0"/>
          <w:lang w:eastAsia="pl-PL"/>
          <w14:ligatures w14:val="none"/>
        </w:rPr>
        <w:t xml:space="preserve">numerze inwentarzowym (AssetTag), </w:t>
      </w:r>
    </w:p>
    <w:p w14:paraId="16E4F14A" w14:textId="77777777" w:rsidR="00172A38" w:rsidRDefault="00172A38" w:rsidP="00172A38">
      <w:pPr>
        <w:pStyle w:val="Akapitzlist"/>
        <w:numPr>
          <w:ilvl w:val="0"/>
          <w:numId w:val="77"/>
        </w:numPr>
        <w:tabs>
          <w:tab w:val="left" w:pos="993"/>
        </w:tabs>
        <w:suppressAutoHyphens w:val="0"/>
        <w:spacing w:after="0" w:line="240" w:lineRule="auto"/>
        <w:ind w:hanging="731"/>
        <w:rPr>
          <w:rFonts w:eastAsia="Times New Roman" w:cstheme="minorHAnsi"/>
          <w:kern w:val="0"/>
          <w:lang w:eastAsia="pl-PL"/>
          <w14:ligatures w14:val="none"/>
        </w:rPr>
      </w:pPr>
      <w:r w:rsidRPr="00AF1312">
        <w:rPr>
          <w:rFonts w:eastAsia="Times New Roman" w:cstheme="minorHAnsi"/>
          <w:kern w:val="0"/>
          <w:lang w:eastAsia="pl-PL"/>
          <w14:ligatures w14:val="none"/>
        </w:rPr>
        <w:t xml:space="preserve">wersji BIOS, dacie wydania BIOS, </w:t>
      </w:r>
    </w:p>
    <w:p w14:paraId="68096D3C" w14:textId="77777777" w:rsidR="00172A38" w:rsidRDefault="00172A38" w:rsidP="00172A38">
      <w:pPr>
        <w:pStyle w:val="Akapitzlist"/>
        <w:numPr>
          <w:ilvl w:val="0"/>
          <w:numId w:val="77"/>
        </w:numPr>
        <w:tabs>
          <w:tab w:val="left" w:pos="993"/>
        </w:tabs>
        <w:suppressAutoHyphens w:val="0"/>
        <w:spacing w:after="0" w:line="240" w:lineRule="auto"/>
        <w:ind w:hanging="731"/>
        <w:rPr>
          <w:rFonts w:eastAsia="Times New Roman" w:cstheme="minorHAnsi"/>
          <w:kern w:val="0"/>
          <w:lang w:eastAsia="pl-PL"/>
          <w14:ligatures w14:val="none"/>
        </w:rPr>
      </w:pPr>
      <w:r w:rsidRPr="00AF1312">
        <w:rPr>
          <w:rFonts w:eastAsia="Times New Roman" w:cstheme="minorHAnsi"/>
          <w:kern w:val="0"/>
          <w:lang w:eastAsia="pl-PL"/>
          <w14:ligatures w14:val="none"/>
        </w:rPr>
        <w:t xml:space="preserve">zainstalowanym procesorze wraz z taktowaniem, </w:t>
      </w:r>
    </w:p>
    <w:p w14:paraId="4CB09055" w14:textId="77777777" w:rsidR="00172A38" w:rsidRDefault="00172A38" w:rsidP="00172A38">
      <w:pPr>
        <w:pStyle w:val="Akapitzlist"/>
        <w:numPr>
          <w:ilvl w:val="0"/>
          <w:numId w:val="77"/>
        </w:numPr>
        <w:tabs>
          <w:tab w:val="left" w:pos="993"/>
        </w:tabs>
        <w:suppressAutoHyphens w:val="0"/>
        <w:spacing w:after="0" w:line="240" w:lineRule="auto"/>
        <w:ind w:hanging="731"/>
        <w:rPr>
          <w:rFonts w:eastAsia="Times New Roman" w:cstheme="minorHAnsi"/>
          <w:kern w:val="0"/>
          <w:lang w:eastAsia="pl-PL"/>
          <w14:ligatures w14:val="none"/>
        </w:rPr>
      </w:pPr>
      <w:r w:rsidRPr="00AF1312">
        <w:rPr>
          <w:rFonts w:eastAsia="Times New Roman" w:cstheme="minorHAnsi"/>
          <w:kern w:val="0"/>
          <w:lang w:eastAsia="pl-PL"/>
          <w14:ligatures w14:val="none"/>
        </w:rPr>
        <w:t xml:space="preserve">zainstalowanej pamięci RAM wraz z taktowaniem, </w:t>
      </w:r>
    </w:p>
    <w:p w14:paraId="2C9DD82F" w14:textId="77777777" w:rsidR="00172A38" w:rsidRPr="00AF1312" w:rsidRDefault="00172A38" w:rsidP="00172A38">
      <w:pPr>
        <w:pStyle w:val="Akapitzlist"/>
        <w:numPr>
          <w:ilvl w:val="0"/>
          <w:numId w:val="77"/>
        </w:numPr>
        <w:tabs>
          <w:tab w:val="left" w:pos="993"/>
        </w:tabs>
        <w:suppressAutoHyphens w:val="0"/>
        <w:spacing w:after="0" w:line="240" w:lineRule="auto"/>
        <w:ind w:hanging="731"/>
        <w:rPr>
          <w:rFonts w:eastAsia="Times New Roman" w:cstheme="minorHAnsi"/>
          <w:kern w:val="0"/>
          <w:lang w:eastAsia="pl-PL"/>
          <w14:ligatures w14:val="none"/>
        </w:rPr>
      </w:pPr>
      <w:r w:rsidRPr="00AF1312">
        <w:rPr>
          <w:rFonts w:eastAsia="Times New Roman" w:cstheme="minorHAnsi"/>
          <w:kern w:val="0"/>
          <w:lang w:eastAsia="pl-PL"/>
          <w14:ligatures w14:val="none"/>
        </w:rPr>
        <w:t>dyskach podłączonych do złącz M.2 oraz SATA</w:t>
      </w:r>
    </w:p>
    <w:p w14:paraId="3E7B4B9B" w14:textId="77777777" w:rsidR="00172A38" w:rsidRPr="00AF1312" w:rsidRDefault="00172A38" w:rsidP="00172A38">
      <w:pPr>
        <w:pStyle w:val="Akapitzlist"/>
        <w:spacing w:after="0" w:line="240" w:lineRule="auto"/>
        <w:rPr>
          <w:rFonts w:eastAsia="Times New Roman" w:cstheme="minorHAnsi"/>
          <w:kern w:val="0"/>
          <w:lang w:eastAsia="pl-PL"/>
          <w14:ligatures w14:val="none"/>
        </w:rPr>
      </w:pPr>
      <w:r w:rsidRPr="00AF1312">
        <w:rPr>
          <w:rFonts w:eastAsia="Times New Roman" w:cstheme="minorHAnsi"/>
          <w:kern w:val="0"/>
          <w:lang w:eastAsia="pl-PL"/>
          <w14:ligatures w14:val="none"/>
        </w:rPr>
        <w:t>Administrator z poziomu BIOS musi mieć możliwość:</w:t>
      </w:r>
    </w:p>
    <w:p w14:paraId="1B104C8E" w14:textId="77777777" w:rsidR="00172A38" w:rsidRDefault="00172A38" w:rsidP="00172A38">
      <w:pPr>
        <w:pStyle w:val="Akapitzlist"/>
        <w:numPr>
          <w:ilvl w:val="0"/>
          <w:numId w:val="78"/>
        </w:numPr>
        <w:tabs>
          <w:tab w:val="left" w:pos="993"/>
        </w:tabs>
        <w:suppressAutoHyphens w:val="0"/>
        <w:spacing w:after="0" w:line="240" w:lineRule="auto"/>
        <w:ind w:hanging="731"/>
        <w:rPr>
          <w:rFonts w:eastAsia="Times New Roman" w:cstheme="minorHAnsi"/>
          <w:kern w:val="0"/>
          <w:lang w:eastAsia="pl-PL"/>
          <w14:ligatures w14:val="none"/>
        </w:rPr>
      </w:pPr>
      <w:r w:rsidRPr="00AF1312">
        <w:rPr>
          <w:rFonts w:eastAsia="Times New Roman" w:cstheme="minorHAnsi"/>
          <w:kern w:val="0"/>
          <w:lang w:eastAsia="pl-PL"/>
          <w14:ligatures w14:val="none"/>
        </w:rPr>
        <w:t xml:space="preserve">wyłączenia portów USB </w:t>
      </w:r>
    </w:p>
    <w:p w14:paraId="5B55B5DB" w14:textId="77777777" w:rsidR="00172A38" w:rsidRDefault="00172A38" w:rsidP="00172A38">
      <w:pPr>
        <w:pStyle w:val="Akapitzlist"/>
        <w:numPr>
          <w:ilvl w:val="0"/>
          <w:numId w:val="78"/>
        </w:numPr>
        <w:tabs>
          <w:tab w:val="left" w:pos="993"/>
        </w:tabs>
        <w:suppressAutoHyphens w:val="0"/>
        <w:spacing w:after="0" w:line="240" w:lineRule="auto"/>
        <w:ind w:hanging="731"/>
        <w:rPr>
          <w:rFonts w:eastAsia="Times New Roman" w:cstheme="minorHAnsi"/>
          <w:kern w:val="0"/>
          <w:lang w:eastAsia="pl-PL"/>
          <w14:ligatures w14:val="none"/>
        </w:rPr>
      </w:pPr>
      <w:r w:rsidRPr="00AF1312">
        <w:rPr>
          <w:rFonts w:eastAsia="Times New Roman" w:cstheme="minorHAnsi"/>
          <w:kern w:val="0"/>
          <w:lang w:eastAsia="pl-PL"/>
          <w14:ligatures w14:val="none"/>
        </w:rPr>
        <w:t>wyłączenia karty sieciowej</w:t>
      </w:r>
      <w:r>
        <w:rPr>
          <w:rFonts w:eastAsia="Times New Roman" w:cstheme="minorHAnsi"/>
          <w:kern w:val="0"/>
          <w:lang w:eastAsia="pl-PL"/>
          <w14:ligatures w14:val="none"/>
        </w:rPr>
        <w:t xml:space="preserve"> </w:t>
      </w:r>
    </w:p>
    <w:p w14:paraId="022E7D56" w14:textId="77777777" w:rsidR="00172A38" w:rsidRDefault="00172A38" w:rsidP="00172A38">
      <w:pPr>
        <w:pStyle w:val="Akapitzlist"/>
        <w:numPr>
          <w:ilvl w:val="0"/>
          <w:numId w:val="78"/>
        </w:numPr>
        <w:tabs>
          <w:tab w:val="left" w:pos="993"/>
        </w:tabs>
        <w:suppressAutoHyphens w:val="0"/>
        <w:spacing w:after="0" w:line="240" w:lineRule="auto"/>
        <w:ind w:hanging="731"/>
        <w:rPr>
          <w:rFonts w:eastAsia="Times New Roman" w:cstheme="minorHAnsi"/>
          <w:kern w:val="0"/>
          <w:lang w:eastAsia="pl-PL"/>
          <w14:ligatures w14:val="none"/>
        </w:rPr>
      </w:pPr>
      <w:r w:rsidRPr="00AF1312">
        <w:rPr>
          <w:rFonts w:eastAsia="Times New Roman" w:cstheme="minorHAnsi"/>
          <w:kern w:val="0"/>
          <w:lang w:eastAsia="pl-PL"/>
          <w14:ligatures w14:val="none"/>
        </w:rPr>
        <w:t>wyłączenia karty audio</w:t>
      </w:r>
      <w:r>
        <w:rPr>
          <w:rFonts w:eastAsia="Times New Roman" w:cstheme="minorHAnsi"/>
          <w:kern w:val="0"/>
          <w:lang w:eastAsia="pl-PL"/>
          <w14:ligatures w14:val="none"/>
        </w:rPr>
        <w:t xml:space="preserve"> </w:t>
      </w:r>
    </w:p>
    <w:p w14:paraId="4C8AF980" w14:textId="77777777" w:rsidR="00172A38" w:rsidRDefault="00172A38" w:rsidP="00172A38">
      <w:pPr>
        <w:pStyle w:val="Akapitzlist"/>
        <w:numPr>
          <w:ilvl w:val="0"/>
          <w:numId w:val="78"/>
        </w:numPr>
        <w:tabs>
          <w:tab w:val="left" w:pos="993"/>
        </w:tabs>
        <w:suppressAutoHyphens w:val="0"/>
        <w:spacing w:after="0" w:line="240" w:lineRule="auto"/>
        <w:ind w:hanging="731"/>
        <w:rPr>
          <w:rFonts w:eastAsia="Times New Roman" w:cstheme="minorHAnsi"/>
          <w:kern w:val="0"/>
          <w:lang w:eastAsia="pl-PL"/>
          <w14:ligatures w14:val="none"/>
        </w:rPr>
      </w:pPr>
      <w:r w:rsidRPr="00AF1312">
        <w:rPr>
          <w:rFonts w:eastAsia="Times New Roman" w:cstheme="minorHAnsi"/>
          <w:kern w:val="0"/>
          <w:lang w:eastAsia="pl-PL"/>
          <w14:ligatures w14:val="none"/>
        </w:rPr>
        <w:t>wyłączenia funkcji Wake on LAN</w:t>
      </w:r>
      <w:r>
        <w:rPr>
          <w:rFonts w:eastAsia="Times New Roman" w:cstheme="minorHAnsi"/>
          <w:kern w:val="0"/>
          <w:lang w:eastAsia="pl-PL"/>
          <w14:ligatures w14:val="none"/>
        </w:rPr>
        <w:t xml:space="preserve"> </w:t>
      </w:r>
    </w:p>
    <w:p w14:paraId="0A927241" w14:textId="77777777" w:rsidR="00172A38" w:rsidRDefault="00172A38" w:rsidP="00172A38">
      <w:pPr>
        <w:pStyle w:val="Akapitzlist"/>
        <w:numPr>
          <w:ilvl w:val="0"/>
          <w:numId w:val="78"/>
        </w:numPr>
        <w:tabs>
          <w:tab w:val="left" w:pos="993"/>
        </w:tabs>
        <w:suppressAutoHyphens w:val="0"/>
        <w:spacing w:after="0" w:line="240" w:lineRule="auto"/>
        <w:ind w:hanging="731"/>
        <w:rPr>
          <w:rFonts w:eastAsia="Times New Roman" w:cstheme="minorHAnsi"/>
          <w:kern w:val="0"/>
          <w:lang w:eastAsia="pl-PL"/>
          <w14:ligatures w14:val="none"/>
        </w:rPr>
      </w:pPr>
      <w:r w:rsidRPr="00AF1312">
        <w:rPr>
          <w:rFonts w:eastAsia="Times New Roman" w:cstheme="minorHAnsi"/>
          <w:kern w:val="0"/>
          <w:lang w:eastAsia="pl-PL"/>
          <w14:ligatures w14:val="none"/>
        </w:rPr>
        <w:t>wyłączenia wirtualizacji</w:t>
      </w:r>
      <w:r>
        <w:rPr>
          <w:rFonts w:eastAsia="Times New Roman" w:cstheme="minorHAnsi"/>
          <w:kern w:val="0"/>
          <w:lang w:eastAsia="pl-PL"/>
          <w14:ligatures w14:val="none"/>
        </w:rPr>
        <w:t xml:space="preserve"> </w:t>
      </w:r>
    </w:p>
    <w:p w14:paraId="2F35EE6C" w14:textId="77777777" w:rsidR="00172A38" w:rsidRDefault="00172A38" w:rsidP="00172A38">
      <w:pPr>
        <w:pStyle w:val="Akapitzlist"/>
        <w:numPr>
          <w:ilvl w:val="0"/>
          <w:numId w:val="78"/>
        </w:numPr>
        <w:tabs>
          <w:tab w:val="left" w:pos="993"/>
        </w:tabs>
        <w:suppressAutoHyphens w:val="0"/>
        <w:spacing w:after="0" w:line="240" w:lineRule="auto"/>
        <w:ind w:hanging="731"/>
        <w:rPr>
          <w:rFonts w:eastAsia="Times New Roman" w:cstheme="minorHAnsi"/>
          <w:kern w:val="0"/>
          <w:lang w:eastAsia="pl-PL"/>
          <w14:ligatures w14:val="none"/>
        </w:rPr>
      </w:pPr>
      <w:r w:rsidRPr="00AF1312">
        <w:rPr>
          <w:rFonts w:eastAsia="Times New Roman" w:cstheme="minorHAnsi"/>
          <w:kern w:val="0"/>
          <w:lang w:eastAsia="pl-PL"/>
          <w14:ligatures w14:val="none"/>
        </w:rPr>
        <w:t>wyłączenia modułu TPM</w:t>
      </w:r>
      <w:r>
        <w:rPr>
          <w:rFonts w:eastAsia="Times New Roman" w:cstheme="minorHAnsi"/>
          <w:kern w:val="0"/>
          <w:lang w:eastAsia="pl-PL"/>
          <w14:ligatures w14:val="none"/>
        </w:rPr>
        <w:t xml:space="preserve"> </w:t>
      </w:r>
    </w:p>
    <w:p w14:paraId="430871A9" w14:textId="77777777" w:rsidR="00172A38" w:rsidRDefault="00172A38" w:rsidP="00172A38">
      <w:pPr>
        <w:pStyle w:val="Akapitzlist"/>
        <w:numPr>
          <w:ilvl w:val="0"/>
          <w:numId w:val="78"/>
        </w:numPr>
        <w:tabs>
          <w:tab w:val="left" w:pos="993"/>
        </w:tabs>
        <w:suppressAutoHyphens w:val="0"/>
        <w:spacing w:after="0" w:line="240" w:lineRule="auto"/>
        <w:ind w:hanging="731"/>
        <w:rPr>
          <w:rFonts w:eastAsia="Times New Roman" w:cstheme="minorHAnsi"/>
          <w:kern w:val="0"/>
          <w:lang w:eastAsia="pl-PL"/>
          <w14:ligatures w14:val="none"/>
        </w:rPr>
      </w:pPr>
      <w:r w:rsidRPr="00AF1312">
        <w:rPr>
          <w:rFonts w:eastAsia="Times New Roman" w:cstheme="minorHAnsi"/>
          <w:kern w:val="0"/>
          <w:lang w:eastAsia="pl-PL"/>
          <w14:ligatures w14:val="none"/>
        </w:rPr>
        <w:t>ustawienia hasła: administratora, Power-On</w:t>
      </w:r>
      <w:r>
        <w:rPr>
          <w:rFonts w:eastAsia="Times New Roman" w:cstheme="minorHAnsi"/>
          <w:kern w:val="0"/>
          <w:lang w:eastAsia="pl-PL"/>
          <w14:ligatures w14:val="none"/>
        </w:rPr>
        <w:t xml:space="preserve"> </w:t>
      </w:r>
    </w:p>
    <w:p w14:paraId="35FD44B9" w14:textId="77777777" w:rsidR="00172A38" w:rsidRDefault="00172A38" w:rsidP="00172A38">
      <w:pPr>
        <w:pStyle w:val="Akapitzlist"/>
        <w:numPr>
          <w:ilvl w:val="0"/>
          <w:numId w:val="78"/>
        </w:numPr>
        <w:tabs>
          <w:tab w:val="left" w:pos="993"/>
        </w:tabs>
        <w:suppressAutoHyphens w:val="0"/>
        <w:spacing w:after="0" w:line="240" w:lineRule="auto"/>
        <w:ind w:hanging="731"/>
        <w:rPr>
          <w:rFonts w:eastAsia="Times New Roman" w:cstheme="minorHAnsi"/>
          <w:kern w:val="0"/>
          <w:lang w:eastAsia="pl-PL"/>
          <w14:ligatures w14:val="none"/>
        </w:rPr>
      </w:pPr>
      <w:r w:rsidRPr="00AF1312">
        <w:rPr>
          <w:rFonts w:eastAsia="Times New Roman" w:cstheme="minorHAnsi"/>
          <w:kern w:val="0"/>
          <w:lang w:eastAsia="pl-PL"/>
          <w14:ligatures w14:val="none"/>
        </w:rPr>
        <w:t>wyboru trybu uruchomienia komputera po utracie zasilania</w:t>
      </w:r>
      <w:r>
        <w:rPr>
          <w:rFonts w:eastAsia="Times New Roman" w:cstheme="minorHAnsi"/>
          <w:kern w:val="0"/>
          <w:lang w:eastAsia="pl-PL"/>
          <w14:ligatures w14:val="none"/>
        </w:rPr>
        <w:t xml:space="preserve"> </w:t>
      </w:r>
    </w:p>
    <w:p w14:paraId="50424F5D" w14:textId="77777777" w:rsidR="00172A38" w:rsidRDefault="00172A38" w:rsidP="00172A38">
      <w:pPr>
        <w:pStyle w:val="Akapitzlist"/>
        <w:numPr>
          <w:ilvl w:val="0"/>
          <w:numId w:val="78"/>
        </w:numPr>
        <w:tabs>
          <w:tab w:val="left" w:pos="993"/>
        </w:tabs>
        <w:suppressAutoHyphens w:val="0"/>
        <w:spacing w:after="0" w:line="240" w:lineRule="auto"/>
        <w:ind w:hanging="731"/>
        <w:rPr>
          <w:rFonts w:eastAsia="Times New Roman" w:cstheme="minorHAnsi"/>
          <w:kern w:val="0"/>
          <w:lang w:eastAsia="pl-PL"/>
          <w14:ligatures w14:val="none"/>
        </w:rPr>
      </w:pPr>
      <w:r w:rsidRPr="00AF1312">
        <w:rPr>
          <w:rFonts w:eastAsia="Times New Roman" w:cstheme="minorHAnsi"/>
          <w:kern w:val="0"/>
          <w:lang w:eastAsia="pl-PL"/>
          <w14:ligatures w14:val="none"/>
        </w:rPr>
        <w:t xml:space="preserve">ustawienia trybu wyłączenia komputera w stan niskiego poboru energii </w:t>
      </w:r>
      <w:r>
        <w:rPr>
          <w:rFonts w:eastAsia="Times New Roman" w:cstheme="minorHAnsi"/>
          <w:kern w:val="0"/>
          <w:lang w:eastAsia="pl-PL"/>
          <w14:ligatures w14:val="none"/>
        </w:rPr>
        <w:t xml:space="preserve"> </w:t>
      </w:r>
    </w:p>
    <w:p w14:paraId="1AEB7AAE" w14:textId="77777777" w:rsidR="00172A38" w:rsidRDefault="00172A38" w:rsidP="00172A38">
      <w:pPr>
        <w:pStyle w:val="Akapitzlist"/>
        <w:numPr>
          <w:ilvl w:val="0"/>
          <w:numId w:val="78"/>
        </w:numPr>
        <w:tabs>
          <w:tab w:val="left" w:pos="993"/>
        </w:tabs>
        <w:suppressAutoHyphens w:val="0"/>
        <w:spacing w:after="0" w:line="240" w:lineRule="auto"/>
        <w:ind w:hanging="731"/>
        <w:rPr>
          <w:rFonts w:eastAsia="Times New Roman" w:cstheme="minorHAnsi"/>
          <w:kern w:val="0"/>
          <w:lang w:eastAsia="pl-PL"/>
          <w14:ligatures w14:val="none"/>
        </w:rPr>
      </w:pPr>
      <w:r w:rsidRPr="00AF1312">
        <w:rPr>
          <w:rFonts w:eastAsia="Times New Roman" w:cstheme="minorHAnsi"/>
          <w:kern w:val="0"/>
          <w:lang w:eastAsia="pl-PL"/>
          <w14:ligatures w14:val="none"/>
        </w:rPr>
        <w:t xml:space="preserve">zdefiniowania sekwencji bootowania </w:t>
      </w:r>
    </w:p>
    <w:p w14:paraId="56CE1B29" w14:textId="77777777" w:rsidR="00172A38" w:rsidRPr="00AF1312" w:rsidRDefault="00172A38" w:rsidP="00172A38">
      <w:pPr>
        <w:pStyle w:val="Akapitzlist"/>
        <w:numPr>
          <w:ilvl w:val="0"/>
          <w:numId w:val="78"/>
        </w:numPr>
        <w:tabs>
          <w:tab w:val="left" w:pos="993"/>
        </w:tabs>
        <w:suppressAutoHyphens w:val="0"/>
        <w:spacing w:after="0" w:line="240" w:lineRule="auto"/>
        <w:ind w:hanging="731"/>
        <w:rPr>
          <w:rFonts w:eastAsia="Times New Roman" w:cstheme="minorHAnsi"/>
          <w:kern w:val="0"/>
          <w:lang w:eastAsia="pl-PL"/>
          <w14:ligatures w14:val="none"/>
        </w:rPr>
      </w:pPr>
      <w:r w:rsidRPr="00AF1312">
        <w:rPr>
          <w:rFonts w:eastAsia="Times New Roman" w:cstheme="minorHAnsi"/>
          <w:kern w:val="0"/>
          <w:lang w:eastAsia="pl-PL"/>
          <w14:ligatures w14:val="none"/>
        </w:rPr>
        <w:t>załadowania optymalnych ustawień BIOS</w:t>
      </w:r>
    </w:p>
    <w:p w14:paraId="3BF4C558" w14:textId="77777777" w:rsidR="00172A38" w:rsidRPr="006D2907" w:rsidRDefault="00172A38" w:rsidP="00172A38">
      <w:pPr>
        <w:pStyle w:val="Akapitzlist"/>
        <w:spacing w:after="0" w:line="240" w:lineRule="auto"/>
        <w:rPr>
          <w:rFonts w:eastAsia="Times New Roman" w:cstheme="minorHAnsi"/>
          <w:b/>
          <w:bCs/>
          <w:kern w:val="0"/>
          <w:lang w:eastAsia="pl-PL"/>
          <w14:ligatures w14:val="none"/>
        </w:rPr>
      </w:pPr>
      <w:r w:rsidRPr="00AF1312">
        <w:rPr>
          <w:rFonts w:eastAsia="Times New Roman" w:cstheme="minorHAnsi"/>
          <w:kern w:val="0"/>
          <w:lang w:eastAsia="pl-PL"/>
          <w14:ligatures w14:val="none"/>
        </w:rPr>
        <w:t>bez uruchamiania systemu operacyjnego z dysku twardego komputera lub innych, podłączonych do niego, urządzeń zewnętrznych</w:t>
      </w:r>
    </w:p>
    <w:p w14:paraId="38438574" w14:textId="77777777" w:rsidR="00172A38" w:rsidRPr="006D2907" w:rsidRDefault="00172A38" w:rsidP="00172A38">
      <w:pPr>
        <w:pStyle w:val="Akapitzlist"/>
        <w:numPr>
          <w:ilvl w:val="0"/>
          <w:numId w:val="49"/>
        </w:numPr>
        <w:suppressAutoHyphens w:val="0"/>
        <w:spacing w:after="0" w:line="240" w:lineRule="auto"/>
        <w:rPr>
          <w:rFonts w:eastAsia="Times New Roman" w:cstheme="minorHAnsi"/>
          <w:kern w:val="0"/>
          <w:lang w:eastAsia="pl-PL"/>
          <w14:ligatures w14:val="none"/>
        </w:rPr>
      </w:pPr>
      <w:r w:rsidRPr="006D2907">
        <w:rPr>
          <w:rFonts w:eastAsia="Times New Roman" w:cstheme="minorHAnsi"/>
          <w:b/>
          <w:bCs/>
          <w:kern w:val="0"/>
          <w:lang w:eastAsia="pl-PL"/>
          <w14:ligatures w14:val="none"/>
        </w:rPr>
        <w:t>System Diagnostyczny</w:t>
      </w:r>
      <w:r w:rsidRPr="00FF49D3">
        <w:rPr>
          <w:rFonts w:eastAsia="Times New Roman" w:cstheme="minorHAnsi"/>
          <w:kern w:val="0"/>
          <w:lang w:eastAsia="pl-PL"/>
          <w14:ligatures w14:val="none"/>
        </w:rPr>
        <w:t>:</w:t>
      </w:r>
      <w:r>
        <w:rPr>
          <w:rFonts w:eastAsia="Times New Roman" w:cstheme="minorHAnsi"/>
          <w:kern w:val="0"/>
          <w:lang w:eastAsia="pl-PL"/>
          <w14:ligatures w14:val="none"/>
        </w:rPr>
        <w:t xml:space="preserve"> </w:t>
      </w:r>
      <w:r w:rsidRPr="006D2907">
        <w:rPr>
          <w:rFonts w:eastAsia="Times New Roman" w:cstheme="minorHAnsi"/>
          <w:kern w:val="0"/>
          <w:lang w:eastAsia="pl-PL"/>
          <w14:ligatures w14:val="none"/>
        </w:rPr>
        <w:t xml:space="preserve">Zaimplementowany w UEFI BIOS system diagnostyczny z graficznym interfejsem użytkownika dostępny z poziomu szybkiego menu boot umożliwiający jednoczesne przetestowanie w celu wykrycia błędów zainstalowanych komponentów w oferowanym komputerze bez konieczności uruchamiania systemu operacyjnego. Działający nawet w przypadku uszkodzenia dysku twardego. System obsługiwany za pomocą myszy lub klawiatury, umożliwiający wykonanie minimum następujących czynności diagnostycznych: </w:t>
      </w:r>
    </w:p>
    <w:p w14:paraId="11638DBB" w14:textId="77777777" w:rsidR="00172A38" w:rsidRPr="006D2907" w:rsidRDefault="00172A38" w:rsidP="00172A38">
      <w:pPr>
        <w:pStyle w:val="Akapitzlist"/>
        <w:spacing w:after="0" w:line="240" w:lineRule="auto"/>
        <w:rPr>
          <w:rFonts w:eastAsia="Times New Roman" w:cstheme="minorHAnsi"/>
          <w:kern w:val="0"/>
          <w:lang w:eastAsia="pl-PL"/>
          <w14:ligatures w14:val="none"/>
        </w:rPr>
      </w:pPr>
      <w:r w:rsidRPr="006D2907">
        <w:rPr>
          <w:rFonts w:eastAsia="Times New Roman" w:cstheme="minorHAnsi"/>
          <w:kern w:val="0"/>
          <w:lang w:eastAsia="pl-PL"/>
          <w14:ligatures w14:val="none"/>
        </w:rPr>
        <w:t xml:space="preserve">1. Wykonanie testu komponentów w zakresie przyspieszonym lub rozszerzonym z możliwością wyboru algorytmów testowania oraz liczby cykli testowych do przeprowadzenia. System diagnostyczny powinien umożliwiać wykonanie testu następujących komponentów: </w:t>
      </w:r>
    </w:p>
    <w:p w14:paraId="33410990" w14:textId="77777777" w:rsidR="00172A38" w:rsidRPr="006D2907" w:rsidRDefault="00172A38" w:rsidP="00172A38">
      <w:pPr>
        <w:pStyle w:val="Akapitzlist"/>
        <w:numPr>
          <w:ilvl w:val="0"/>
          <w:numId w:val="79"/>
        </w:numPr>
        <w:tabs>
          <w:tab w:val="left" w:pos="993"/>
        </w:tabs>
        <w:suppressAutoHyphens w:val="0"/>
        <w:spacing w:after="0" w:line="240" w:lineRule="auto"/>
        <w:ind w:hanging="731"/>
        <w:rPr>
          <w:rFonts w:eastAsia="Times New Roman" w:cstheme="minorHAnsi"/>
          <w:kern w:val="0"/>
          <w:lang w:eastAsia="pl-PL"/>
          <w14:ligatures w14:val="none"/>
        </w:rPr>
      </w:pPr>
      <w:r w:rsidRPr="006D2907">
        <w:rPr>
          <w:rFonts w:eastAsia="Times New Roman" w:cstheme="minorHAnsi"/>
          <w:kern w:val="0"/>
          <w:lang w:eastAsia="pl-PL"/>
          <w14:ligatures w14:val="none"/>
        </w:rPr>
        <w:t xml:space="preserve">pamięci ram, </w:t>
      </w:r>
    </w:p>
    <w:p w14:paraId="6118AFDA" w14:textId="77777777" w:rsidR="00172A38" w:rsidRPr="006D2907" w:rsidRDefault="00172A38" w:rsidP="00172A38">
      <w:pPr>
        <w:pStyle w:val="Akapitzlist"/>
        <w:numPr>
          <w:ilvl w:val="0"/>
          <w:numId w:val="79"/>
        </w:numPr>
        <w:tabs>
          <w:tab w:val="left" w:pos="993"/>
        </w:tabs>
        <w:suppressAutoHyphens w:val="0"/>
        <w:spacing w:after="0" w:line="240" w:lineRule="auto"/>
        <w:ind w:hanging="731"/>
        <w:rPr>
          <w:rFonts w:eastAsia="Times New Roman" w:cstheme="minorHAnsi"/>
          <w:kern w:val="0"/>
          <w:lang w:eastAsia="pl-PL"/>
          <w14:ligatures w14:val="none"/>
        </w:rPr>
      </w:pPr>
      <w:r w:rsidRPr="006D2907">
        <w:rPr>
          <w:rFonts w:eastAsia="Times New Roman" w:cstheme="minorHAnsi"/>
          <w:kern w:val="0"/>
          <w:lang w:eastAsia="pl-PL"/>
          <w14:ligatures w14:val="none"/>
        </w:rPr>
        <w:t xml:space="preserve">procesora,  </w:t>
      </w:r>
    </w:p>
    <w:p w14:paraId="0B1F3689" w14:textId="77777777" w:rsidR="00172A38" w:rsidRPr="006D2907" w:rsidRDefault="00172A38" w:rsidP="00172A38">
      <w:pPr>
        <w:pStyle w:val="Akapitzlist"/>
        <w:numPr>
          <w:ilvl w:val="0"/>
          <w:numId w:val="79"/>
        </w:numPr>
        <w:tabs>
          <w:tab w:val="left" w:pos="993"/>
        </w:tabs>
        <w:suppressAutoHyphens w:val="0"/>
        <w:spacing w:after="0" w:line="240" w:lineRule="auto"/>
        <w:ind w:hanging="731"/>
        <w:rPr>
          <w:rFonts w:eastAsia="Times New Roman" w:cstheme="minorHAnsi"/>
          <w:kern w:val="0"/>
          <w:lang w:eastAsia="pl-PL"/>
          <w14:ligatures w14:val="none"/>
        </w:rPr>
      </w:pPr>
      <w:r w:rsidRPr="006D2907">
        <w:rPr>
          <w:rFonts w:eastAsia="Times New Roman" w:cstheme="minorHAnsi"/>
          <w:kern w:val="0"/>
          <w:lang w:eastAsia="pl-PL"/>
          <w14:ligatures w14:val="none"/>
        </w:rPr>
        <w:lastRenderedPageBreak/>
        <w:t xml:space="preserve">pamięci masowej,    </w:t>
      </w:r>
    </w:p>
    <w:p w14:paraId="477BCE4E" w14:textId="77777777" w:rsidR="00172A38" w:rsidRPr="006D2907" w:rsidRDefault="00172A38" w:rsidP="00172A38">
      <w:pPr>
        <w:pStyle w:val="Akapitzlist"/>
        <w:numPr>
          <w:ilvl w:val="0"/>
          <w:numId w:val="79"/>
        </w:numPr>
        <w:tabs>
          <w:tab w:val="left" w:pos="993"/>
        </w:tabs>
        <w:suppressAutoHyphens w:val="0"/>
        <w:spacing w:after="0" w:line="240" w:lineRule="auto"/>
        <w:ind w:hanging="731"/>
        <w:rPr>
          <w:rFonts w:eastAsia="Times New Roman" w:cstheme="minorHAnsi"/>
          <w:kern w:val="0"/>
          <w:lang w:eastAsia="pl-PL"/>
          <w14:ligatures w14:val="none"/>
        </w:rPr>
      </w:pPr>
      <w:r w:rsidRPr="006D2907">
        <w:rPr>
          <w:rFonts w:eastAsia="Times New Roman" w:cstheme="minorHAnsi"/>
          <w:kern w:val="0"/>
          <w:lang w:eastAsia="pl-PL"/>
          <w14:ligatures w14:val="none"/>
        </w:rPr>
        <w:t xml:space="preserve">płyty głównej  </w:t>
      </w:r>
    </w:p>
    <w:p w14:paraId="73A66A70" w14:textId="77777777" w:rsidR="00172A38" w:rsidRPr="006D2907" w:rsidRDefault="00172A38" w:rsidP="00172A38">
      <w:pPr>
        <w:pStyle w:val="Akapitzlist"/>
        <w:spacing w:after="0" w:line="240" w:lineRule="auto"/>
        <w:rPr>
          <w:rFonts w:eastAsia="Times New Roman" w:cstheme="minorHAnsi"/>
          <w:kern w:val="0"/>
          <w:lang w:eastAsia="pl-PL"/>
          <w14:ligatures w14:val="none"/>
        </w:rPr>
      </w:pPr>
      <w:r w:rsidRPr="006D2907">
        <w:rPr>
          <w:rFonts w:eastAsia="Times New Roman" w:cstheme="minorHAnsi"/>
          <w:kern w:val="0"/>
          <w:lang w:eastAsia="pl-PL"/>
          <w14:ligatures w14:val="none"/>
        </w:rPr>
        <w:t xml:space="preserve">2. Identyfikację jednostki i jej komponentów w następującym zakresie:  </w:t>
      </w:r>
    </w:p>
    <w:p w14:paraId="524E3E4D" w14:textId="77777777" w:rsidR="00172A38" w:rsidRDefault="00172A38" w:rsidP="00172A38">
      <w:pPr>
        <w:pStyle w:val="Akapitzlist"/>
        <w:numPr>
          <w:ilvl w:val="0"/>
          <w:numId w:val="80"/>
        </w:numPr>
        <w:tabs>
          <w:tab w:val="left" w:pos="993"/>
        </w:tabs>
        <w:suppressAutoHyphens w:val="0"/>
        <w:spacing w:after="0" w:line="240" w:lineRule="auto"/>
        <w:ind w:hanging="731"/>
        <w:rPr>
          <w:rFonts w:eastAsia="Times New Roman" w:cstheme="minorHAnsi"/>
          <w:kern w:val="0"/>
          <w:lang w:eastAsia="pl-PL"/>
          <w14:ligatures w14:val="none"/>
        </w:rPr>
      </w:pPr>
      <w:r w:rsidRPr="006D2907">
        <w:rPr>
          <w:rFonts w:eastAsia="Times New Roman" w:cstheme="minorHAnsi"/>
          <w:kern w:val="0"/>
          <w:lang w:eastAsia="pl-PL"/>
          <w14:ligatures w14:val="none"/>
        </w:rPr>
        <w:t xml:space="preserve">urządzenie (producent, model, numer seryjny),  </w:t>
      </w:r>
    </w:p>
    <w:p w14:paraId="1EB8F44E" w14:textId="77777777" w:rsidR="00172A38" w:rsidRDefault="00172A38" w:rsidP="00172A38">
      <w:pPr>
        <w:pStyle w:val="Akapitzlist"/>
        <w:numPr>
          <w:ilvl w:val="0"/>
          <w:numId w:val="80"/>
        </w:numPr>
        <w:tabs>
          <w:tab w:val="left" w:pos="993"/>
        </w:tabs>
        <w:suppressAutoHyphens w:val="0"/>
        <w:spacing w:after="0" w:line="240" w:lineRule="auto"/>
        <w:ind w:hanging="731"/>
        <w:rPr>
          <w:rFonts w:eastAsia="Times New Roman" w:cstheme="minorHAnsi"/>
          <w:kern w:val="0"/>
          <w:lang w:eastAsia="pl-PL"/>
          <w14:ligatures w14:val="none"/>
        </w:rPr>
      </w:pPr>
      <w:r w:rsidRPr="006D2907">
        <w:rPr>
          <w:rFonts w:eastAsia="Times New Roman" w:cstheme="minorHAnsi"/>
          <w:kern w:val="0"/>
          <w:lang w:eastAsia="pl-PL"/>
          <w14:ligatures w14:val="none"/>
        </w:rPr>
        <w:t xml:space="preserve">bios (wersja oraz data wydania),  </w:t>
      </w:r>
    </w:p>
    <w:p w14:paraId="38811021" w14:textId="77777777" w:rsidR="00172A38" w:rsidRDefault="00172A38" w:rsidP="00172A38">
      <w:pPr>
        <w:pStyle w:val="Akapitzlist"/>
        <w:numPr>
          <w:ilvl w:val="0"/>
          <w:numId w:val="80"/>
        </w:numPr>
        <w:tabs>
          <w:tab w:val="left" w:pos="993"/>
        </w:tabs>
        <w:suppressAutoHyphens w:val="0"/>
        <w:spacing w:after="0" w:line="240" w:lineRule="auto"/>
        <w:ind w:hanging="731"/>
        <w:rPr>
          <w:rFonts w:eastAsia="Times New Roman" w:cstheme="minorHAnsi"/>
          <w:kern w:val="0"/>
          <w:lang w:eastAsia="pl-PL"/>
          <w14:ligatures w14:val="none"/>
        </w:rPr>
      </w:pPr>
      <w:r w:rsidRPr="006D2907">
        <w:rPr>
          <w:rFonts w:eastAsia="Times New Roman" w:cstheme="minorHAnsi"/>
          <w:kern w:val="0"/>
          <w:lang w:eastAsia="pl-PL"/>
          <w14:ligatures w14:val="none"/>
        </w:rPr>
        <w:t xml:space="preserve">procesor (nazwa, taktowanie, ilości pamięci L1, L2, L3, liczba rdzeni),  </w:t>
      </w:r>
    </w:p>
    <w:p w14:paraId="4A5499E1" w14:textId="77777777" w:rsidR="00172A38" w:rsidRDefault="00172A38" w:rsidP="00172A38">
      <w:pPr>
        <w:pStyle w:val="Akapitzlist"/>
        <w:numPr>
          <w:ilvl w:val="0"/>
          <w:numId w:val="80"/>
        </w:numPr>
        <w:tabs>
          <w:tab w:val="left" w:pos="993"/>
        </w:tabs>
        <w:suppressAutoHyphens w:val="0"/>
        <w:spacing w:after="0" w:line="240" w:lineRule="auto"/>
        <w:ind w:hanging="731"/>
        <w:rPr>
          <w:rFonts w:eastAsia="Times New Roman" w:cstheme="minorHAnsi"/>
          <w:kern w:val="0"/>
          <w:lang w:eastAsia="pl-PL"/>
          <w14:ligatures w14:val="none"/>
        </w:rPr>
      </w:pPr>
      <w:r w:rsidRPr="006D2907">
        <w:rPr>
          <w:rFonts w:eastAsia="Times New Roman" w:cstheme="minorHAnsi"/>
          <w:kern w:val="0"/>
          <w:lang w:eastAsia="pl-PL"/>
          <w14:ligatures w14:val="none"/>
        </w:rPr>
        <w:t xml:space="preserve">pamięć ram (ilość zainstalowanej pamięci ram, producent oraz numer seryjny),  </w:t>
      </w:r>
    </w:p>
    <w:p w14:paraId="2AA0290D" w14:textId="77777777" w:rsidR="00172A38" w:rsidRDefault="00172A38" w:rsidP="00172A38">
      <w:pPr>
        <w:pStyle w:val="Akapitzlist"/>
        <w:numPr>
          <w:ilvl w:val="0"/>
          <w:numId w:val="80"/>
        </w:numPr>
        <w:tabs>
          <w:tab w:val="left" w:pos="993"/>
        </w:tabs>
        <w:suppressAutoHyphens w:val="0"/>
        <w:spacing w:after="0" w:line="240" w:lineRule="auto"/>
        <w:ind w:hanging="731"/>
        <w:rPr>
          <w:rFonts w:eastAsia="Times New Roman" w:cstheme="minorHAnsi"/>
          <w:kern w:val="0"/>
          <w:lang w:eastAsia="pl-PL"/>
          <w14:ligatures w14:val="none"/>
        </w:rPr>
      </w:pPr>
      <w:r w:rsidRPr="006D2907">
        <w:rPr>
          <w:rFonts w:eastAsia="Times New Roman" w:cstheme="minorHAnsi"/>
          <w:kern w:val="0"/>
          <w:lang w:eastAsia="pl-PL"/>
          <w14:ligatures w14:val="none"/>
        </w:rPr>
        <w:t xml:space="preserve">dysk twardy (producent, model, numer seryjny, pojemność),  </w:t>
      </w:r>
    </w:p>
    <w:p w14:paraId="5D53A92B" w14:textId="77777777" w:rsidR="00172A38" w:rsidRDefault="00172A38" w:rsidP="00172A38">
      <w:pPr>
        <w:pStyle w:val="Akapitzlist"/>
        <w:numPr>
          <w:ilvl w:val="0"/>
          <w:numId w:val="80"/>
        </w:numPr>
        <w:tabs>
          <w:tab w:val="left" w:pos="993"/>
        </w:tabs>
        <w:suppressAutoHyphens w:val="0"/>
        <w:spacing w:after="0" w:line="240" w:lineRule="auto"/>
        <w:ind w:hanging="731"/>
        <w:rPr>
          <w:rFonts w:eastAsia="Times New Roman" w:cstheme="minorHAnsi"/>
          <w:kern w:val="0"/>
          <w:lang w:eastAsia="pl-PL"/>
          <w14:ligatures w14:val="none"/>
        </w:rPr>
      </w:pPr>
      <w:r w:rsidRPr="006D2907">
        <w:rPr>
          <w:rFonts w:eastAsia="Times New Roman" w:cstheme="minorHAnsi"/>
          <w:kern w:val="0"/>
          <w:lang w:eastAsia="pl-PL"/>
          <w14:ligatures w14:val="none"/>
        </w:rPr>
        <w:t>płyta główna (liczba złącz USB, liczba złącz PCI)</w:t>
      </w:r>
    </w:p>
    <w:p w14:paraId="6D8DC177" w14:textId="77777777" w:rsidR="00172A38" w:rsidRDefault="00172A38" w:rsidP="00172A38">
      <w:pPr>
        <w:pStyle w:val="Akapitzlist"/>
        <w:numPr>
          <w:ilvl w:val="0"/>
          <w:numId w:val="49"/>
        </w:numPr>
        <w:tabs>
          <w:tab w:val="left" w:pos="993"/>
        </w:tabs>
        <w:suppressAutoHyphens w:val="0"/>
        <w:spacing w:after="0" w:line="240" w:lineRule="auto"/>
        <w:rPr>
          <w:rFonts w:eastAsia="Times New Roman" w:cstheme="minorHAnsi"/>
          <w:kern w:val="0"/>
          <w:lang w:eastAsia="pl-PL"/>
          <w14:ligatures w14:val="none"/>
        </w:rPr>
      </w:pPr>
      <w:r>
        <w:rPr>
          <w:rFonts w:eastAsia="Times New Roman" w:cstheme="minorHAnsi"/>
          <w:kern w:val="0"/>
          <w:lang w:eastAsia="pl-PL"/>
          <w14:ligatures w14:val="none"/>
        </w:rPr>
        <w:t xml:space="preserve">Certyfikaty i standardy: </w:t>
      </w:r>
    </w:p>
    <w:p w14:paraId="7243F32E" w14:textId="77777777" w:rsidR="00172A38" w:rsidRPr="001D0FD3" w:rsidRDefault="00172A38" w:rsidP="00172A38">
      <w:pPr>
        <w:pStyle w:val="Akapitzlist"/>
        <w:tabs>
          <w:tab w:val="left" w:pos="993"/>
        </w:tabs>
        <w:spacing w:after="0" w:line="240" w:lineRule="auto"/>
        <w:rPr>
          <w:rFonts w:eastAsia="Times New Roman" w:cstheme="minorHAnsi"/>
          <w:kern w:val="0"/>
          <w:lang w:eastAsia="pl-PL"/>
          <w14:ligatures w14:val="none"/>
        </w:rPr>
      </w:pPr>
      <w:r w:rsidRPr="001D0FD3">
        <w:rPr>
          <w:rFonts w:eastAsia="Times New Roman" w:cstheme="minorHAnsi"/>
          <w:kern w:val="0"/>
          <w:lang w:eastAsia="pl-PL"/>
          <w14:ligatures w14:val="none"/>
        </w:rPr>
        <w:t>Dla producenta sprzętu</w:t>
      </w:r>
      <w:r>
        <w:rPr>
          <w:rFonts w:eastAsia="Times New Roman" w:cstheme="minorHAnsi"/>
          <w:kern w:val="0"/>
          <w:lang w:eastAsia="pl-PL"/>
          <w14:ligatures w14:val="none"/>
        </w:rPr>
        <w:t>:</w:t>
      </w:r>
    </w:p>
    <w:p w14:paraId="33D51CC7" w14:textId="77777777" w:rsidR="00172A38" w:rsidRDefault="00172A38" w:rsidP="00172A38">
      <w:pPr>
        <w:pStyle w:val="Akapitzlist"/>
        <w:numPr>
          <w:ilvl w:val="0"/>
          <w:numId w:val="81"/>
        </w:numPr>
        <w:tabs>
          <w:tab w:val="left" w:pos="993"/>
        </w:tabs>
        <w:suppressAutoHyphens w:val="0"/>
        <w:spacing w:after="0" w:line="240" w:lineRule="auto"/>
        <w:ind w:hanging="731"/>
        <w:rPr>
          <w:rFonts w:eastAsia="Times New Roman" w:cstheme="minorHAnsi"/>
          <w:kern w:val="0"/>
          <w:lang w:eastAsia="pl-PL"/>
          <w14:ligatures w14:val="none"/>
        </w:rPr>
      </w:pPr>
      <w:r w:rsidRPr="001D0FD3">
        <w:rPr>
          <w:rFonts w:eastAsia="Times New Roman" w:cstheme="minorHAnsi"/>
          <w:kern w:val="0"/>
          <w:lang w:eastAsia="pl-PL"/>
          <w14:ligatures w14:val="none"/>
        </w:rPr>
        <w:t>ISO 9001</w:t>
      </w:r>
      <w:r>
        <w:rPr>
          <w:rFonts w:eastAsia="Times New Roman" w:cstheme="minorHAnsi"/>
          <w:kern w:val="0"/>
          <w:lang w:eastAsia="pl-PL"/>
          <w14:ligatures w14:val="none"/>
        </w:rPr>
        <w:t xml:space="preserve"> </w:t>
      </w:r>
    </w:p>
    <w:p w14:paraId="11BDDBE2" w14:textId="77777777" w:rsidR="00172A38" w:rsidRDefault="00172A38" w:rsidP="00172A38">
      <w:pPr>
        <w:pStyle w:val="Akapitzlist"/>
        <w:numPr>
          <w:ilvl w:val="0"/>
          <w:numId w:val="81"/>
        </w:numPr>
        <w:tabs>
          <w:tab w:val="left" w:pos="993"/>
        </w:tabs>
        <w:suppressAutoHyphens w:val="0"/>
        <w:spacing w:after="0" w:line="240" w:lineRule="auto"/>
        <w:ind w:hanging="731"/>
        <w:rPr>
          <w:rFonts w:eastAsia="Times New Roman" w:cstheme="minorHAnsi"/>
          <w:kern w:val="0"/>
          <w:lang w:eastAsia="pl-PL"/>
          <w14:ligatures w14:val="none"/>
        </w:rPr>
      </w:pPr>
      <w:r w:rsidRPr="001D0FD3">
        <w:rPr>
          <w:rFonts w:eastAsia="Times New Roman" w:cstheme="minorHAnsi"/>
          <w:kern w:val="0"/>
          <w:lang w:eastAsia="pl-PL"/>
          <w14:ligatures w14:val="none"/>
        </w:rPr>
        <w:t>ISO 14001</w:t>
      </w:r>
      <w:r>
        <w:rPr>
          <w:rFonts w:eastAsia="Times New Roman" w:cstheme="minorHAnsi"/>
          <w:kern w:val="0"/>
          <w:lang w:eastAsia="pl-PL"/>
          <w14:ligatures w14:val="none"/>
        </w:rPr>
        <w:t xml:space="preserve"> </w:t>
      </w:r>
    </w:p>
    <w:p w14:paraId="3BA91B8F" w14:textId="77777777" w:rsidR="00172A38" w:rsidRPr="001D0FD3" w:rsidRDefault="00172A38" w:rsidP="00172A38">
      <w:pPr>
        <w:pStyle w:val="Akapitzlist"/>
        <w:numPr>
          <w:ilvl w:val="0"/>
          <w:numId w:val="81"/>
        </w:numPr>
        <w:tabs>
          <w:tab w:val="left" w:pos="993"/>
        </w:tabs>
        <w:suppressAutoHyphens w:val="0"/>
        <w:spacing w:after="0" w:line="240" w:lineRule="auto"/>
        <w:ind w:hanging="731"/>
        <w:rPr>
          <w:rFonts w:eastAsia="Times New Roman" w:cstheme="minorHAnsi"/>
          <w:kern w:val="0"/>
          <w:lang w:eastAsia="pl-PL"/>
          <w14:ligatures w14:val="none"/>
        </w:rPr>
      </w:pPr>
      <w:r w:rsidRPr="001D0FD3">
        <w:rPr>
          <w:rFonts w:eastAsia="Times New Roman" w:cstheme="minorHAnsi"/>
          <w:kern w:val="0"/>
          <w:lang w:eastAsia="pl-PL"/>
          <w14:ligatures w14:val="none"/>
        </w:rPr>
        <w:t>ISO 50001</w:t>
      </w:r>
    </w:p>
    <w:p w14:paraId="6193081A" w14:textId="77777777" w:rsidR="00172A38" w:rsidRPr="001D0FD3" w:rsidRDefault="00172A38" w:rsidP="00172A38">
      <w:pPr>
        <w:pStyle w:val="Akapitzlist"/>
        <w:tabs>
          <w:tab w:val="left" w:pos="993"/>
        </w:tabs>
        <w:spacing w:after="0" w:line="240" w:lineRule="auto"/>
        <w:rPr>
          <w:rFonts w:eastAsia="Times New Roman" w:cstheme="minorHAnsi"/>
          <w:kern w:val="0"/>
          <w:lang w:eastAsia="pl-PL"/>
          <w14:ligatures w14:val="none"/>
        </w:rPr>
      </w:pPr>
      <w:r w:rsidRPr="001D0FD3">
        <w:rPr>
          <w:rFonts w:eastAsia="Times New Roman" w:cstheme="minorHAnsi"/>
          <w:kern w:val="0"/>
          <w:lang w:eastAsia="pl-PL"/>
          <w14:ligatures w14:val="none"/>
        </w:rPr>
        <w:t>Dla komputera:</w:t>
      </w:r>
    </w:p>
    <w:p w14:paraId="60AAAE67" w14:textId="77777777" w:rsidR="00172A38" w:rsidRDefault="00172A38" w:rsidP="00172A38">
      <w:pPr>
        <w:pStyle w:val="Akapitzlist"/>
        <w:numPr>
          <w:ilvl w:val="0"/>
          <w:numId w:val="82"/>
        </w:numPr>
        <w:tabs>
          <w:tab w:val="left" w:pos="993"/>
        </w:tabs>
        <w:suppressAutoHyphens w:val="0"/>
        <w:spacing w:after="0" w:line="240" w:lineRule="auto"/>
        <w:ind w:hanging="731"/>
        <w:rPr>
          <w:rFonts w:eastAsia="Times New Roman" w:cstheme="minorHAnsi"/>
          <w:kern w:val="0"/>
          <w:lang w:eastAsia="pl-PL"/>
          <w14:ligatures w14:val="none"/>
        </w:rPr>
      </w:pPr>
      <w:r w:rsidRPr="001D0FD3">
        <w:rPr>
          <w:rFonts w:eastAsia="Times New Roman" w:cstheme="minorHAnsi"/>
          <w:kern w:val="0"/>
          <w:lang w:eastAsia="pl-PL"/>
          <w14:ligatures w14:val="none"/>
        </w:rPr>
        <w:t>Deklaracja zgodności CE</w:t>
      </w:r>
      <w:r>
        <w:rPr>
          <w:rFonts w:eastAsia="Times New Roman" w:cstheme="minorHAnsi"/>
          <w:kern w:val="0"/>
          <w:lang w:eastAsia="pl-PL"/>
          <w14:ligatures w14:val="none"/>
        </w:rPr>
        <w:t xml:space="preserve"> </w:t>
      </w:r>
    </w:p>
    <w:p w14:paraId="0EF180E9" w14:textId="77777777" w:rsidR="00172A38" w:rsidRPr="001D0FD3" w:rsidRDefault="00172A38" w:rsidP="00172A38">
      <w:pPr>
        <w:pStyle w:val="Akapitzlist"/>
        <w:numPr>
          <w:ilvl w:val="0"/>
          <w:numId w:val="82"/>
        </w:numPr>
        <w:tabs>
          <w:tab w:val="left" w:pos="993"/>
        </w:tabs>
        <w:suppressAutoHyphens w:val="0"/>
        <w:spacing w:after="0" w:line="240" w:lineRule="auto"/>
        <w:ind w:hanging="731"/>
        <w:rPr>
          <w:rFonts w:eastAsia="Times New Roman" w:cstheme="minorHAnsi"/>
          <w:kern w:val="0"/>
          <w:lang w:eastAsia="pl-PL"/>
          <w14:ligatures w14:val="none"/>
        </w:rPr>
      </w:pPr>
      <w:r w:rsidRPr="001D0FD3">
        <w:rPr>
          <w:rFonts w:eastAsia="Times New Roman" w:cstheme="minorHAnsi"/>
          <w:kern w:val="0"/>
          <w:lang w:eastAsia="pl-PL"/>
          <w14:ligatures w14:val="none"/>
        </w:rPr>
        <w:t>Potwierdzenie spełnienia kryteriów środowiskowych, w tym zgodności z dyrektywą RoHS Unii Europejskiej o eliminacji substancji</w:t>
      </w:r>
      <w:r>
        <w:rPr>
          <w:rFonts w:eastAsia="Times New Roman" w:cstheme="minorHAnsi"/>
          <w:kern w:val="0"/>
          <w:lang w:eastAsia="pl-PL"/>
          <w14:ligatures w14:val="none"/>
        </w:rPr>
        <w:t xml:space="preserve"> </w:t>
      </w:r>
      <w:r w:rsidRPr="001D0FD3">
        <w:rPr>
          <w:rFonts w:eastAsia="Times New Roman" w:cstheme="minorHAnsi"/>
          <w:kern w:val="0"/>
          <w:lang w:eastAsia="pl-PL"/>
          <w14:ligatures w14:val="none"/>
        </w:rPr>
        <w:t xml:space="preserve">niebezpiecznych w postaci oświadczenia producenta jednostki </w:t>
      </w:r>
    </w:p>
    <w:p w14:paraId="61EB15CD" w14:textId="77777777" w:rsidR="00172A38" w:rsidRDefault="00172A38" w:rsidP="00172A38">
      <w:pPr>
        <w:pStyle w:val="Akapitzlist"/>
        <w:numPr>
          <w:ilvl w:val="0"/>
          <w:numId w:val="82"/>
        </w:numPr>
        <w:tabs>
          <w:tab w:val="left" w:pos="993"/>
        </w:tabs>
        <w:suppressAutoHyphens w:val="0"/>
        <w:spacing w:after="0" w:line="240" w:lineRule="auto"/>
        <w:ind w:hanging="731"/>
        <w:rPr>
          <w:rFonts w:eastAsia="Times New Roman" w:cstheme="minorHAnsi"/>
          <w:kern w:val="0"/>
          <w:lang w:eastAsia="pl-PL"/>
          <w14:ligatures w14:val="none"/>
        </w:rPr>
      </w:pPr>
      <w:r w:rsidRPr="001D0FD3">
        <w:rPr>
          <w:rFonts w:eastAsia="Times New Roman" w:cstheme="minorHAnsi"/>
          <w:kern w:val="0"/>
          <w:lang w:eastAsia="pl-PL"/>
          <w14:ligatures w14:val="none"/>
        </w:rPr>
        <w:t>Certyfikat TCO min. 9.0</w:t>
      </w:r>
    </w:p>
    <w:p w14:paraId="12B04B4B" w14:textId="77777777" w:rsidR="00172A38" w:rsidRDefault="00172A38" w:rsidP="00172A38">
      <w:pPr>
        <w:pStyle w:val="Akapitzlist"/>
        <w:numPr>
          <w:ilvl w:val="0"/>
          <w:numId w:val="49"/>
        </w:numPr>
        <w:tabs>
          <w:tab w:val="left" w:pos="993"/>
        </w:tabs>
        <w:suppressAutoHyphens w:val="0"/>
        <w:spacing w:after="0" w:line="240" w:lineRule="auto"/>
        <w:rPr>
          <w:rFonts w:eastAsia="Times New Roman" w:cstheme="minorHAnsi"/>
          <w:kern w:val="0"/>
          <w:lang w:eastAsia="pl-PL"/>
          <w14:ligatures w14:val="none"/>
        </w:rPr>
      </w:pPr>
      <w:r w:rsidRPr="001D0FD3">
        <w:rPr>
          <w:rFonts w:eastAsia="Times New Roman" w:cstheme="minorHAnsi"/>
          <w:b/>
          <w:bCs/>
          <w:kern w:val="0"/>
          <w:lang w:eastAsia="pl-PL"/>
          <w14:ligatures w14:val="none"/>
        </w:rPr>
        <w:t>Bezpieczeństwo</w:t>
      </w:r>
      <w:r>
        <w:rPr>
          <w:rFonts w:eastAsia="Times New Roman" w:cstheme="minorHAnsi"/>
          <w:kern w:val="0"/>
          <w:lang w:eastAsia="pl-PL"/>
          <w14:ligatures w14:val="none"/>
        </w:rPr>
        <w:t xml:space="preserve">: </w:t>
      </w:r>
    </w:p>
    <w:p w14:paraId="10452C5A" w14:textId="77777777" w:rsidR="00172A38" w:rsidRDefault="00172A38" w:rsidP="00172A38">
      <w:pPr>
        <w:pStyle w:val="Akapitzlist"/>
        <w:numPr>
          <w:ilvl w:val="0"/>
          <w:numId w:val="83"/>
        </w:numPr>
        <w:tabs>
          <w:tab w:val="left" w:pos="993"/>
        </w:tabs>
        <w:suppressAutoHyphens w:val="0"/>
        <w:spacing w:after="0" w:line="240" w:lineRule="auto"/>
        <w:ind w:hanging="11"/>
        <w:rPr>
          <w:rFonts w:eastAsia="Times New Roman" w:cstheme="minorHAnsi"/>
          <w:kern w:val="0"/>
          <w:lang w:eastAsia="pl-PL"/>
          <w14:ligatures w14:val="none"/>
        </w:rPr>
      </w:pPr>
      <w:r w:rsidRPr="001D0FD3">
        <w:rPr>
          <w:rFonts w:eastAsia="Times New Roman" w:cstheme="minorHAnsi"/>
          <w:kern w:val="0"/>
          <w:lang w:eastAsia="pl-PL"/>
          <w14:ligatures w14:val="none"/>
        </w:rPr>
        <w:t>Złącze typu Kensington Security Slot</w:t>
      </w:r>
      <w:r>
        <w:rPr>
          <w:rFonts w:eastAsia="Times New Roman" w:cstheme="minorHAnsi"/>
          <w:kern w:val="0"/>
          <w:lang w:eastAsia="pl-PL"/>
          <w14:ligatures w14:val="none"/>
        </w:rPr>
        <w:t xml:space="preserve"> </w:t>
      </w:r>
    </w:p>
    <w:p w14:paraId="48C343B3" w14:textId="77777777" w:rsidR="00172A38" w:rsidRDefault="00172A38" w:rsidP="00172A38">
      <w:pPr>
        <w:pStyle w:val="Akapitzlist"/>
        <w:numPr>
          <w:ilvl w:val="0"/>
          <w:numId w:val="83"/>
        </w:numPr>
        <w:tabs>
          <w:tab w:val="left" w:pos="993"/>
        </w:tabs>
        <w:suppressAutoHyphens w:val="0"/>
        <w:spacing w:after="0" w:line="240" w:lineRule="auto"/>
        <w:ind w:hanging="11"/>
        <w:rPr>
          <w:rFonts w:eastAsia="Times New Roman" w:cstheme="minorHAnsi"/>
          <w:kern w:val="0"/>
          <w:lang w:eastAsia="pl-PL"/>
          <w14:ligatures w14:val="none"/>
        </w:rPr>
      </w:pPr>
      <w:r w:rsidRPr="001D0FD3">
        <w:rPr>
          <w:rFonts w:eastAsia="Times New Roman" w:cstheme="minorHAnsi"/>
          <w:kern w:val="0"/>
          <w:lang w:eastAsia="pl-PL"/>
          <w14:ligatures w14:val="none"/>
        </w:rPr>
        <w:t>Sprzętowy moduł TPM 2.0 (dTPM 2.0) z certyfikacją TCG</w:t>
      </w:r>
      <w:r>
        <w:rPr>
          <w:rFonts w:eastAsia="Times New Roman" w:cstheme="minorHAnsi"/>
          <w:kern w:val="0"/>
          <w:lang w:eastAsia="pl-PL"/>
          <w14:ligatures w14:val="none"/>
        </w:rPr>
        <w:t xml:space="preserve"> </w:t>
      </w:r>
    </w:p>
    <w:p w14:paraId="0608FD0D" w14:textId="77777777" w:rsidR="00172A38" w:rsidRDefault="00172A38" w:rsidP="00172A38">
      <w:pPr>
        <w:pStyle w:val="Akapitzlist"/>
        <w:numPr>
          <w:ilvl w:val="0"/>
          <w:numId w:val="83"/>
        </w:numPr>
        <w:tabs>
          <w:tab w:val="left" w:pos="993"/>
        </w:tabs>
        <w:suppressAutoHyphens w:val="0"/>
        <w:spacing w:after="0" w:line="240" w:lineRule="auto"/>
        <w:ind w:hanging="11"/>
        <w:rPr>
          <w:rFonts w:eastAsia="Times New Roman" w:cstheme="minorHAnsi"/>
          <w:kern w:val="0"/>
          <w:lang w:eastAsia="pl-PL"/>
          <w14:ligatures w14:val="none"/>
        </w:rPr>
      </w:pPr>
      <w:r w:rsidRPr="001D0FD3">
        <w:rPr>
          <w:rFonts w:eastAsia="Times New Roman" w:cstheme="minorHAnsi"/>
          <w:kern w:val="0"/>
          <w:lang w:eastAsia="pl-PL"/>
          <w14:ligatures w14:val="none"/>
        </w:rPr>
        <w:t>Czujnik otwarcia obudowy</w:t>
      </w:r>
    </w:p>
    <w:p w14:paraId="21E09917" w14:textId="77777777" w:rsidR="00172A38" w:rsidRDefault="00172A38" w:rsidP="00172A38">
      <w:pPr>
        <w:pStyle w:val="Akapitzlist"/>
        <w:numPr>
          <w:ilvl w:val="0"/>
          <w:numId w:val="49"/>
        </w:numPr>
        <w:tabs>
          <w:tab w:val="left" w:pos="993"/>
        </w:tabs>
        <w:suppressAutoHyphens w:val="0"/>
        <w:spacing w:after="0" w:line="240" w:lineRule="auto"/>
        <w:rPr>
          <w:rFonts w:eastAsia="Times New Roman" w:cstheme="minorHAnsi"/>
          <w:kern w:val="0"/>
          <w:lang w:eastAsia="pl-PL"/>
          <w14:ligatures w14:val="none"/>
        </w:rPr>
      </w:pPr>
      <w:r w:rsidRPr="001D0FD3">
        <w:rPr>
          <w:rFonts w:eastAsia="Times New Roman" w:cstheme="minorHAnsi"/>
          <w:b/>
          <w:bCs/>
          <w:kern w:val="0"/>
          <w:lang w:eastAsia="pl-PL"/>
          <w14:ligatures w14:val="none"/>
        </w:rPr>
        <w:t>Wirtualizacja</w:t>
      </w:r>
      <w:r>
        <w:rPr>
          <w:rFonts w:eastAsia="Times New Roman" w:cstheme="minorHAnsi"/>
          <w:kern w:val="0"/>
          <w:lang w:eastAsia="pl-PL"/>
          <w14:ligatures w14:val="none"/>
        </w:rPr>
        <w:t xml:space="preserve">: </w:t>
      </w:r>
      <w:r w:rsidRPr="001D0FD3">
        <w:rPr>
          <w:rFonts w:eastAsia="Times New Roman" w:cstheme="minorHAnsi"/>
          <w:kern w:val="0"/>
          <w:lang w:eastAsia="pl-PL"/>
          <w14:ligatures w14:val="none"/>
        </w:rPr>
        <w:t>Sprzętowe wsparcie technologii wirtualizacji procesorów, pamięci i urządzeń I/O realizowane łącznie w procesorze, chipsecie płyty głównej oraz w BIOS systemu (możliwość włączenia/wyłączenia sprzętowego wsparcia wirtualizacji.</w:t>
      </w:r>
    </w:p>
    <w:p w14:paraId="405DD821" w14:textId="1D07FC72" w:rsidR="00172A38" w:rsidRPr="00A23DD0" w:rsidRDefault="00172A38" w:rsidP="00A23DD0">
      <w:pPr>
        <w:numPr>
          <w:ilvl w:val="1"/>
          <w:numId w:val="1"/>
        </w:numPr>
        <w:tabs>
          <w:tab w:val="left" w:pos="1134"/>
        </w:tabs>
        <w:spacing w:after="0" w:line="240" w:lineRule="auto"/>
        <w:ind w:left="993" w:hanging="284"/>
        <w:jc w:val="both"/>
        <w:rPr>
          <w:rFonts w:cstheme="minorHAnsi"/>
        </w:rPr>
      </w:pPr>
      <w:r w:rsidRPr="001D0FD3">
        <w:rPr>
          <w:rFonts w:eastAsia="Times New Roman" w:cstheme="minorHAnsi"/>
          <w:b/>
          <w:bCs/>
          <w:kern w:val="0"/>
          <w:lang w:eastAsia="pl-PL"/>
          <w14:ligatures w14:val="none"/>
        </w:rPr>
        <w:t>Oprogramowanie</w:t>
      </w:r>
      <w:r>
        <w:rPr>
          <w:rFonts w:eastAsia="Times New Roman" w:cstheme="minorHAnsi"/>
          <w:kern w:val="0"/>
          <w:lang w:eastAsia="pl-PL"/>
          <w14:ligatures w14:val="none"/>
        </w:rPr>
        <w:t xml:space="preserve">: </w:t>
      </w:r>
      <w:r w:rsidRPr="001D0FD3">
        <w:rPr>
          <w:rFonts w:eastAsia="Times New Roman" w:cstheme="minorHAnsi"/>
          <w:kern w:val="0"/>
          <w:lang w:eastAsia="pl-PL"/>
          <w14:ligatures w14:val="none"/>
        </w:rPr>
        <w:t>Dedykowane oprogramowanie producenta sprzętu umożliwiające automatyczną weryfikację i instalację sterowników oraz oprogramowania użytkowego producenta, w tym również wgranie najnowszej wersji BIOS. Oprogramowanie musi automatycznie łączyć się z centralna bazą sterowników i oprogramowania użytkowego producenta, sprawdzać dostępne aktualizacje i zapewniać ich zbiorczą instalację.</w:t>
      </w:r>
      <w:r w:rsidR="00A23DD0">
        <w:rPr>
          <w:rFonts w:eastAsia="Times New Roman" w:cstheme="minorHAnsi"/>
          <w:kern w:val="0"/>
          <w:lang w:eastAsia="pl-PL"/>
          <w14:ligatures w14:val="none"/>
        </w:rPr>
        <w:t xml:space="preserve"> </w:t>
      </w:r>
      <w:r w:rsidR="00A23DD0" w:rsidRPr="00257E3A">
        <w:rPr>
          <w:rFonts w:cstheme="minorHAnsi"/>
        </w:rPr>
        <w:t xml:space="preserve">Oprogramowanie biurowe typu Microsoft Office minimum Professional 2021 do pracy w trybie offline. </w:t>
      </w:r>
    </w:p>
    <w:p w14:paraId="6B393C7B" w14:textId="77777777" w:rsidR="00172A38" w:rsidRPr="001D0FD3" w:rsidRDefault="00172A38" w:rsidP="00172A38">
      <w:pPr>
        <w:pStyle w:val="Akapitzlist"/>
        <w:numPr>
          <w:ilvl w:val="0"/>
          <w:numId w:val="49"/>
        </w:numPr>
        <w:tabs>
          <w:tab w:val="left" w:pos="993"/>
        </w:tabs>
        <w:suppressAutoHyphens w:val="0"/>
        <w:spacing w:after="0" w:line="240" w:lineRule="auto"/>
        <w:rPr>
          <w:rFonts w:eastAsia="Times New Roman" w:cstheme="minorHAnsi"/>
          <w:kern w:val="0"/>
          <w:lang w:eastAsia="pl-PL"/>
          <w14:ligatures w14:val="none"/>
        </w:rPr>
      </w:pPr>
      <w:r w:rsidRPr="001D0FD3">
        <w:rPr>
          <w:rFonts w:eastAsia="Times New Roman" w:cstheme="minorHAnsi"/>
          <w:b/>
          <w:bCs/>
          <w:kern w:val="0"/>
          <w:lang w:eastAsia="pl-PL"/>
          <w14:ligatures w14:val="none"/>
        </w:rPr>
        <w:t>Gwarancja i wsparcie techniczne producenta</w:t>
      </w:r>
      <w:r>
        <w:rPr>
          <w:rFonts w:eastAsia="Times New Roman" w:cstheme="minorHAnsi"/>
          <w:kern w:val="0"/>
          <w:lang w:eastAsia="pl-PL"/>
          <w14:ligatures w14:val="none"/>
        </w:rPr>
        <w:t xml:space="preserve">: </w:t>
      </w:r>
      <w:r w:rsidRPr="001D0FD3">
        <w:rPr>
          <w:rFonts w:eastAsia="Times New Roman" w:cstheme="minorHAnsi"/>
          <w:kern w:val="0"/>
          <w:lang w:eastAsia="pl-PL"/>
          <w14:ligatures w14:val="none"/>
        </w:rPr>
        <w:t xml:space="preserve">Min. 36 miesięcy świadczona w miejscu użytkowania sprzętu (on-site). Firma serwisująca posiadająca certyfikat ISO 9001:2000 na świadczenie usług serwisowych. Serwis urządzeń musi być realizowany przez Producenta lub Autoryzowanego Partnera Serwisowego Producenta. </w:t>
      </w:r>
    </w:p>
    <w:p w14:paraId="0DD23A5D" w14:textId="77777777" w:rsidR="00172A38" w:rsidRPr="001D0FD3" w:rsidRDefault="00172A38" w:rsidP="00172A38">
      <w:pPr>
        <w:pStyle w:val="Akapitzlist"/>
        <w:tabs>
          <w:tab w:val="left" w:pos="993"/>
        </w:tabs>
        <w:spacing w:after="0" w:line="240" w:lineRule="auto"/>
        <w:rPr>
          <w:rFonts w:eastAsia="Times New Roman" w:cstheme="minorHAnsi"/>
          <w:kern w:val="0"/>
          <w:lang w:eastAsia="pl-PL"/>
          <w14:ligatures w14:val="none"/>
        </w:rPr>
      </w:pPr>
      <w:r w:rsidRPr="001D0FD3">
        <w:rPr>
          <w:rFonts w:eastAsia="Times New Roman" w:cstheme="minorHAnsi"/>
          <w:kern w:val="0"/>
          <w:lang w:eastAsia="pl-PL"/>
          <w14:ligatures w14:val="none"/>
        </w:rPr>
        <w:lastRenderedPageBreak/>
        <w:t>Dedykowany portal techniczny producenta komputera, wyposażony w funkcję automatycznej identyfikacji urządzenia, umożliwiający Zamawiającemu uzyskanie informacji w zakresie co najmniej:</w:t>
      </w:r>
    </w:p>
    <w:p w14:paraId="5515C90A" w14:textId="77777777" w:rsidR="00172A38" w:rsidRDefault="00172A38" w:rsidP="00172A38">
      <w:pPr>
        <w:pStyle w:val="Akapitzlist"/>
        <w:numPr>
          <w:ilvl w:val="0"/>
          <w:numId w:val="84"/>
        </w:numPr>
        <w:tabs>
          <w:tab w:val="left" w:pos="993"/>
        </w:tabs>
        <w:suppressAutoHyphens w:val="0"/>
        <w:spacing w:after="0" w:line="240" w:lineRule="auto"/>
        <w:ind w:hanging="731"/>
        <w:rPr>
          <w:rFonts w:eastAsia="Times New Roman" w:cstheme="minorHAnsi"/>
          <w:kern w:val="0"/>
          <w:lang w:eastAsia="pl-PL"/>
          <w14:ligatures w14:val="none"/>
        </w:rPr>
      </w:pPr>
      <w:r w:rsidRPr="001D0FD3">
        <w:rPr>
          <w:rFonts w:eastAsia="Times New Roman" w:cstheme="minorHAnsi"/>
          <w:kern w:val="0"/>
          <w:lang w:eastAsia="pl-PL"/>
          <w14:ligatures w14:val="none"/>
        </w:rPr>
        <w:t xml:space="preserve">fabrycznej konfiguracji urządzenia, </w:t>
      </w:r>
    </w:p>
    <w:p w14:paraId="3FCE7ADF" w14:textId="77777777" w:rsidR="00172A38" w:rsidRDefault="00172A38" w:rsidP="00172A38">
      <w:pPr>
        <w:pStyle w:val="Akapitzlist"/>
        <w:numPr>
          <w:ilvl w:val="0"/>
          <w:numId w:val="84"/>
        </w:numPr>
        <w:tabs>
          <w:tab w:val="left" w:pos="993"/>
        </w:tabs>
        <w:suppressAutoHyphens w:val="0"/>
        <w:spacing w:after="0" w:line="240" w:lineRule="auto"/>
        <w:ind w:hanging="731"/>
        <w:rPr>
          <w:rFonts w:eastAsia="Times New Roman" w:cstheme="minorHAnsi"/>
          <w:kern w:val="0"/>
          <w:lang w:eastAsia="pl-PL"/>
          <w14:ligatures w14:val="none"/>
        </w:rPr>
      </w:pPr>
      <w:r w:rsidRPr="001D0FD3">
        <w:rPr>
          <w:rFonts w:eastAsia="Times New Roman" w:cstheme="minorHAnsi"/>
          <w:kern w:val="0"/>
          <w:lang w:eastAsia="pl-PL"/>
          <w14:ligatures w14:val="none"/>
        </w:rPr>
        <w:t xml:space="preserve">rodzaju gwarancji, </w:t>
      </w:r>
    </w:p>
    <w:p w14:paraId="6F4C889D" w14:textId="77777777" w:rsidR="00172A38" w:rsidRDefault="00172A38" w:rsidP="00172A38">
      <w:pPr>
        <w:pStyle w:val="Akapitzlist"/>
        <w:numPr>
          <w:ilvl w:val="0"/>
          <w:numId w:val="84"/>
        </w:numPr>
        <w:tabs>
          <w:tab w:val="left" w:pos="993"/>
        </w:tabs>
        <w:suppressAutoHyphens w:val="0"/>
        <w:spacing w:after="0" w:line="240" w:lineRule="auto"/>
        <w:ind w:hanging="731"/>
        <w:rPr>
          <w:rFonts w:eastAsia="Times New Roman" w:cstheme="minorHAnsi"/>
          <w:kern w:val="0"/>
          <w:lang w:eastAsia="pl-PL"/>
          <w14:ligatures w14:val="none"/>
        </w:rPr>
      </w:pPr>
      <w:r w:rsidRPr="001D0FD3">
        <w:rPr>
          <w:rFonts w:eastAsia="Times New Roman" w:cstheme="minorHAnsi"/>
          <w:kern w:val="0"/>
          <w:lang w:eastAsia="pl-PL"/>
          <w14:ligatures w14:val="none"/>
        </w:rPr>
        <w:t xml:space="preserve">dacie wygaśnięcia gwarancji, </w:t>
      </w:r>
    </w:p>
    <w:p w14:paraId="6621D370" w14:textId="77777777" w:rsidR="00172A38" w:rsidRPr="001D0FD3" w:rsidRDefault="00172A38" w:rsidP="00172A38">
      <w:pPr>
        <w:pStyle w:val="Akapitzlist"/>
        <w:numPr>
          <w:ilvl w:val="0"/>
          <w:numId w:val="84"/>
        </w:numPr>
        <w:tabs>
          <w:tab w:val="left" w:pos="993"/>
        </w:tabs>
        <w:suppressAutoHyphens w:val="0"/>
        <w:spacing w:after="0" w:line="240" w:lineRule="auto"/>
        <w:ind w:hanging="731"/>
        <w:rPr>
          <w:rFonts w:eastAsia="Times New Roman" w:cstheme="minorHAnsi"/>
          <w:kern w:val="0"/>
          <w:lang w:eastAsia="pl-PL"/>
          <w14:ligatures w14:val="none"/>
        </w:rPr>
      </w:pPr>
      <w:r w:rsidRPr="001D0FD3">
        <w:rPr>
          <w:rFonts w:eastAsia="Times New Roman" w:cstheme="minorHAnsi"/>
          <w:kern w:val="0"/>
          <w:lang w:eastAsia="pl-PL"/>
          <w14:ligatures w14:val="none"/>
        </w:rPr>
        <w:t>aktualizacjach.</w:t>
      </w:r>
    </w:p>
    <w:p w14:paraId="3AB958D0" w14:textId="77777777" w:rsidR="00172A38" w:rsidRDefault="00172A38" w:rsidP="00172A38">
      <w:pPr>
        <w:pStyle w:val="Akapitzlist"/>
        <w:tabs>
          <w:tab w:val="left" w:pos="993"/>
        </w:tabs>
        <w:spacing w:after="0" w:line="240" w:lineRule="auto"/>
        <w:rPr>
          <w:rFonts w:eastAsia="Times New Roman" w:cstheme="minorHAnsi"/>
          <w:kern w:val="0"/>
          <w:lang w:eastAsia="pl-PL"/>
          <w14:ligatures w14:val="none"/>
        </w:rPr>
      </w:pPr>
      <w:r w:rsidRPr="001D0FD3">
        <w:rPr>
          <w:rFonts w:eastAsia="Times New Roman" w:cstheme="minorHAnsi"/>
          <w:kern w:val="0"/>
          <w:lang w:eastAsia="pl-PL"/>
          <w14:ligatures w14:val="none"/>
        </w:rPr>
        <w:t>Zaawansowana diagnostyka urządzenia i oprogramowania dostępna na stronie producenta komputera.</w:t>
      </w:r>
    </w:p>
    <w:p w14:paraId="62C63A69" w14:textId="77777777" w:rsidR="00172A38" w:rsidRDefault="00172A38" w:rsidP="00172A38">
      <w:pPr>
        <w:spacing w:after="0" w:line="240" w:lineRule="auto"/>
        <w:rPr>
          <w:rFonts w:eastAsia="Times New Roman" w:cstheme="minorHAnsi"/>
          <w:kern w:val="0"/>
          <w:lang w:eastAsia="pl-PL"/>
          <w14:ligatures w14:val="none"/>
        </w:rPr>
      </w:pPr>
    </w:p>
    <w:p w14:paraId="640D87D5" w14:textId="77777777" w:rsidR="00172A38" w:rsidRDefault="00172A38" w:rsidP="00172A38">
      <w:pPr>
        <w:spacing w:after="0" w:line="240" w:lineRule="auto"/>
        <w:rPr>
          <w:rFonts w:eastAsia="Times New Roman" w:cstheme="minorHAnsi"/>
          <w:kern w:val="0"/>
          <w:lang w:eastAsia="pl-PL"/>
          <w14:ligatures w14:val="none"/>
        </w:rPr>
      </w:pPr>
    </w:p>
    <w:p w14:paraId="7D51AB89" w14:textId="77777777" w:rsidR="00172A38" w:rsidRDefault="00172A38" w:rsidP="00172A38">
      <w:pPr>
        <w:spacing w:after="0" w:line="240" w:lineRule="auto"/>
        <w:rPr>
          <w:rFonts w:eastAsia="Times New Roman" w:cstheme="minorHAnsi"/>
          <w:kern w:val="0"/>
          <w:lang w:eastAsia="pl-PL"/>
          <w14:ligatures w14:val="none"/>
        </w:rPr>
      </w:pPr>
    </w:p>
    <w:p w14:paraId="412EA2ED" w14:textId="1E37EA11" w:rsidR="00172A38" w:rsidRPr="00172A38" w:rsidRDefault="00172A38" w:rsidP="00172A38">
      <w:pPr>
        <w:pStyle w:val="Akapitzlist"/>
        <w:numPr>
          <w:ilvl w:val="0"/>
          <w:numId w:val="5"/>
        </w:numPr>
        <w:suppressAutoHyphens w:val="0"/>
        <w:spacing w:after="0" w:line="240" w:lineRule="auto"/>
        <w:rPr>
          <w:rFonts w:eastAsia="Times New Roman" w:cstheme="minorHAnsi"/>
          <w:kern w:val="0"/>
          <w:lang w:eastAsia="pl-PL"/>
          <w14:ligatures w14:val="none"/>
        </w:rPr>
      </w:pPr>
      <w:bookmarkStart w:id="0" w:name="_Hlk191370519"/>
      <w:r w:rsidRPr="00172A38">
        <w:rPr>
          <w:rFonts w:cstheme="minorHAnsi"/>
          <w:b/>
          <w:bCs/>
        </w:rPr>
        <w:t>Monitor</w:t>
      </w:r>
      <w:r w:rsidRPr="00172A38">
        <w:rPr>
          <w:rFonts w:eastAsia="Times New Roman" w:cstheme="minorHAnsi"/>
          <w:kern w:val="0"/>
          <w:lang w:eastAsia="pl-PL"/>
          <w14:ligatures w14:val="none"/>
        </w:rPr>
        <w:t xml:space="preserve"> </w:t>
      </w:r>
      <w:r w:rsidRPr="00172A38">
        <w:rPr>
          <w:rFonts w:eastAsia="Times New Roman" w:cstheme="minorHAnsi"/>
          <w:b/>
          <w:bCs/>
          <w:kern w:val="0"/>
          <w:lang w:eastAsia="pl-PL"/>
          <w14:ligatures w14:val="none"/>
        </w:rPr>
        <w:t xml:space="preserve">interaktywny o dużej przekątnej ekranu przeznaczony do użytku edukacyjnego i prezentacyjnego – </w:t>
      </w:r>
      <w:r w:rsidR="00507707">
        <w:rPr>
          <w:rFonts w:eastAsia="Times New Roman" w:cstheme="minorHAnsi"/>
          <w:b/>
          <w:bCs/>
          <w:kern w:val="0"/>
          <w:lang w:eastAsia="pl-PL"/>
          <w14:ligatures w14:val="none"/>
        </w:rPr>
        <w:t>4</w:t>
      </w:r>
      <w:r w:rsidRPr="00172A38">
        <w:rPr>
          <w:rFonts w:eastAsia="Times New Roman" w:cstheme="minorHAnsi"/>
          <w:b/>
          <w:bCs/>
          <w:kern w:val="0"/>
          <w:lang w:eastAsia="pl-PL"/>
          <w14:ligatures w14:val="none"/>
        </w:rPr>
        <w:t xml:space="preserve"> szt.</w:t>
      </w:r>
    </w:p>
    <w:p w14:paraId="352D3730" w14:textId="77777777" w:rsidR="00172A38" w:rsidRDefault="00172A38" w:rsidP="00172A38">
      <w:pPr>
        <w:pStyle w:val="Akapitzlist"/>
        <w:numPr>
          <w:ilvl w:val="0"/>
          <w:numId w:val="50"/>
        </w:numPr>
        <w:suppressAutoHyphens w:val="0"/>
        <w:spacing w:after="0" w:line="240" w:lineRule="auto"/>
        <w:rPr>
          <w:rFonts w:eastAsia="Times New Roman" w:cstheme="minorHAnsi"/>
          <w:kern w:val="0"/>
          <w:lang w:eastAsia="pl-PL"/>
          <w14:ligatures w14:val="none"/>
        </w:rPr>
      </w:pPr>
      <w:r w:rsidRPr="00A36833">
        <w:rPr>
          <w:rFonts w:eastAsia="Times New Roman" w:cstheme="minorHAnsi"/>
          <w:b/>
          <w:bCs/>
          <w:kern w:val="0"/>
          <w:lang w:eastAsia="pl-PL"/>
          <w14:ligatures w14:val="none"/>
        </w:rPr>
        <w:t>Przekątna ekranu</w:t>
      </w:r>
      <w:bookmarkEnd w:id="0"/>
      <w:r w:rsidRPr="00E30240">
        <w:rPr>
          <w:rFonts w:eastAsia="Times New Roman" w:cstheme="minorHAnsi"/>
          <w:kern w:val="0"/>
          <w:lang w:eastAsia="pl-PL"/>
          <w14:ligatures w14:val="none"/>
        </w:rPr>
        <w:t>: 85 cali lub większa.</w:t>
      </w:r>
    </w:p>
    <w:p w14:paraId="22AB0528" w14:textId="77777777" w:rsidR="00172A38" w:rsidRDefault="00172A38" w:rsidP="00172A38">
      <w:pPr>
        <w:pStyle w:val="Akapitzlist"/>
        <w:numPr>
          <w:ilvl w:val="0"/>
          <w:numId w:val="50"/>
        </w:numPr>
        <w:suppressAutoHyphens w:val="0"/>
        <w:spacing w:after="0" w:line="240" w:lineRule="auto"/>
        <w:rPr>
          <w:rFonts w:eastAsia="Times New Roman" w:cstheme="minorHAnsi"/>
          <w:kern w:val="0"/>
          <w:lang w:eastAsia="pl-PL"/>
          <w14:ligatures w14:val="none"/>
        </w:rPr>
      </w:pPr>
      <w:r w:rsidRPr="00A36833">
        <w:rPr>
          <w:rFonts w:eastAsia="Times New Roman" w:cstheme="minorHAnsi"/>
          <w:b/>
          <w:bCs/>
          <w:kern w:val="0"/>
          <w:lang w:eastAsia="pl-PL"/>
          <w14:ligatures w14:val="none"/>
        </w:rPr>
        <w:t>Typ ekranu</w:t>
      </w:r>
      <w:r w:rsidRPr="004B61EE">
        <w:rPr>
          <w:rFonts w:eastAsia="Times New Roman" w:cstheme="minorHAnsi"/>
          <w:kern w:val="0"/>
          <w:lang w:eastAsia="pl-PL"/>
          <w14:ligatures w14:val="none"/>
        </w:rPr>
        <w:t xml:space="preserve">: </w:t>
      </w:r>
      <w:r w:rsidRPr="00A36833">
        <w:rPr>
          <w:rFonts w:eastAsia="Times New Roman" w:cstheme="minorHAnsi"/>
          <w:kern w:val="0"/>
          <w:lang w:eastAsia="pl-PL"/>
          <w14:ligatures w14:val="none"/>
        </w:rPr>
        <w:t>VA (Vertical Alignment) lub równoważna technologia zapewniająca szerokie kąty widzenia i wysoki kontrast.</w:t>
      </w:r>
    </w:p>
    <w:p w14:paraId="15F18568" w14:textId="77777777" w:rsidR="00172A38" w:rsidRDefault="00172A38" w:rsidP="00172A38">
      <w:pPr>
        <w:pStyle w:val="Akapitzlist"/>
        <w:numPr>
          <w:ilvl w:val="0"/>
          <w:numId w:val="50"/>
        </w:numPr>
        <w:suppressAutoHyphens w:val="0"/>
        <w:spacing w:after="0" w:line="240" w:lineRule="auto"/>
        <w:rPr>
          <w:rFonts w:eastAsia="Times New Roman" w:cstheme="minorHAnsi"/>
          <w:kern w:val="0"/>
          <w:lang w:eastAsia="pl-PL"/>
          <w14:ligatures w14:val="none"/>
        </w:rPr>
      </w:pPr>
      <w:r w:rsidRPr="00A36833">
        <w:rPr>
          <w:rFonts w:eastAsia="Times New Roman" w:cstheme="minorHAnsi"/>
          <w:b/>
          <w:bCs/>
          <w:kern w:val="0"/>
          <w:lang w:eastAsia="pl-PL"/>
          <w14:ligatures w14:val="none"/>
        </w:rPr>
        <w:t>Rozdzielczość</w:t>
      </w:r>
      <w:r w:rsidRPr="004B61EE">
        <w:rPr>
          <w:rFonts w:eastAsia="Times New Roman" w:cstheme="minorHAnsi"/>
          <w:kern w:val="0"/>
          <w:lang w:eastAsia="pl-PL"/>
          <w14:ligatures w14:val="none"/>
        </w:rPr>
        <w:t xml:space="preserve">: </w:t>
      </w:r>
      <w:r w:rsidRPr="00A36833">
        <w:rPr>
          <w:rFonts w:eastAsia="Times New Roman" w:cstheme="minorHAnsi"/>
          <w:kern w:val="0"/>
          <w:lang w:eastAsia="pl-PL"/>
          <w14:ligatures w14:val="none"/>
        </w:rPr>
        <w:t>4K (3840 x 2160 pikseli) lub wyższa, umożliwiająca wyświetlanie treści w wysokiej jakości.</w:t>
      </w:r>
    </w:p>
    <w:p w14:paraId="6D97B142" w14:textId="77777777" w:rsidR="00172A38" w:rsidRPr="00A36833" w:rsidRDefault="00172A38" w:rsidP="00172A38">
      <w:pPr>
        <w:pStyle w:val="Akapitzlist"/>
        <w:numPr>
          <w:ilvl w:val="0"/>
          <w:numId w:val="50"/>
        </w:numPr>
        <w:suppressAutoHyphens w:val="0"/>
        <w:rPr>
          <w:rFonts w:eastAsia="Times New Roman" w:cstheme="minorHAnsi"/>
          <w:kern w:val="0"/>
          <w:lang w:eastAsia="pl-PL"/>
          <w14:ligatures w14:val="none"/>
        </w:rPr>
      </w:pPr>
      <w:r w:rsidRPr="00A36833">
        <w:rPr>
          <w:rFonts w:eastAsia="Times New Roman" w:cstheme="minorHAnsi"/>
          <w:b/>
          <w:bCs/>
          <w:kern w:val="0"/>
          <w:lang w:eastAsia="pl-PL"/>
          <w14:ligatures w14:val="none"/>
        </w:rPr>
        <w:t>Technologia dotyku</w:t>
      </w:r>
      <w:r w:rsidRPr="00A36833">
        <w:rPr>
          <w:rFonts w:eastAsia="Times New Roman" w:cstheme="minorHAnsi"/>
          <w:kern w:val="0"/>
          <w:lang w:eastAsia="pl-PL"/>
          <w14:ligatures w14:val="none"/>
        </w:rPr>
        <w:t>: Możliwość obsługi wielodotykowej z co najmniej 20 punktami dotyku, technologia podczerwieni lub równoważna, zapewniająca możliwość obsługi wielodotykowej z co najmniej 20 punktami dotyku.</w:t>
      </w:r>
    </w:p>
    <w:p w14:paraId="6F781FF1" w14:textId="77777777" w:rsidR="00172A38" w:rsidRPr="00BB041C" w:rsidRDefault="00172A38" w:rsidP="00172A38">
      <w:pPr>
        <w:pStyle w:val="Akapitzlist"/>
        <w:numPr>
          <w:ilvl w:val="0"/>
          <w:numId w:val="50"/>
        </w:numPr>
        <w:suppressAutoHyphens w:val="0"/>
        <w:spacing w:after="0" w:line="240" w:lineRule="auto"/>
        <w:rPr>
          <w:rFonts w:eastAsia="Times New Roman" w:cstheme="minorHAnsi"/>
          <w:b/>
          <w:bCs/>
          <w:kern w:val="0"/>
          <w:lang w:eastAsia="pl-PL"/>
          <w14:ligatures w14:val="none"/>
        </w:rPr>
      </w:pPr>
      <w:r w:rsidRPr="00BB041C">
        <w:rPr>
          <w:rFonts w:eastAsia="Times New Roman" w:cstheme="minorHAnsi"/>
          <w:b/>
          <w:bCs/>
          <w:kern w:val="0"/>
          <w:lang w:eastAsia="pl-PL"/>
          <w14:ligatures w14:val="none"/>
        </w:rPr>
        <w:t>Funkcje interaktywne:</w:t>
      </w:r>
    </w:p>
    <w:p w14:paraId="6E6E6133" w14:textId="77777777" w:rsidR="00172A38" w:rsidRPr="00E30240" w:rsidRDefault="00172A38" w:rsidP="00172A38">
      <w:pPr>
        <w:pStyle w:val="Akapitzlist"/>
        <w:numPr>
          <w:ilvl w:val="0"/>
          <w:numId w:val="48"/>
        </w:numPr>
        <w:suppressAutoHyphens w:val="0"/>
        <w:spacing w:after="0" w:line="240" w:lineRule="auto"/>
        <w:ind w:left="993" w:hanging="284"/>
        <w:rPr>
          <w:rFonts w:eastAsia="Times New Roman" w:cstheme="minorHAnsi"/>
          <w:kern w:val="0"/>
          <w:lang w:eastAsia="pl-PL"/>
          <w14:ligatures w14:val="none"/>
        </w:rPr>
      </w:pPr>
      <w:r w:rsidRPr="00E30240">
        <w:rPr>
          <w:rFonts w:eastAsia="Times New Roman" w:cstheme="minorHAnsi"/>
          <w:kern w:val="0"/>
          <w:lang w:eastAsia="pl-PL"/>
          <w14:ligatures w14:val="none"/>
        </w:rPr>
        <w:t>Możliwość rysowania, pisania i interakcji z treścią na ekranie w czasie rzeczywistym.</w:t>
      </w:r>
    </w:p>
    <w:p w14:paraId="1B93DD16" w14:textId="77777777" w:rsidR="00172A38" w:rsidRPr="00E30240" w:rsidRDefault="00172A38" w:rsidP="00172A38">
      <w:pPr>
        <w:pStyle w:val="Akapitzlist"/>
        <w:numPr>
          <w:ilvl w:val="0"/>
          <w:numId w:val="48"/>
        </w:numPr>
        <w:suppressAutoHyphens w:val="0"/>
        <w:spacing w:after="0" w:line="240" w:lineRule="auto"/>
        <w:ind w:left="993" w:hanging="284"/>
        <w:rPr>
          <w:rFonts w:eastAsia="Times New Roman" w:cstheme="minorHAnsi"/>
          <w:kern w:val="0"/>
          <w:lang w:eastAsia="pl-PL"/>
          <w14:ligatures w14:val="none"/>
        </w:rPr>
      </w:pPr>
      <w:r w:rsidRPr="00E30240">
        <w:rPr>
          <w:rFonts w:eastAsia="Times New Roman" w:cstheme="minorHAnsi"/>
          <w:kern w:val="0"/>
          <w:lang w:eastAsia="pl-PL"/>
          <w14:ligatures w14:val="none"/>
        </w:rPr>
        <w:t>Współpraca z wieloma użytkownikami jednocześnie.</w:t>
      </w:r>
    </w:p>
    <w:p w14:paraId="12955CB4" w14:textId="77777777" w:rsidR="00172A38" w:rsidRPr="00E30240" w:rsidRDefault="00172A38" w:rsidP="00172A38">
      <w:pPr>
        <w:pStyle w:val="Akapitzlist"/>
        <w:numPr>
          <w:ilvl w:val="0"/>
          <w:numId w:val="50"/>
        </w:numPr>
        <w:suppressAutoHyphens w:val="0"/>
        <w:spacing w:after="0" w:line="240" w:lineRule="auto"/>
        <w:rPr>
          <w:rFonts w:eastAsia="Times New Roman" w:cstheme="minorHAnsi"/>
          <w:kern w:val="0"/>
          <w:lang w:eastAsia="pl-PL"/>
          <w14:ligatures w14:val="none"/>
        </w:rPr>
      </w:pPr>
      <w:r w:rsidRPr="00A36833">
        <w:rPr>
          <w:rFonts w:eastAsia="Times New Roman" w:cstheme="minorHAnsi"/>
          <w:b/>
          <w:bCs/>
          <w:kern w:val="0"/>
          <w:lang w:eastAsia="pl-PL"/>
          <w14:ligatures w14:val="none"/>
        </w:rPr>
        <w:t>Łączność</w:t>
      </w:r>
      <w:r w:rsidRPr="00E30240">
        <w:rPr>
          <w:rFonts w:eastAsia="Times New Roman" w:cstheme="minorHAnsi"/>
          <w:kern w:val="0"/>
          <w:lang w:eastAsia="pl-PL"/>
          <w14:ligatures w14:val="none"/>
        </w:rPr>
        <w:t>:</w:t>
      </w:r>
    </w:p>
    <w:p w14:paraId="0712125A" w14:textId="77777777" w:rsidR="00172A38" w:rsidRPr="00E30240" w:rsidRDefault="00172A38" w:rsidP="00172A38">
      <w:pPr>
        <w:pStyle w:val="Akapitzlist"/>
        <w:numPr>
          <w:ilvl w:val="0"/>
          <w:numId w:val="48"/>
        </w:numPr>
        <w:suppressAutoHyphens w:val="0"/>
        <w:spacing w:after="0" w:line="240" w:lineRule="auto"/>
        <w:ind w:left="993" w:hanging="284"/>
        <w:rPr>
          <w:rFonts w:eastAsia="Times New Roman" w:cstheme="minorHAnsi"/>
          <w:kern w:val="0"/>
          <w:lang w:eastAsia="pl-PL"/>
          <w14:ligatures w14:val="none"/>
        </w:rPr>
      </w:pPr>
      <w:r w:rsidRPr="00E30240">
        <w:rPr>
          <w:rFonts w:eastAsia="Times New Roman" w:cstheme="minorHAnsi"/>
          <w:kern w:val="0"/>
          <w:lang w:eastAsia="pl-PL"/>
          <w14:ligatures w14:val="none"/>
        </w:rPr>
        <w:t>Wi-Fi: Bezprzewodowe połączenie z siecią.</w:t>
      </w:r>
    </w:p>
    <w:p w14:paraId="5B56B992" w14:textId="77777777" w:rsidR="00172A38" w:rsidRPr="00E30240" w:rsidRDefault="00172A38" w:rsidP="00172A38">
      <w:pPr>
        <w:pStyle w:val="Akapitzlist"/>
        <w:numPr>
          <w:ilvl w:val="0"/>
          <w:numId w:val="48"/>
        </w:numPr>
        <w:suppressAutoHyphens w:val="0"/>
        <w:spacing w:after="0" w:line="240" w:lineRule="auto"/>
        <w:ind w:left="993" w:hanging="284"/>
        <w:rPr>
          <w:rFonts w:eastAsia="Times New Roman" w:cstheme="minorHAnsi"/>
          <w:kern w:val="0"/>
          <w:lang w:eastAsia="pl-PL"/>
          <w14:ligatures w14:val="none"/>
        </w:rPr>
      </w:pPr>
      <w:r w:rsidRPr="00E30240">
        <w:rPr>
          <w:rFonts w:eastAsia="Times New Roman" w:cstheme="minorHAnsi"/>
          <w:kern w:val="0"/>
          <w:lang w:eastAsia="pl-PL"/>
          <w14:ligatures w14:val="none"/>
        </w:rPr>
        <w:t>Bluetooth: Obsługa urządzeń zewnętrznych (np. bezprzewodowe klawiatury, myszy, głośniki).</w:t>
      </w:r>
    </w:p>
    <w:p w14:paraId="2919FCB1" w14:textId="77777777" w:rsidR="00172A38" w:rsidRPr="00E30240" w:rsidRDefault="00172A38" w:rsidP="00172A38">
      <w:pPr>
        <w:pStyle w:val="Akapitzlist"/>
        <w:numPr>
          <w:ilvl w:val="0"/>
          <w:numId w:val="48"/>
        </w:numPr>
        <w:suppressAutoHyphens w:val="0"/>
        <w:spacing w:after="0" w:line="240" w:lineRule="auto"/>
        <w:ind w:left="993" w:hanging="284"/>
        <w:rPr>
          <w:rFonts w:eastAsia="Times New Roman" w:cstheme="minorHAnsi"/>
          <w:kern w:val="0"/>
          <w:lang w:eastAsia="pl-PL"/>
          <w14:ligatures w14:val="none"/>
        </w:rPr>
      </w:pPr>
      <w:r w:rsidRPr="00E30240">
        <w:rPr>
          <w:rFonts w:eastAsia="Times New Roman" w:cstheme="minorHAnsi"/>
          <w:kern w:val="0"/>
          <w:lang w:eastAsia="pl-PL"/>
          <w14:ligatures w14:val="none"/>
        </w:rPr>
        <w:t>Porty HDMI, USB, LAN (Ethernet): Co najmniej dwa porty HDMI, co najmniej trzy porty USB (w tym 1x USB 3.0), porty Ethernet do stabilnego połączenia przewodowego.</w:t>
      </w:r>
    </w:p>
    <w:p w14:paraId="64FFE64B" w14:textId="77777777" w:rsidR="00172A38" w:rsidRPr="00E30240" w:rsidRDefault="00172A38" w:rsidP="00172A38">
      <w:pPr>
        <w:pStyle w:val="Akapitzlist"/>
        <w:numPr>
          <w:ilvl w:val="0"/>
          <w:numId w:val="50"/>
        </w:numPr>
        <w:suppressAutoHyphens w:val="0"/>
        <w:spacing w:after="0" w:line="240" w:lineRule="auto"/>
        <w:rPr>
          <w:rFonts w:eastAsia="Times New Roman" w:cstheme="minorHAnsi"/>
          <w:kern w:val="0"/>
          <w:lang w:eastAsia="pl-PL"/>
          <w14:ligatures w14:val="none"/>
        </w:rPr>
      </w:pPr>
      <w:r w:rsidRPr="00A36833">
        <w:rPr>
          <w:rFonts w:eastAsia="Times New Roman" w:cstheme="minorHAnsi"/>
          <w:b/>
          <w:bCs/>
          <w:kern w:val="0"/>
          <w:lang w:eastAsia="pl-PL"/>
          <w14:ligatures w14:val="none"/>
        </w:rPr>
        <w:t>Porty audio</w:t>
      </w:r>
      <w:r w:rsidRPr="00E30240">
        <w:rPr>
          <w:rFonts w:eastAsia="Times New Roman" w:cstheme="minorHAnsi"/>
          <w:kern w:val="0"/>
          <w:lang w:eastAsia="pl-PL"/>
          <w14:ligatures w14:val="none"/>
        </w:rPr>
        <w:t>: Wyjścia audio (jack, HDMI) do podłączenia zewnętrznych urządzeń audio.</w:t>
      </w:r>
    </w:p>
    <w:p w14:paraId="4832BCD6" w14:textId="77777777" w:rsidR="00172A38" w:rsidRPr="00E30240" w:rsidRDefault="00172A38" w:rsidP="00172A38">
      <w:pPr>
        <w:pStyle w:val="Akapitzlist"/>
        <w:numPr>
          <w:ilvl w:val="0"/>
          <w:numId w:val="50"/>
        </w:numPr>
        <w:suppressAutoHyphens w:val="0"/>
        <w:spacing w:after="0" w:line="240" w:lineRule="auto"/>
        <w:rPr>
          <w:rFonts w:eastAsia="Times New Roman" w:cstheme="minorHAnsi"/>
          <w:kern w:val="0"/>
          <w:lang w:eastAsia="pl-PL"/>
          <w14:ligatures w14:val="none"/>
        </w:rPr>
      </w:pPr>
      <w:r w:rsidRPr="00BB041C">
        <w:rPr>
          <w:rFonts w:eastAsia="Times New Roman" w:cstheme="minorHAnsi"/>
          <w:b/>
          <w:bCs/>
          <w:kern w:val="0"/>
          <w:lang w:eastAsia="pl-PL"/>
          <w14:ligatures w14:val="none"/>
        </w:rPr>
        <w:t>System operacyjny</w:t>
      </w:r>
      <w:r w:rsidRPr="00E30240">
        <w:rPr>
          <w:rFonts w:eastAsia="Times New Roman" w:cstheme="minorHAnsi"/>
          <w:kern w:val="0"/>
          <w:lang w:eastAsia="pl-PL"/>
          <w14:ligatures w14:val="none"/>
        </w:rPr>
        <w:t xml:space="preserve">: Zintegrowany system operacyjny umożliwiający instalację aplikacji edukacyjnych i multimedialnych, </w:t>
      </w:r>
      <w:r>
        <w:rPr>
          <w:rFonts w:eastAsia="Times New Roman" w:cstheme="minorHAnsi"/>
          <w:kern w:val="0"/>
          <w:lang w:eastAsia="pl-PL"/>
          <w14:ligatures w14:val="none"/>
        </w:rPr>
        <w:t>typu</w:t>
      </w:r>
      <w:r w:rsidRPr="00E30240">
        <w:rPr>
          <w:rFonts w:eastAsia="Times New Roman" w:cstheme="minorHAnsi"/>
          <w:kern w:val="0"/>
          <w:lang w:eastAsia="pl-PL"/>
          <w14:ligatures w14:val="none"/>
        </w:rPr>
        <w:t xml:space="preserve"> Android lub równoważny system.</w:t>
      </w:r>
    </w:p>
    <w:p w14:paraId="5D8345AB" w14:textId="77777777" w:rsidR="00172A38" w:rsidRPr="00E30240" w:rsidRDefault="00172A38" w:rsidP="00172A38">
      <w:pPr>
        <w:pStyle w:val="Akapitzlist"/>
        <w:numPr>
          <w:ilvl w:val="0"/>
          <w:numId w:val="50"/>
        </w:numPr>
        <w:suppressAutoHyphens w:val="0"/>
        <w:spacing w:after="0" w:line="240" w:lineRule="auto"/>
        <w:rPr>
          <w:rFonts w:eastAsia="Times New Roman" w:cstheme="minorHAnsi"/>
          <w:kern w:val="0"/>
          <w:lang w:eastAsia="pl-PL"/>
          <w14:ligatures w14:val="none"/>
        </w:rPr>
      </w:pPr>
      <w:r w:rsidRPr="00BB041C">
        <w:rPr>
          <w:rFonts w:eastAsia="Times New Roman" w:cstheme="minorHAnsi"/>
          <w:b/>
          <w:bCs/>
          <w:kern w:val="0"/>
          <w:lang w:eastAsia="pl-PL"/>
          <w14:ligatures w14:val="none"/>
        </w:rPr>
        <w:t>Wbudowane funkcje multimedialne</w:t>
      </w:r>
      <w:r w:rsidRPr="00E30240">
        <w:rPr>
          <w:rFonts w:eastAsia="Times New Roman" w:cstheme="minorHAnsi"/>
          <w:kern w:val="0"/>
          <w:lang w:eastAsia="pl-PL"/>
          <w14:ligatures w14:val="none"/>
        </w:rPr>
        <w:t>:</w:t>
      </w:r>
    </w:p>
    <w:p w14:paraId="1014887E" w14:textId="77777777" w:rsidR="00172A38" w:rsidRPr="00E30240" w:rsidRDefault="00172A38" w:rsidP="00172A38">
      <w:pPr>
        <w:pStyle w:val="Akapitzlist"/>
        <w:numPr>
          <w:ilvl w:val="0"/>
          <w:numId w:val="48"/>
        </w:numPr>
        <w:suppressAutoHyphens w:val="0"/>
        <w:spacing w:after="0" w:line="240" w:lineRule="auto"/>
        <w:ind w:left="993" w:hanging="284"/>
        <w:rPr>
          <w:rFonts w:eastAsia="Times New Roman" w:cstheme="minorHAnsi"/>
          <w:kern w:val="0"/>
          <w:lang w:eastAsia="pl-PL"/>
          <w14:ligatures w14:val="none"/>
        </w:rPr>
      </w:pPr>
      <w:r w:rsidRPr="00E30240">
        <w:rPr>
          <w:rFonts w:eastAsia="Times New Roman" w:cstheme="minorHAnsi"/>
          <w:kern w:val="0"/>
          <w:lang w:eastAsia="pl-PL"/>
          <w14:ligatures w14:val="none"/>
        </w:rPr>
        <w:t>Obsługa odtwarzania treści wideo i audio w jakości 4K.</w:t>
      </w:r>
    </w:p>
    <w:p w14:paraId="7EC4F54E" w14:textId="77777777" w:rsidR="00172A38" w:rsidRPr="00E30240" w:rsidRDefault="00172A38" w:rsidP="00172A38">
      <w:pPr>
        <w:pStyle w:val="Akapitzlist"/>
        <w:numPr>
          <w:ilvl w:val="0"/>
          <w:numId w:val="48"/>
        </w:numPr>
        <w:suppressAutoHyphens w:val="0"/>
        <w:spacing w:after="0" w:line="240" w:lineRule="auto"/>
        <w:ind w:left="993" w:hanging="284"/>
        <w:rPr>
          <w:rFonts w:eastAsia="Times New Roman" w:cstheme="minorHAnsi"/>
          <w:kern w:val="0"/>
          <w:lang w:eastAsia="pl-PL"/>
          <w14:ligatures w14:val="none"/>
        </w:rPr>
      </w:pPr>
      <w:r w:rsidRPr="00E30240">
        <w:rPr>
          <w:rFonts w:eastAsia="Times New Roman" w:cstheme="minorHAnsi"/>
          <w:kern w:val="0"/>
          <w:lang w:eastAsia="pl-PL"/>
          <w14:ligatures w14:val="none"/>
        </w:rPr>
        <w:t>Wbudowane głośniki o mocy co najmniej 2 x 10 W.</w:t>
      </w:r>
    </w:p>
    <w:p w14:paraId="65039FA1" w14:textId="77777777" w:rsidR="00172A38" w:rsidRDefault="00172A38" w:rsidP="00172A38">
      <w:pPr>
        <w:pStyle w:val="Akapitzlist"/>
        <w:numPr>
          <w:ilvl w:val="0"/>
          <w:numId w:val="50"/>
        </w:numPr>
        <w:suppressAutoHyphens w:val="0"/>
        <w:spacing w:after="0" w:line="240" w:lineRule="auto"/>
        <w:rPr>
          <w:rFonts w:eastAsia="Times New Roman" w:cstheme="minorHAnsi"/>
          <w:kern w:val="0"/>
          <w:lang w:eastAsia="pl-PL"/>
          <w14:ligatures w14:val="none"/>
        </w:rPr>
      </w:pPr>
      <w:r w:rsidRPr="00BB041C">
        <w:rPr>
          <w:rFonts w:eastAsia="Times New Roman" w:cstheme="minorHAnsi"/>
          <w:b/>
          <w:bCs/>
          <w:kern w:val="0"/>
          <w:lang w:eastAsia="pl-PL"/>
          <w14:ligatures w14:val="none"/>
        </w:rPr>
        <w:t>Zasilanie</w:t>
      </w:r>
      <w:r w:rsidRPr="00E30240">
        <w:rPr>
          <w:rFonts w:eastAsia="Times New Roman" w:cstheme="minorHAnsi"/>
          <w:kern w:val="0"/>
          <w:lang w:eastAsia="pl-PL"/>
          <w14:ligatures w14:val="none"/>
        </w:rPr>
        <w:t>: Niskie zużycie energii, urządzenie zgodne z normami energooszczędności (np. Energy Star</w:t>
      </w:r>
      <w:r>
        <w:rPr>
          <w:rFonts w:eastAsia="Times New Roman" w:cstheme="minorHAnsi"/>
          <w:kern w:val="0"/>
          <w:lang w:eastAsia="pl-PL"/>
          <w14:ligatures w14:val="none"/>
        </w:rPr>
        <w:t xml:space="preserve"> lub równoważnymi</w:t>
      </w:r>
      <w:r w:rsidRPr="00E30240">
        <w:rPr>
          <w:rFonts w:eastAsia="Times New Roman" w:cstheme="minorHAnsi"/>
          <w:kern w:val="0"/>
          <w:lang w:eastAsia="pl-PL"/>
          <w14:ligatures w14:val="none"/>
        </w:rPr>
        <w:t>).</w:t>
      </w:r>
    </w:p>
    <w:p w14:paraId="570FCBB6" w14:textId="77777777" w:rsidR="00172A38" w:rsidRPr="004B61EE" w:rsidRDefault="00172A38" w:rsidP="00172A38">
      <w:pPr>
        <w:pStyle w:val="Akapitzlist"/>
        <w:numPr>
          <w:ilvl w:val="0"/>
          <w:numId w:val="50"/>
        </w:numPr>
        <w:suppressAutoHyphens w:val="0"/>
        <w:spacing w:after="0" w:line="240" w:lineRule="auto"/>
        <w:rPr>
          <w:rFonts w:eastAsia="Times New Roman" w:cstheme="minorHAnsi"/>
          <w:kern w:val="0"/>
          <w:lang w:eastAsia="pl-PL"/>
          <w14:ligatures w14:val="none"/>
        </w:rPr>
      </w:pPr>
      <w:r w:rsidRPr="00BB041C">
        <w:rPr>
          <w:rFonts w:eastAsia="Times New Roman" w:cstheme="minorHAnsi"/>
          <w:b/>
          <w:bCs/>
          <w:kern w:val="0"/>
          <w:lang w:eastAsia="pl-PL"/>
          <w14:ligatures w14:val="none"/>
        </w:rPr>
        <w:t>Powierzchnia ekranu</w:t>
      </w:r>
      <w:r w:rsidRPr="004B61EE">
        <w:rPr>
          <w:rFonts w:eastAsia="Times New Roman" w:cstheme="minorHAnsi"/>
          <w:kern w:val="0"/>
          <w:lang w:eastAsia="pl-PL"/>
          <w14:ligatures w14:val="none"/>
        </w:rPr>
        <w:t>:</w:t>
      </w:r>
    </w:p>
    <w:p w14:paraId="1406F85C" w14:textId="77777777" w:rsidR="00172A38" w:rsidRPr="00E30240" w:rsidRDefault="00172A38" w:rsidP="00172A38">
      <w:pPr>
        <w:pStyle w:val="Akapitzlist"/>
        <w:numPr>
          <w:ilvl w:val="0"/>
          <w:numId w:val="48"/>
        </w:numPr>
        <w:suppressAutoHyphens w:val="0"/>
        <w:spacing w:after="0" w:line="240" w:lineRule="auto"/>
        <w:ind w:left="993" w:hanging="284"/>
        <w:rPr>
          <w:rFonts w:eastAsia="Times New Roman" w:cstheme="minorHAnsi"/>
          <w:kern w:val="0"/>
          <w:lang w:eastAsia="pl-PL"/>
          <w14:ligatures w14:val="none"/>
        </w:rPr>
      </w:pPr>
      <w:r w:rsidRPr="00E30240">
        <w:rPr>
          <w:rFonts w:eastAsia="Times New Roman" w:cstheme="minorHAnsi"/>
          <w:kern w:val="0"/>
          <w:lang w:eastAsia="pl-PL"/>
          <w14:ligatures w14:val="none"/>
        </w:rPr>
        <w:lastRenderedPageBreak/>
        <w:t xml:space="preserve">Wysoka odporność na zarysowania (powłoka hartowana 7H </w:t>
      </w:r>
      <w:r w:rsidRPr="0067159D">
        <w:rPr>
          <w:rFonts w:eastAsia="Times New Roman" w:cstheme="minorHAnsi"/>
          <w:kern w:val="0"/>
          <w:lang w:eastAsia="pl-PL"/>
          <w14:ligatures w14:val="none"/>
        </w:rPr>
        <w:t>lub równoważna o wysokiej odporności na zarysowania</w:t>
      </w:r>
      <w:r w:rsidRPr="00E30240">
        <w:rPr>
          <w:rFonts w:eastAsia="Times New Roman" w:cstheme="minorHAnsi"/>
          <w:kern w:val="0"/>
          <w:lang w:eastAsia="pl-PL"/>
          <w14:ligatures w14:val="none"/>
        </w:rPr>
        <w:t>).</w:t>
      </w:r>
    </w:p>
    <w:p w14:paraId="6A72A2D5" w14:textId="77777777" w:rsidR="00172A38" w:rsidRPr="004B61EE" w:rsidRDefault="00172A38" w:rsidP="00172A38">
      <w:pPr>
        <w:pStyle w:val="Akapitzlist"/>
        <w:numPr>
          <w:ilvl w:val="0"/>
          <w:numId w:val="48"/>
        </w:numPr>
        <w:suppressAutoHyphens w:val="0"/>
        <w:spacing w:after="0" w:line="240" w:lineRule="auto"/>
        <w:ind w:left="993" w:hanging="284"/>
        <w:rPr>
          <w:rFonts w:eastAsia="Times New Roman" w:cstheme="minorHAnsi"/>
          <w:kern w:val="0"/>
          <w:lang w:eastAsia="pl-PL"/>
          <w14:ligatures w14:val="none"/>
        </w:rPr>
      </w:pPr>
      <w:r w:rsidRPr="00E30240">
        <w:rPr>
          <w:rFonts w:eastAsia="Times New Roman" w:cstheme="minorHAnsi"/>
          <w:kern w:val="0"/>
          <w:lang w:eastAsia="pl-PL"/>
          <w14:ligatures w14:val="none"/>
        </w:rPr>
        <w:t>Powłoka matowa lub antyrefleksyjna, zapobiegająca odblaskom w silnym oświetleniu.</w:t>
      </w:r>
    </w:p>
    <w:p w14:paraId="4ADDB52C" w14:textId="77777777" w:rsidR="00172A38" w:rsidRDefault="00172A38" w:rsidP="00172A38">
      <w:pPr>
        <w:pStyle w:val="Akapitzlist"/>
        <w:numPr>
          <w:ilvl w:val="0"/>
          <w:numId w:val="50"/>
        </w:numPr>
        <w:suppressAutoHyphens w:val="0"/>
        <w:spacing w:after="0" w:line="240" w:lineRule="auto"/>
        <w:rPr>
          <w:rFonts w:eastAsia="Times New Roman" w:cstheme="minorHAnsi"/>
          <w:kern w:val="0"/>
          <w:lang w:eastAsia="pl-PL"/>
          <w14:ligatures w14:val="none"/>
        </w:rPr>
      </w:pPr>
      <w:r w:rsidRPr="00BB041C">
        <w:rPr>
          <w:rFonts w:eastAsia="Times New Roman" w:cstheme="minorHAnsi"/>
          <w:b/>
          <w:bCs/>
          <w:kern w:val="0"/>
          <w:lang w:eastAsia="pl-PL"/>
          <w14:ligatures w14:val="none"/>
        </w:rPr>
        <w:t>Wymiary urządzenia</w:t>
      </w:r>
      <w:r w:rsidRPr="00E30240">
        <w:rPr>
          <w:rFonts w:eastAsia="Times New Roman" w:cstheme="minorHAnsi"/>
          <w:kern w:val="0"/>
          <w:lang w:eastAsia="pl-PL"/>
          <w14:ligatures w14:val="none"/>
        </w:rPr>
        <w:t>: Zgodne z wymaganiami dla przestrzeni edukacyjnych, odpowiednie do montażu na ścianie lub ustawienia na podstawie.</w:t>
      </w:r>
    </w:p>
    <w:p w14:paraId="367C3320" w14:textId="77777777" w:rsidR="00172A38" w:rsidRDefault="00172A38" w:rsidP="00172A38">
      <w:pPr>
        <w:pStyle w:val="Akapitzlist"/>
        <w:numPr>
          <w:ilvl w:val="0"/>
          <w:numId w:val="50"/>
        </w:numPr>
        <w:suppressAutoHyphens w:val="0"/>
        <w:spacing w:after="0" w:line="240" w:lineRule="auto"/>
        <w:rPr>
          <w:rFonts w:eastAsia="Times New Roman" w:cstheme="minorHAnsi"/>
          <w:kern w:val="0"/>
          <w:lang w:eastAsia="pl-PL"/>
          <w14:ligatures w14:val="none"/>
        </w:rPr>
      </w:pPr>
      <w:r w:rsidRPr="0067159D">
        <w:rPr>
          <w:rFonts w:eastAsia="Times New Roman" w:cstheme="minorHAnsi"/>
          <w:kern w:val="0"/>
          <w:lang w:eastAsia="pl-PL"/>
          <w14:ligatures w14:val="none"/>
        </w:rPr>
        <w:t>Wsparcie techniczne: Dostępność wsparcia w języku polskim oraz możliwość serwisowania na miejscu.</w:t>
      </w:r>
    </w:p>
    <w:p w14:paraId="55C219CE" w14:textId="77777777" w:rsidR="00172A38" w:rsidRDefault="00172A38" w:rsidP="00172A38">
      <w:pPr>
        <w:pStyle w:val="Akapitzlist"/>
        <w:numPr>
          <w:ilvl w:val="0"/>
          <w:numId w:val="50"/>
        </w:numPr>
        <w:suppressAutoHyphens w:val="0"/>
        <w:spacing w:after="0" w:line="240" w:lineRule="auto"/>
        <w:rPr>
          <w:rFonts w:eastAsia="Times New Roman" w:cstheme="minorHAnsi"/>
          <w:kern w:val="0"/>
          <w:lang w:eastAsia="pl-PL"/>
          <w14:ligatures w14:val="none"/>
        </w:rPr>
      </w:pPr>
      <w:r>
        <w:rPr>
          <w:rFonts w:eastAsia="Times New Roman" w:cstheme="minorHAnsi"/>
          <w:kern w:val="0"/>
          <w:lang w:eastAsia="pl-PL"/>
          <w14:ligatures w14:val="none"/>
        </w:rPr>
        <w:t>Monitor na wysuwanym ramieniu.</w:t>
      </w:r>
    </w:p>
    <w:p w14:paraId="1264E31C" w14:textId="77777777" w:rsidR="00172A38" w:rsidRPr="0067159D" w:rsidRDefault="00172A38" w:rsidP="00172A38">
      <w:pPr>
        <w:pStyle w:val="Akapitzlist"/>
        <w:numPr>
          <w:ilvl w:val="0"/>
          <w:numId w:val="50"/>
        </w:numPr>
        <w:suppressAutoHyphens w:val="0"/>
        <w:spacing w:after="0" w:line="240" w:lineRule="auto"/>
        <w:rPr>
          <w:rFonts w:eastAsia="Times New Roman" w:cstheme="minorHAnsi"/>
          <w:kern w:val="0"/>
          <w:lang w:eastAsia="pl-PL"/>
          <w14:ligatures w14:val="none"/>
        </w:rPr>
      </w:pPr>
      <w:r w:rsidRPr="0067159D">
        <w:rPr>
          <w:rFonts w:eastAsia="Times New Roman" w:cstheme="minorHAnsi"/>
          <w:kern w:val="0"/>
          <w:lang w:eastAsia="pl-PL"/>
          <w14:ligatures w14:val="none"/>
        </w:rPr>
        <w:t>Certyfikaty i normy:</w:t>
      </w:r>
    </w:p>
    <w:p w14:paraId="43695288" w14:textId="77777777" w:rsidR="00172A38" w:rsidRPr="00E30240" w:rsidRDefault="00172A38" w:rsidP="00172A38">
      <w:pPr>
        <w:pStyle w:val="Akapitzlist"/>
        <w:numPr>
          <w:ilvl w:val="0"/>
          <w:numId w:val="48"/>
        </w:numPr>
        <w:suppressAutoHyphens w:val="0"/>
        <w:spacing w:after="0" w:line="240" w:lineRule="auto"/>
        <w:ind w:left="993" w:hanging="284"/>
        <w:rPr>
          <w:rFonts w:eastAsia="Times New Roman" w:cstheme="minorHAnsi"/>
          <w:kern w:val="0"/>
          <w:lang w:eastAsia="pl-PL"/>
          <w14:ligatures w14:val="none"/>
        </w:rPr>
      </w:pPr>
      <w:r w:rsidRPr="00E30240">
        <w:rPr>
          <w:rFonts w:eastAsia="Times New Roman" w:cstheme="minorHAnsi"/>
          <w:kern w:val="0"/>
          <w:lang w:eastAsia="pl-PL"/>
          <w14:ligatures w14:val="none"/>
        </w:rPr>
        <w:t>Certyfikat CE</w:t>
      </w:r>
      <w:r>
        <w:rPr>
          <w:rFonts w:eastAsia="Times New Roman" w:cstheme="minorHAnsi"/>
          <w:kern w:val="0"/>
          <w:lang w:eastAsia="pl-PL"/>
          <w14:ligatures w14:val="none"/>
        </w:rPr>
        <w:t xml:space="preserve"> lub równoważny</w:t>
      </w:r>
    </w:p>
    <w:p w14:paraId="3A900F70" w14:textId="77777777" w:rsidR="00172A38" w:rsidRPr="00E30240" w:rsidRDefault="00172A38" w:rsidP="00172A38">
      <w:pPr>
        <w:pStyle w:val="Akapitzlist"/>
        <w:numPr>
          <w:ilvl w:val="0"/>
          <w:numId w:val="48"/>
        </w:numPr>
        <w:suppressAutoHyphens w:val="0"/>
        <w:spacing w:after="0" w:line="240" w:lineRule="auto"/>
        <w:ind w:left="993" w:hanging="284"/>
        <w:rPr>
          <w:rFonts w:eastAsia="Times New Roman" w:cstheme="minorHAnsi"/>
          <w:kern w:val="0"/>
          <w:lang w:eastAsia="pl-PL"/>
          <w14:ligatures w14:val="none"/>
        </w:rPr>
      </w:pPr>
      <w:r w:rsidRPr="00E30240">
        <w:rPr>
          <w:rFonts w:eastAsia="Times New Roman" w:cstheme="minorHAnsi"/>
          <w:kern w:val="0"/>
          <w:lang w:eastAsia="pl-PL"/>
          <w14:ligatures w14:val="none"/>
        </w:rPr>
        <w:t>Zgodność z normami RoHS</w:t>
      </w:r>
      <w:r>
        <w:rPr>
          <w:rFonts w:eastAsia="Times New Roman" w:cstheme="minorHAnsi"/>
          <w:kern w:val="0"/>
          <w:lang w:eastAsia="pl-PL"/>
          <w14:ligatures w14:val="none"/>
        </w:rPr>
        <w:t xml:space="preserve"> lub równoważne</w:t>
      </w:r>
      <w:r w:rsidRPr="00E30240">
        <w:rPr>
          <w:rFonts w:eastAsia="Times New Roman" w:cstheme="minorHAnsi"/>
          <w:kern w:val="0"/>
          <w:lang w:eastAsia="pl-PL"/>
          <w14:ligatures w14:val="none"/>
        </w:rPr>
        <w:t>.</w:t>
      </w:r>
    </w:p>
    <w:p w14:paraId="44FDF5C7" w14:textId="77777777" w:rsidR="00172A38" w:rsidRPr="00172A38" w:rsidRDefault="00172A38" w:rsidP="00172A38">
      <w:pPr>
        <w:spacing w:after="0" w:line="240" w:lineRule="auto"/>
        <w:rPr>
          <w:rFonts w:eastAsia="Times New Roman" w:cstheme="minorHAnsi"/>
          <w:kern w:val="0"/>
          <w:lang w:eastAsia="pl-PL"/>
          <w14:ligatures w14:val="none"/>
        </w:rPr>
      </w:pPr>
    </w:p>
    <w:p w14:paraId="527E553A" w14:textId="58F6DE02" w:rsidR="002A184F" w:rsidRPr="002A184F" w:rsidRDefault="002A184F" w:rsidP="002A184F">
      <w:pPr>
        <w:spacing w:after="0" w:line="240" w:lineRule="auto"/>
        <w:rPr>
          <w:rFonts w:eastAsia="Times New Roman" w:cstheme="minorHAnsi"/>
          <w:kern w:val="0"/>
          <w:lang w:eastAsia="pl-PL"/>
          <w14:ligatures w14:val="none"/>
        </w:rPr>
      </w:pPr>
    </w:p>
    <w:p w14:paraId="684A43B9" w14:textId="2763FA55" w:rsidR="00AD4BF2" w:rsidRPr="00257E3A" w:rsidRDefault="00AD6626">
      <w:pPr>
        <w:spacing w:beforeAutospacing="1" w:afterAutospacing="1" w:line="240" w:lineRule="auto"/>
        <w:rPr>
          <w:rFonts w:eastAsia="Times New Roman" w:cstheme="minorHAnsi"/>
          <w:b/>
          <w:bCs/>
          <w:kern w:val="0"/>
          <w:u w:val="single"/>
          <w:lang w:eastAsia="pl-PL"/>
          <w14:ligatures w14:val="none"/>
        </w:rPr>
      </w:pPr>
      <w:r w:rsidRPr="00257E3A">
        <w:rPr>
          <w:rFonts w:eastAsia="Times New Roman" w:cstheme="minorHAnsi"/>
          <w:b/>
          <w:bCs/>
          <w:kern w:val="0"/>
          <w:u w:val="single"/>
          <w:lang w:eastAsia="pl-PL"/>
          <w14:ligatures w14:val="none"/>
        </w:rPr>
        <w:t>Część II</w:t>
      </w:r>
      <w:r w:rsidR="00C53A79">
        <w:rPr>
          <w:rFonts w:eastAsia="Times New Roman" w:cstheme="minorHAnsi"/>
          <w:b/>
          <w:bCs/>
          <w:kern w:val="0"/>
          <w:u w:val="single"/>
          <w:lang w:eastAsia="pl-PL"/>
          <w14:ligatures w14:val="none"/>
        </w:rPr>
        <w:t xml:space="preserve"> - Urządzenia wielofunkcyjne - </w:t>
      </w:r>
      <w:r w:rsidRPr="00257E3A">
        <w:rPr>
          <w:rFonts w:eastAsia="Times New Roman" w:cstheme="minorHAnsi"/>
          <w:b/>
          <w:bCs/>
          <w:kern w:val="0"/>
          <w:u w:val="single"/>
          <w:lang w:eastAsia="pl-PL"/>
          <w14:ligatures w14:val="none"/>
        </w:rPr>
        <w:t xml:space="preserve"> Szczegółowy Opis Przedmiotu Zamówienia</w:t>
      </w:r>
    </w:p>
    <w:p w14:paraId="041507DF" w14:textId="77777777" w:rsidR="00AD4BF2" w:rsidRPr="00257E3A" w:rsidRDefault="00AD6626">
      <w:pPr>
        <w:spacing w:beforeAutospacing="1" w:afterAutospacing="1" w:line="240" w:lineRule="auto"/>
        <w:rPr>
          <w:rFonts w:eastAsia="Times New Roman" w:cstheme="minorHAnsi"/>
          <w:kern w:val="0"/>
          <w:lang w:eastAsia="pl-PL"/>
          <w14:ligatures w14:val="none"/>
        </w:rPr>
      </w:pPr>
      <w:r w:rsidRPr="00257E3A">
        <w:rPr>
          <w:rFonts w:eastAsia="Times New Roman" w:cstheme="minorHAnsi"/>
          <w:kern w:val="0"/>
          <w:lang w:eastAsia="pl-PL"/>
          <w14:ligatures w14:val="none"/>
        </w:rPr>
        <w:t>W niniejszym opisie przedmiotu zamówienia przedstawiono minimalne wymagania dotyczące wyposażenia, które muszą być spełnione. Wykonawcy mogą przedstawić oferty równoważne, jednakże proponowany przez wykonawcę sprzęt równoważny musi charakteryzować się takimi samymi parametrami funkcjonalno-użytkowymi jak produkty opisane poniżej lub je przewyższać. Proponowany sprzęt musi spełniać wymagane parametry wymiarowe i techniczne podane w opisie poszczególnych pozycji sprzętu poniżej. Jakiekolwiek wskazane w opisie przedmiotu zamówienia, nazwy produktów lub ich producenci mają na celu jedynie przybliżenie wymagań, których nie można było opisać przy pomocy dostatecznie dokładnych i zrozumiałych określeń. Zamawiający dopuszcza tolerancje wymiarów i parametrów w zakresie +/- 5% stałych, konkretnie wskazanych parametrów, które nie zawierają określeń typu: minimum, maksimum, nie więcej niż, nie mniej niż, maksymalnie, minimalnie, chyba, że w treści opisu danej pozycji przedmiotu zamówienia, podany jest inny dopuszczalny zakres tolerancji. W przypadku zastosowania produktów równoważnych, Wykonawca zobowiązany jest do przedstawienia szczegółowej dokumentacji technicznej potwierdzającej zgodność z wymaganiami.</w:t>
      </w:r>
    </w:p>
    <w:p w14:paraId="35DBAC8F" w14:textId="77777777" w:rsidR="00AD4BF2" w:rsidRPr="00257E3A" w:rsidRDefault="00AD6626">
      <w:pPr>
        <w:spacing w:after="0" w:line="240" w:lineRule="auto"/>
        <w:rPr>
          <w:rFonts w:eastAsia="Times New Roman" w:cstheme="minorHAnsi"/>
          <w:kern w:val="0"/>
          <w:lang w:eastAsia="pl-PL"/>
          <w14:ligatures w14:val="none"/>
        </w:rPr>
      </w:pPr>
      <w:r w:rsidRPr="00257E3A">
        <w:rPr>
          <w:rFonts w:eastAsia="Times New Roman" w:cstheme="minorHAnsi"/>
          <w:kern w:val="0"/>
          <w:lang w:eastAsia="pl-PL"/>
          <w14:ligatures w14:val="none"/>
        </w:rPr>
        <w:t>Wymagania dotyczące przedmiotu zamówienia</w:t>
      </w:r>
    </w:p>
    <w:p w14:paraId="4777CCC8" w14:textId="77777777" w:rsidR="00AD4BF2" w:rsidRPr="00257E3A" w:rsidRDefault="00AD6626">
      <w:pPr>
        <w:spacing w:after="0" w:line="240" w:lineRule="auto"/>
        <w:rPr>
          <w:rFonts w:eastAsia="Times New Roman" w:cstheme="minorHAnsi"/>
          <w:kern w:val="0"/>
          <w:lang w:eastAsia="pl-PL"/>
          <w14:ligatures w14:val="none"/>
        </w:rPr>
      </w:pPr>
      <w:r w:rsidRPr="00257E3A">
        <w:rPr>
          <w:rFonts w:eastAsia="Times New Roman" w:cstheme="minorHAnsi"/>
          <w:kern w:val="0"/>
          <w:lang w:eastAsia="pl-PL"/>
          <w14:ligatures w14:val="none"/>
        </w:rPr>
        <w:t>1.</w:t>
      </w:r>
      <w:r w:rsidRPr="00257E3A">
        <w:rPr>
          <w:rFonts w:eastAsia="Times New Roman" w:cstheme="minorHAnsi"/>
          <w:kern w:val="0"/>
          <w:lang w:eastAsia="pl-PL"/>
          <w14:ligatures w14:val="none"/>
        </w:rPr>
        <w:tab/>
        <w:t>Oferowany produkt nie może być prototypem musi być produktem istniejącym na rynku w obrocie.</w:t>
      </w:r>
    </w:p>
    <w:p w14:paraId="59F7DE89" w14:textId="77777777" w:rsidR="00AD4BF2" w:rsidRPr="00257E3A" w:rsidRDefault="00AD6626">
      <w:pPr>
        <w:spacing w:after="0" w:line="240" w:lineRule="auto"/>
        <w:rPr>
          <w:rFonts w:eastAsia="Times New Roman" w:cstheme="minorHAnsi"/>
          <w:kern w:val="0"/>
          <w:lang w:eastAsia="pl-PL"/>
          <w14:ligatures w14:val="none"/>
        </w:rPr>
      </w:pPr>
      <w:r w:rsidRPr="00257E3A">
        <w:rPr>
          <w:rFonts w:eastAsia="Times New Roman" w:cstheme="minorHAnsi"/>
          <w:kern w:val="0"/>
          <w:lang w:eastAsia="pl-PL"/>
          <w14:ligatures w14:val="none"/>
        </w:rPr>
        <w:t>2.</w:t>
      </w:r>
      <w:r w:rsidRPr="00257E3A">
        <w:rPr>
          <w:rFonts w:eastAsia="Times New Roman" w:cstheme="minorHAnsi"/>
          <w:kern w:val="0"/>
          <w:lang w:eastAsia="pl-PL"/>
          <w14:ligatures w14:val="none"/>
        </w:rPr>
        <w:tab/>
        <w:t>Wymagane wraz z ofertą podanie modelu oraz producenta oferowanego produktu.</w:t>
      </w:r>
    </w:p>
    <w:p w14:paraId="2FBD76E1" w14:textId="39C6B808" w:rsidR="00AD4BF2" w:rsidRPr="00257E3A" w:rsidRDefault="00AD6626">
      <w:pPr>
        <w:spacing w:after="0" w:line="240" w:lineRule="auto"/>
        <w:rPr>
          <w:rFonts w:eastAsia="Times New Roman" w:cstheme="minorHAnsi"/>
          <w:kern w:val="0"/>
          <w:lang w:eastAsia="pl-PL"/>
          <w14:ligatures w14:val="none"/>
        </w:rPr>
      </w:pPr>
      <w:r w:rsidRPr="00257E3A">
        <w:rPr>
          <w:rFonts w:eastAsia="Times New Roman" w:cstheme="minorHAnsi"/>
          <w:kern w:val="0"/>
          <w:lang w:eastAsia="pl-PL"/>
          <w14:ligatures w14:val="none"/>
        </w:rPr>
        <w:t>3.</w:t>
      </w:r>
      <w:r w:rsidRPr="00257E3A">
        <w:rPr>
          <w:rFonts w:eastAsia="Times New Roman" w:cstheme="minorHAnsi"/>
          <w:kern w:val="0"/>
          <w:lang w:eastAsia="pl-PL"/>
          <w14:ligatures w14:val="none"/>
        </w:rPr>
        <w:tab/>
        <w:t>Koszt dostawy, rozładunku i montażu pokrywa Wykonawca.</w:t>
      </w:r>
    </w:p>
    <w:p w14:paraId="128660E5" w14:textId="6A0E0AF1" w:rsidR="00AD4BF2" w:rsidRPr="00257E3A" w:rsidRDefault="0022488C">
      <w:pPr>
        <w:spacing w:after="0" w:line="240" w:lineRule="auto"/>
        <w:rPr>
          <w:rFonts w:eastAsia="Times New Roman" w:cstheme="minorHAnsi"/>
          <w:kern w:val="0"/>
          <w:lang w:eastAsia="pl-PL"/>
          <w14:ligatures w14:val="none"/>
        </w:rPr>
      </w:pPr>
      <w:r w:rsidRPr="00257E3A">
        <w:rPr>
          <w:rFonts w:eastAsia="Times New Roman" w:cstheme="minorHAnsi"/>
          <w:kern w:val="0"/>
          <w:lang w:eastAsia="pl-PL"/>
          <w14:ligatures w14:val="none"/>
        </w:rPr>
        <w:t>4.</w:t>
      </w:r>
      <w:r w:rsidRPr="00257E3A">
        <w:rPr>
          <w:rFonts w:eastAsia="Times New Roman" w:cstheme="minorHAnsi"/>
          <w:kern w:val="0"/>
          <w:lang w:eastAsia="pl-PL"/>
          <w14:ligatures w14:val="none"/>
        </w:rPr>
        <w:tab/>
        <w:t>Dostarczone urządzenia muszą być wyposażone w następujące dokumenty:</w:t>
      </w:r>
    </w:p>
    <w:p w14:paraId="483FEBC9" w14:textId="77777777" w:rsidR="00AD4BF2" w:rsidRPr="00257E3A" w:rsidRDefault="00AD6626">
      <w:pPr>
        <w:spacing w:after="0" w:line="240" w:lineRule="auto"/>
        <w:ind w:left="709"/>
        <w:rPr>
          <w:rFonts w:eastAsia="Times New Roman" w:cstheme="minorHAnsi"/>
          <w:kern w:val="0"/>
          <w:lang w:eastAsia="pl-PL"/>
          <w14:ligatures w14:val="none"/>
        </w:rPr>
      </w:pPr>
      <w:r w:rsidRPr="00257E3A">
        <w:rPr>
          <w:rFonts w:eastAsia="Times New Roman" w:cstheme="minorHAnsi"/>
          <w:kern w:val="0"/>
          <w:lang w:eastAsia="pl-PL"/>
          <w14:ligatures w14:val="none"/>
        </w:rPr>
        <w:t>a) Deklarację zgodności producenta CE,</w:t>
      </w:r>
    </w:p>
    <w:p w14:paraId="57455982" w14:textId="77777777" w:rsidR="00AD4BF2" w:rsidRPr="00257E3A" w:rsidRDefault="00AD6626">
      <w:pPr>
        <w:spacing w:after="0" w:line="240" w:lineRule="auto"/>
        <w:ind w:left="709"/>
        <w:rPr>
          <w:rFonts w:eastAsia="Times New Roman" w:cstheme="minorHAnsi"/>
          <w:kern w:val="0"/>
          <w:lang w:eastAsia="pl-PL"/>
          <w14:ligatures w14:val="none"/>
        </w:rPr>
      </w:pPr>
      <w:r w:rsidRPr="00257E3A">
        <w:rPr>
          <w:rFonts w:eastAsia="Times New Roman" w:cstheme="minorHAnsi"/>
          <w:kern w:val="0"/>
          <w:lang w:eastAsia="pl-PL"/>
          <w14:ligatures w14:val="none"/>
        </w:rPr>
        <w:t>b) Dokument gwarancyjny,</w:t>
      </w:r>
    </w:p>
    <w:p w14:paraId="1A87A1C0" w14:textId="77777777" w:rsidR="00AD4BF2" w:rsidRPr="00257E3A" w:rsidRDefault="00AD6626">
      <w:pPr>
        <w:spacing w:after="0" w:line="240" w:lineRule="auto"/>
        <w:ind w:left="709"/>
        <w:rPr>
          <w:rFonts w:eastAsia="Times New Roman" w:cstheme="minorHAnsi"/>
          <w:kern w:val="0"/>
          <w:lang w:eastAsia="pl-PL"/>
          <w14:ligatures w14:val="none"/>
        </w:rPr>
      </w:pPr>
      <w:bookmarkStart w:id="1" w:name="_Hlk186985387"/>
      <w:r w:rsidRPr="00257E3A">
        <w:rPr>
          <w:rFonts w:eastAsia="Times New Roman" w:cstheme="minorHAnsi"/>
          <w:kern w:val="0"/>
          <w:lang w:eastAsia="pl-PL"/>
          <w14:ligatures w14:val="none"/>
        </w:rPr>
        <w:t>c) Instrukcję obsługi w języku polskim.</w:t>
      </w:r>
      <w:bookmarkEnd w:id="1"/>
    </w:p>
    <w:p w14:paraId="5E6E3191" w14:textId="77777777" w:rsidR="00AD4BF2" w:rsidRPr="00257E3A" w:rsidRDefault="00AD4BF2">
      <w:pPr>
        <w:spacing w:after="0" w:line="240" w:lineRule="auto"/>
        <w:rPr>
          <w:rFonts w:cstheme="minorHAnsi"/>
        </w:rPr>
      </w:pPr>
      <w:bookmarkStart w:id="2" w:name="OLE_LINK2"/>
    </w:p>
    <w:p w14:paraId="4470670F" w14:textId="77777777" w:rsidR="00AD4BF2" w:rsidRPr="00257E3A" w:rsidRDefault="00AD6626">
      <w:pPr>
        <w:pStyle w:val="Akapitzlist"/>
        <w:numPr>
          <w:ilvl w:val="0"/>
          <w:numId w:val="9"/>
        </w:numPr>
        <w:spacing w:after="0" w:line="240" w:lineRule="auto"/>
        <w:ind w:left="284" w:hanging="284"/>
        <w:rPr>
          <w:rFonts w:eastAsia="Times New Roman" w:cstheme="minorHAnsi"/>
          <w:b/>
          <w:bCs/>
          <w:kern w:val="0"/>
          <w:lang w:eastAsia="pl-PL"/>
          <w14:ligatures w14:val="none"/>
        </w:rPr>
      </w:pPr>
      <w:r w:rsidRPr="00257E3A">
        <w:rPr>
          <w:rFonts w:cstheme="minorHAnsi"/>
          <w:b/>
          <w:bCs/>
        </w:rPr>
        <w:lastRenderedPageBreak/>
        <w:t>Urządzenie</w:t>
      </w:r>
      <w:r w:rsidRPr="00257E3A">
        <w:rPr>
          <w:rFonts w:eastAsia="Times New Roman" w:cstheme="minorHAnsi"/>
          <w:b/>
          <w:bCs/>
          <w:kern w:val="0"/>
          <w:lang w:eastAsia="pl-PL"/>
          <w14:ligatures w14:val="none"/>
        </w:rPr>
        <w:t xml:space="preserve"> wielofunkcyjne A4 (drukarka, skaner) laserowa – 3 sztuki</w:t>
      </w:r>
    </w:p>
    <w:p w14:paraId="715A880C" w14:textId="77777777" w:rsidR="00727134" w:rsidRPr="00727134" w:rsidRDefault="00727134" w:rsidP="00727134">
      <w:pPr>
        <w:spacing w:after="0" w:line="240" w:lineRule="auto"/>
        <w:ind w:left="284"/>
        <w:jc w:val="both"/>
        <w:rPr>
          <w:rFonts w:eastAsia="Times New Roman" w:cstheme="minorHAnsi"/>
          <w:kern w:val="0"/>
          <w:lang w:eastAsia="pl-PL"/>
          <w14:ligatures w14:val="none"/>
        </w:rPr>
      </w:pPr>
      <w:r w:rsidRPr="00727134">
        <w:rPr>
          <w:rFonts w:eastAsia="Times New Roman" w:cstheme="minorHAnsi"/>
          <w:kern w:val="0"/>
          <w:lang w:eastAsia="pl-PL"/>
          <w14:ligatures w14:val="none"/>
        </w:rPr>
        <w:t>o</w:t>
      </w:r>
      <w:r w:rsidRPr="00727134">
        <w:rPr>
          <w:rFonts w:eastAsia="Times New Roman" w:cstheme="minorHAnsi"/>
          <w:kern w:val="0"/>
          <w:lang w:eastAsia="pl-PL"/>
          <w14:ligatures w14:val="none"/>
        </w:rPr>
        <w:tab/>
        <w:t>Funkcja: drukowanie, kopiowanie, skanowanie</w:t>
      </w:r>
    </w:p>
    <w:p w14:paraId="39223A1B" w14:textId="77777777" w:rsidR="00727134" w:rsidRPr="00727134" w:rsidRDefault="00727134" w:rsidP="00727134">
      <w:pPr>
        <w:spacing w:after="0" w:line="240" w:lineRule="auto"/>
        <w:ind w:left="284"/>
        <w:jc w:val="both"/>
        <w:rPr>
          <w:rFonts w:eastAsia="Times New Roman" w:cstheme="minorHAnsi"/>
          <w:kern w:val="0"/>
          <w:lang w:eastAsia="pl-PL"/>
          <w14:ligatures w14:val="none"/>
        </w:rPr>
      </w:pPr>
      <w:r w:rsidRPr="00727134">
        <w:rPr>
          <w:rFonts w:eastAsia="Times New Roman" w:cstheme="minorHAnsi"/>
          <w:kern w:val="0"/>
          <w:lang w:eastAsia="pl-PL"/>
          <w14:ligatures w14:val="none"/>
        </w:rPr>
        <w:t>o</w:t>
      </w:r>
      <w:r w:rsidRPr="00727134">
        <w:rPr>
          <w:rFonts w:eastAsia="Times New Roman" w:cstheme="minorHAnsi"/>
          <w:kern w:val="0"/>
          <w:lang w:eastAsia="pl-PL"/>
          <w14:ligatures w14:val="none"/>
        </w:rPr>
        <w:tab/>
        <w:t>Typ: drukarka laserowa</w:t>
      </w:r>
    </w:p>
    <w:p w14:paraId="711C007D" w14:textId="77777777" w:rsidR="00727134" w:rsidRPr="00727134" w:rsidRDefault="00727134" w:rsidP="00727134">
      <w:pPr>
        <w:spacing w:after="0" w:line="240" w:lineRule="auto"/>
        <w:ind w:left="284"/>
        <w:jc w:val="both"/>
        <w:rPr>
          <w:rFonts w:eastAsia="Times New Roman" w:cstheme="minorHAnsi"/>
          <w:kern w:val="0"/>
          <w:lang w:eastAsia="pl-PL"/>
          <w14:ligatures w14:val="none"/>
        </w:rPr>
      </w:pPr>
      <w:r w:rsidRPr="00727134">
        <w:rPr>
          <w:rFonts w:eastAsia="Times New Roman" w:cstheme="minorHAnsi"/>
          <w:kern w:val="0"/>
          <w:lang w:eastAsia="pl-PL"/>
          <w14:ligatures w14:val="none"/>
        </w:rPr>
        <w:t>o</w:t>
      </w:r>
      <w:r w:rsidRPr="00727134">
        <w:rPr>
          <w:rFonts w:eastAsia="Times New Roman" w:cstheme="minorHAnsi"/>
          <w:kern w:val="0"/>
          <w:lang w:eastAsia="pl-PL"/>
          <w14:ligatures w14:val="none"/>
        </w:rPr>
        <w:tab/>
        <w:t>Kolor: kolorowy</w:t>
      </w:r>
    </w:p>
    <w:p w14:paraId="5A4B9DB7" w14:textId="77777777" w:rsidR="00727134" w:rsidRPr="00727134" w:rsidRDefault="00727134" w:rsidP="00727134">
      <w:pPr>
        <w:spacing w:after="0" w:line="240" w:lineRule="auto"/>
        <w:ind w:left="284"/>
        <w:jc w:val="both"/>
        <w:rPr>
          <w:rFonts w:eastAsia="Times New Roman" w:cstheme="minorHAnsi"/>
          <w:kern w:val="0"/>
          <w:lang w:eastAsia="pl-PL"/>
          <w14:ligatures w14:val="none"/>
        </w:rPr>
      </w:pPr>
      <w:r w:rsidRPr="00727134">
        <w:rPr>
          <w:rFonts w:eastAsia="Times New Roman" w:cstheme="minorHAnsi"/>
          <w:kern w:val="0"/>
          <w:lang w:eastAsia="pl-PL"/>
          <w14:ligatures w14:val="none"/>
        </w:rPr>
        <w:t>o</w:t>
      </w:r>
      <w:r w:rsidRPr="00727134">
        <w:rPr>
          <w:rFonts w:eastAsia="Times New Roman" w:cstheme="minorHAnsi"/>
          <w:kern w:val="0"/>
          <w:lang w:eastAsia="pl-PL"/>
          <w14:ligatures w14:val="none"/>
        </w:rPr>
        <w:tab/>
        <w:t>Poj. zasobnika wejścia.: minimum 251 kartek</w:t>
      </w:r>
    </w:p>
    <w:p w14:paraId="21EE5B4F" w14:textId="77777777" w:rsidR="00727134" w:rsidRPr="00727134" w:rsidRDefault="00727134" w:rsidP="00727134">
      <w:pPr>
        <w:spacing w:after="0" w:line="240" w:lineRule="auto"/>
        <w:ind w:left="284"/>
        <w:jc w:val="both"/>
        <w:rPr>
          <w:rFonts w:eastAsia="Times New Roman" w:cstheme="minorHAnsi"/>
          <w:kern w:val="0"/>
          <w:lang w:eastAsia="pl-PL"/>
          <w14:ligatures w14:val="none"/>
        </w:rPr>
      </w:pPr>
      <w:r w:rsidRPr="00727134">
        <w:rPr>
          <w:rFonts w:eastAsia="Times New Roman" w:cstheme="minorHAnsi"/>
          <w:kern w:val="0"/>
          <w:lang w:eastAsia="pl-PL"/>
          <w14:ligatures w14:val="none"/>
        </w:rPr>
        <w:t>o</w:t>
      </w:r>
      <w:r w:rsidRPr="00727134">
        <w:rPr>
          <w:rFonts w:eastAsia="Times New Roman" w:cstheme="minorHAnsi"/>
          <w:kern w:val="0"/>
          <w:lang w:eastAsia="pl-PL"/>
          <w14:ligatures w14:val="none"/>
        </w:rPr>
        <w:tab/>
        <w:t>Poj. zasobnika wyjścia.: minimum 150 kartek</w:t>
      </w:r>
    </w:p>
    <w:p w14:paraId="5031B9C5" w14:textId="77777777" w:rsidR="00727134" w:rsidRPr="00727134" w:rsidRDefault="00727134" w:rsidP="00727134">
      <w:pPr>
        <w:spacing w:after="0" w:line="240" w:lineRule="auto"/>
        <w:ind w:left="284"/>
        <w:jc w:val="both"/>
        <w:rPr>
          <w:rFonts w:eastAsia="Times New Roman" w:cstheme="minorHAnsi"/>
          <w:kern w:val="0"/>
          <w:lang w:eastAsia="pl-PL"/>
          <w14:ligatures w14:val="none"/>
        </w:rPr>
      </w:pPr>
      <w:r w:rsidRPr="00727134">
        <w:rPr>
          <w:rFonts w:eastAsia="Times New Roman" w:cstheme="minorHAnsi"/>
          <w:kern w:val="0"/>
          <w:lang w:eastAsia="pl-PL"/>
          <w14:ligatures w14:val="none"/>
        </w:rPr>
        <w:t>o</w:t>
      </w:r>
      <w:r w:rsidRPr="00727134">
        <w:rPr>
          <w:rFonts w:eastAsia="Times New Roman" w:cstheme="minorHAnsi"/>
          <w:kern w:val="0"/>
          <w:lang w:eastAsia="pl-PL"/>
          <w14:ligatures w14:val="none"/>
        </w:rPr>
        <w:tab/>
        <w:t>Wyświetlacz: kolorowy ekran dotykowy LCD (12,7 cm)</w:t>
      </w:r>
    </w:p>
    <w:p w14:paraId="1EB08CC4" w14:textId="77777777" w:rsidR="00727134" w:rsidRPr="00727134" w:rsidRDefault="00727134" w:rsidP="00727134">
      <w:pPr>
        <w:spacing w:after="0" w:line="240" w:lineRule="auto"/>
        <w:ind w:left="284"/>
        <w:jc w:val="both"/>
        <w:rPr>
          <w:rFonts w:eastAsia="Times New Roman" w:cstheme="minorHAnsi"/>
          <w:kern w:val="0"/>
          <w:lang w:eastAsia="pl-PL"/>
          <w14:ligatures w14:val="none"/>
        </w:rPr>
      </w:pPr>
      <w:r w:rsidRPr="00727134">
        <w:rPr>
          <w:rFonts w:eastAsia="Times New Roman" w:cstheme="minorHAnsi"/>
          <w:kern w:val="0"/>
          <w:lang w:eastAsia="pl-PL"/>
          <w14:ligatures w14:val="none"/>
        </w:rPr>
        <w:t>o</w:t>
      </w:r>
      <w:r w:rsidRPr="00727134">
        <w:rPr>
          <w:rFonts w:eastAsia="Times New Roman" w:cstheme="minorHAnsi"/>
          <w:kern w:val="0"/>
          <w:lang w:eastAsia="pl-PL"/>
          <w14:ligatures w14:val="none"/>
        </w:rPr>
        <w:tab/>
        <w:t>Miesięczne obciążenie minimum: 30.000 stron</w:t>
      </w:r>
    </w:p>
    <w:p w14:paraId="7614F8A4" w14:textId="77777777" w:rsidR="00727134" w:rsidRPr="00727134" w:rsidRDefault="00727134" w:rsidP="00727134">
      <w:pPr>
        <w:spacing w:after="0" w:line="240" w:lineRule="auto"/>
        <w:ind w:left="284"/>
        <w:jc w:val="both"/>
        <w:rPr>
          <w:rFonts w:eastAsia="Times New Roman" w:cstheme="minorHAnsi"/>
          <w:kern w:val="0"/>
          <w:lang w:eastAsia="pl-PL"/>
          <w14:ligatures w14:val="none"/>
        </w:rPr>
      </w:pPr>
      <w:r w:rsidRPr="00727134">
        <w:rPr>
          <w:rFonts w:eastAsia="Times New Roman" w:cstheme="minorHAnsi"/>
          <w:kern w:val="0"/>
          <w:lang w:eastAsia="pl-PL"/>
          <w14:ligatures w14:val="none"/>
        </w:rPr>
        <w:t>o</w:t>
      </w:r>
      <w:r w:rsidRPr="00727134">
        <w:rPr>
          <w:rFonts w:eastAsia="Times New Roman" w:cstheme="minorHAnsi"/>
          <w:kern w:val="0"/>
          <w:lang w:eastAsia="pl-PL"/>
          <w14:ligatures w14:val="none"/>
        </w:rPr>
        <w:tab/>
        <w:t>Prędkość druku kolor: minimum 18 str. na min.</w:t>
      </w:r>
    </w:p>
    <w:p w14:paraId="1D93A9AF" w14:textId="0064ADA7" w:rsidR="00727134" w:rsidRPr="00727134" w:rsidRDefault="00727134" w:rsidP="00727134">
      <w:pPr>
        <w:spacing w:after="0" w:line="240" w:lineRule="auto"/>
        <w:ind w:left="284"/>
        <w:jc w:val="both"/>
        <w:rPr>
          <w:rFonts w:eastAsia="Times New Roman" w:cstheme="minorHAnsi"/>
          <w:kern w:val="0"/>
          <w:lang w:eastAsia="pl-PL"/>
          <w14:ligatures w14:val="none"/>
        </w:rPr>
      </w:pPr>
      <w:r w:rsidRPr="00727134">
        <w:rPr>
          <w:rFonts w:eastAsia="Times New Roman" w:cstheme="minorHAnsi"/>
          <w:kern w:val="0"/>
          <w:lang w:eastAsia="pl-PL"/>
          <w14:ligatures w14:val="none"/>
        </w:rPr>
        <w:t>o</w:t>
      </w:r>
      <w:r w:rsidRPr="00727134">
        <w:rPr>
          <w:rFonts w:eastAsia="Times New Roman" w:cstheme="minorHAnsi"/>
          <w:kern w:val="0"/>
          <w:lang w:eastAsia="pl-PL"/>
          <w14:ligatures w14:val="none"/>
        </w:rPr>
        <w:tab/>
        <w:t xml:space="preserve">Pierwsza strona kolor </w:t>
      </w:r>
      <w:r w:rsidR="000B67FE" w:rsidRPr="00727134">
        <w:rPr>
          <w:rFonts w:eastAsia="Times New Roman" w:cstheme="minorHAnsi"/>
          <w:kern w:val="0"/>
          <w:lang w:eastAsia="pl-PL"/>
          <w14:ligatures w14:val="none"/>
        </w:rPr>
        <w:t>po: maksymalnie</w:t>
      </w:r>
      <w:r w:rsidRPr="00727134">
        <w:rPr>
          <w:rFonts w:eastAsia="Times New Roman" w:cstheme="minorHAnsi"/>
          <w:kern w:val="0"/>
          <w:lang w:eastAsia="pl-PL"/>
          <w14:ligatures w14:val="none"/>
        </w:rPr>
        <w:t xml:space="preserve"> 11 s</w:t>
      </w:r>
    </w:p>
    <w:p w14:paraId="44E16D06" w14:textId="49808916" w:rsidR="00727134" w:rsidRPr="00727134" w:rsidRDefault="00727134" w:rsidP="00727134">
      <w:pPr>
        <w:spacing w:after="0" w:line="240" w:lineRule="auto"/>
        <w:ind w:left="284"/>
        <w:jc w:val="both"/>
        <w:rPr>
          <w:rFonts w:eastAsia="Times New Roman" w:cstheme="minorHAnsi"/>
          <w:kern w:val="0"/>
          <w:lang w:eastAsia="pl-PL"/>
          <w14:ligatures w14:val="none"/>
        </w:rPr>
      </w:pPr>
      <w:r w:rsidRPr="00727134">
        <w:rPr>
          <w:rFonts w:eastAsia="Times New Roman" w:cstheme="minorHAnsi"/>
          <w:kern w:val="0"/>
          <w:lang w:eastAsia="pl-PL"/>
          <w14:ligatures w14:val="none"/>
        </w:rPr>
        <w:t>o</w:t>
      </w:r>
      <w:r w:rsidRPr="00727134">
        <w:rPr>
          <w:rFonts w:eastAsia="Times New Roman" w:cstheme="minorHAnsi"/>
          <w:kern w:val="0"/>
          <w:lang w:eastAsia="pl-PL"/>
          <w14:ligatures w14:val="none"/>
        </w:rPr>
        <w:tab/>
        <w:t xml:space="preserve">Pierwsza strona mono po: </w:t>
      </w:r>
      <w:r w:rsidR="000B67FE" w:rsidRPr="00727134">
        <w:rPr>
          <w:rFonts w:eastAsia="Times New Roman" w:cstheme="minorHAnsi"/>
          <w:kern w:val="0"/>
          <w:lang w:eastAsia="pl-PL"/>
          <w14:ligatures w14:val="none"/>
        </w:rPr>
        <w:t>maksymalnie 11</w:t>
      </w:r>
      <w:r w:rsidRPr="00727134">
        <w:rPr>
          <w:rFonts w:eastAsia="Times New Roman" w:cstheme="minorHAnsi"/>
          <w:kern w:val="0"/>
          <w:lang w:eastAsia="pl-PL"/>
          <w14:ligatures w14:val="none"/>
        </w:rPr>
        <w:t xml:space="preserve"> s</w:t>
      </w:r>
    </w:p>
    <w:p w14:paraId="17205FD7" w14:textId="77777777" w:rsidR="00727134" w:rsidRPr="00727134" w:rsidRDefault="00727134" w:rsidP="00727134">
      <w:pPr>
        <w:spacing w:after="0" w:line="240" w:lineRule="auto"/>
        <w:ind w:left="284"/>
        <w:jc w:val="both"/>
        <w:rPr>
          <w:rFonts w:eastAsia="Times New Roman" w:cstheme="minorHAnsi"/>
          <w:kern w:val="0"/>
          <w:lang w:eastAsia="pl-PL"/>
          <w14:ligatures w14:val="none"/>
        </w:rPr>
      </w:pPr>
      <w:r w:rsidRPr="00727134">
        <w:rPr>
          <w:rFonts w:eastAsia="Times New Roman" w:cstheme="minorHAnsi"/>
          <w:kern w:val="0"/>
          <w:lang w:eastAsia="pl-PL"/>
          <w14:ligatures w14:val="none"/>
        </w:rPr>
        <w:t>o</w:t>
      </w:r>
      <w:r w:rsidRPr="00727134">
        <w:rPr>
          <w:rFonts w:eastAsia="Times New Roman" w:cstheme="minorHAnsi"/>
          <w:kern w:val="0"/>
          <w:lang w:eastAsia="pl-PL"/>
          <w14:ligatures w14:val="none"/>
        </w:rPr>
        <w:tab/>
        <w:t>Rozdzielczość druku: minimum 1200 x 1200 dpi</w:t>
      </w:r>
    </w:p>
    <w:p w14:paraId="50097AB8" w14:textId="77777777" w:rsidR="00727134" w:rsidRPr="00727134" w:rsidRDefault="00727134" w:rsidP="00727134">
      <w:pPr>
        <w:spacing w:after="0" w:line="240" w:lineRule="auto"/>
        <w:ind w:left="284"/>
        <w:jc w:val="both"/>
        <w:rPr>
          <w:rFonts w:eastAsia="Times New Roman" w:cstheme="minorHAnsi"/>
          <w:kern w:val="0"/>
          <w:lang w:eastAsia="pl-PL"/>
          <w14:ligatures w14:val="none"/>
        </w:rPr>
      </w:pPr>
      <w:r w:rsidRPr="00727134">
        <w:rPr>
          <w:rFonts w:eastAsia="Times New Roman" w:cstheme="minorHAnsi"/>
          <w:kern w:val="0"/>
          <w:lang w:eastAsia="pl-PL"/>
          <w14:ligatures w14:val="none"/>
        </w:rPr>
        <w:t>o</w:t>
      </w:r>
      <w:r w:rsidRPr="00727134">
        <w:rPr>
          <w:rFonts w:eastAsia="Times New Roman" w:cstheme="minorHAnsi"/>
          <w:kern w:val="0"/>
          <w:lang w:eastAsia="pl-PL"/>
          <w14:ligatures w14:val="none"/>
        </w:rPr>
        <w:tab/>
        <w:t>Rozdzielczość skanera: minimum 600 x 600 dpi</w:t>
      </w:r>
    </w:p>
    <w:p w14:paraId="16B5C6DA" w14:textId="66D5AAD9" w:rsidR="00727134" w:rsidRPr="00727134" w:rsidRDefault="00727134" w:rsidP="00727134">
      <w:pPr>
        <w:spacing w:after="0" w:line="240" w:lineRule="auto"/>
        <w:ind w:left="284"/>
        <w:jc w:val="both"/>
        <w:rPr>
          <w:rFonts w:eastAsia="Times New Roman" w:cstheme="minorHAnsi"/>
          <w:kern w:val="0"/>
          <w:lang w:eastAsia="pl-PL"/>
          <w14:ligatures w14:val="none"/>
        </w:rPr>
      </w:pPr>
      <w:r w:rsidRPr="00727134">
        <w:rPr>
          <w:rFonts w:eastAsia="Times New Roman" w:cstheme="minorHAnsi"/>
          <w:kern w:val="0"/>
          <w:lang w:eastAsia="pl-PL"/>
          <w14:ligatures w14:val="none"/>
        </w:rPr>
        <w:t>o</w:t>
      </w:r>
      <w:r w:rsidRPr="00727134">
        <w:rPr>
          <w:rFonts w:eastAsia="Times New Roman" w:cstheme="minorHAnsi"/>
          <w:kern w:val="0"/>
          <w:lang w:eastAsia="pl-PL"/>
          <w14:ligatures w14:val="none"/>
        </w:rPr>
        <w:tab/>
        <w:t>Format: A</w:t>
      </w:r>
      <w:r>
        <w:rPr>
          <w:rFonts w:eastAsia="Times New Roman" w:cstheme="minorHAnsi"/>
          <w:kern w:val="0"/>
          <w:lang w:eastAsia="pl-PL"/>
          <w14:ligatures w14:val="none"/>
        </w:rPr>
        <w:t>4</w:t>
      </w:r>
    </w:p>
    <w:p w14:paraId="569A6326" w14:textId="77777777" w:rsidR="00727134" w:rsidRPr="00727134" w:rsidRDefault="00727134" w:rsidP="00727134">
      <w:pPr>
        <w:spacing w:after="0" w:line="240" w:lineRule="auto"/>
        <w:ind w:left="284"/>
        <w:jc w:val="both"/>
        <w:rPr>
          <w:rFonts w:eastAsia="Times New Roman" w:cstheme="minorHAnsi"/>
          <w:kern w:val="0"/>
          <w:lang w:eastAsia="pl-PL"/>
          <w14:ligatures w14:val="none"/>
        </w:rPr>
      </w:pPr>
      <w:r w:rsidRPr="00727134">
        <w:rPr>
          <w:rFonts w:eastAsia="Times New Roman" w:cstheme="minorHAnsi"/>
          <w:kern w:val="0"/>
          <w:lang w:eastAsia="pl-PL"/>
          <w14:ligatures w14:val="none"/>
        </w:rPr>
        <w:t>o</w:t>
      </w:r>
      <w:r w:rsidRPr="00727134">
        <w:rPr>
          <w:rFonts w:eastAsia="Times New Roman" w:cstheme="minorHAnsi"/>
          <w:kern w:val="0"/>
          <w:lang w:eastAsia="pl-PL"/>
          <w14:ligatures w14:val="none"/>
        </w:rPr>
        <w:tab/>
        <w:t>Wifi: tak</w:t>
      </w:r>
    </w:p>
    <w:p w14:paraId="7BDA8D5B" w14:textId="77777777" w:rsidR="00727134" w:rsidRPr="00727134" w:rsidRDefault="00727134" w:rsidP="00727134">
      <w:pPr>
        <w:spacing w:after="0" w:line="240" w:lineRule="auto"/>
        <w:ind w:left="284"/>
        <w:jc w:val="both"/>
        <w:rPr>
          <w:rFonts w:eastAsia="Times New Roman" w:cstheme="minorHAnsi"/>
          <w:kern w:val="0"/>
          <w:lang w:eastAsia="pl-PL"/>
          <w14:ligatures w14:val="none"/>
        </w:rPr>
      </w:pPr>
      <w:r w:rsidRPr="00727134">
        <w:rPr>
          <w:rFonts w:eastAsia="Times New Roman" w:cstheme="minorHAnsi"/>
          <w:kern w:val="0"/>
          <w:lang w:eastAsia="pl-PL"/>
          <w14:ligatures w14:val="none"/>
        </w:rPr>
        <w:t>o</w:t>
      </w:r>
      <w:r w:rsidRPr="00727134">
        <w:rPr>
          <w:rFonts w:eastAsia="Times New Roman" w:cstheme="minorHAnsi"/>
          <w:kern w:val="0"/>
          <w:lang w:eastAsia="pl-PL"/>
          <w14:ligatures w14:val="none"/>
        </w:rPr>
        <w:tab/>
        <w:t>Ethernet: tak</w:t>
      </w:r>
    </w:p>
    <w:p w14:paraId="0A6DD320" w14:textId="77777777" w:rsidR="00727134" w:rsidRPr="00727134" w:rsidRDefault="00727134" w:rsidP="00727134">
      <w:pPr>
        <w:spacing w:after="0" w:line="240" w:lineRule="auto"/>
        <w:ind w:left="284"/>
        <w:jc w:val="both"/>
        <w:rPr>
          <w:rFonts w:eastAsia="Times New Roman" w:cstheme="minorHAnsi"/>
          <w:kern w:val="0"/>
          <w:lang w:eastAsia="pl-PL"/>
          <w14:ligatures w14:val="none"/>
        </w:rPr>
      </w:pPr>
      <w:r w:rsidRPr="00727134">
        <w:rPr>
          <w:rFonts w:eastAsia="Times New Roman" w:cstheme="minorHAnsi"/>
          <w:kern w:val="0"/>
          <w:lang w:eastAsia="pl-PL"/>
          <w14:ligatures w14:val="none"/>
        </w:rPr>
        <w:t>o</w:t>
      </w:r>
      <w:r w:rsidRPr="00727134">
        <w:rPr>
          <w:rFonts w:eastAsia="Times New Roman" w:cstheme="minorHAnsi"/>
          <w:kern w:val="0"/>
          <w:lang w:eastAsia="pl-PL"/>
          <w14:ligatures w14:val="none"/>
        </w:rPr>
        <w:tab/>
        <w:t>Wi-Fi bezpośrednio: tak</w:t>
      </w:r>
    </w:p>
    <w:p w14:paraId="324917DE" w14:textId="77777777" w:rsidR="00727134" w:rsidRPr="00727134" w:rsidRDefault="00727134" w:rsidP="00727134">
      <w:pPr>
        <w:spacing w:after="0" w:line="240" w:lineRule="auto"/>
        <w:ind w:left="284"/>
        <w:jc w:val="both"/>
        <w:rPr>
          <w:rFonts w:eastAsia="Times New Roman" w:cstheme="minorHAnsi"/>
          <w:kern w:val="0"/>
          <w:lang w:eastAsia="pl-PL"/>
          <w14:ligatures w14:val="none"/>
        </w:rPr>
      </w:pPr>
      <w:r w:rsidRPr="00727134">
        <w:rPr>
          <w:rFonts w:eastAsia="Times New Roman" w:cstheme="minorHAnsi"/>
          <w:kern w:val="0"/>
          <w:lang w:eastAsia="pl-PL"/>
          <w14:ligatures w14:val="none"/>
        </w:rPr>
        <w:t>o</w:t>
      </w:r>
      <w:r w:rsidRPr="00727134">
        <w:rPr>
          <w:rFonts w:eastAsia="Times New Roman" w:cstheme="minorHAnsi"/>
          <w:kern w:val="0"/>
          <w:lang w:eastAsia="pl-PL"/>
          <w14:ligatures w14:val="none"/>
        </w:rPr>
        <w:tab/>
        <w:t>Komunikacja drukarki: USB</w:t>
      </w:r>
    </w:p>
    <w:p w14:paraId="39255DB1" w14:textId="77777777" w:rsidR="00727134" w:rsidRPr="00727134" w:rsidRDefault="00727134" w:rsidP="00727134">
      <w:pPr>
        <w:spacing w:after="0" w:line="240" w:lineRule="auto"/>
        <w:ind w:left="284"/>
        <w:jc w:val="both"/>
        <w:rPr>
          <w:rFonts w:eastAsia="Times New Roman" w:cstheme="minorHAnsi"/>
          <w:kern w:val="0"/>
          <w:lang w:eastAsia="pl-PL"/>
          <w14:ligatures w14:val="none"/>
        </w:rPr>
      </w:pPr>
      <w:r w:rsidRPr="00727134">
        <w:rPr>
          <w:rFonts w:eastAsia="Times New Roman" w:cstheme="minorHAnsi"/>
          <w:kern w:val="0"/>
          <w:lang w:eastAsia="pl-PL"/>
          <w14:ligatures w14:val="none"/>
        </w:rPr>
        <w:t>o</w:t>
      </w:r>
      <w:r w:rsidRPr="00727134">
        <w:rPr>
          <w:rFonts w:eastAsia="Times New Roman" w:cstheme="minorHAnsi"/>
          <w:kern w:val="0"/>
          <w:lang w:eastAsia="pl-PL"/>
          <w14:ligatures w14:val="none"/>
        </w:rPr>
        <w:tab/>
        <w:t>Auto. podajnik skan.(ADF): nie</w:t>
      </w:r>
    </w:p>
    <w:p w14:paraId="6988120F" w14:textId="77777777" w:rsidR="00727134" w:rsidRPr="00727134" w:rsidRDefault="00727134" w:rsidP="00727134">
      <w:pPr>
        <w:spacing w:after="0" w:line="240" w:lineRule="auto"/>
        <w:ind w:left="284"/>
        <w:jc w:val="both"/>
        <w:rPr>
          <w:rFonts w:eastAsia="Times New Roman" w:cstheme="minorHAnsi"/>
          <w:kern w:val="0"/>
          <w:lang w:eastAsia="pl-PL"/>
          <w14:ligatures w14:val="none"/>
        </w:rPr>
      </w:pPr>
      <w:r w:rsidRPr="00727134">
        <w:rPr>
          <w:rFonts w:eastAsia="Times New Roman" w:cstheme="minorHAnsi"/>
          <w:kern w:val="0"/>
          <w:lang w:eastAsia="pl-PL"/>
          <w14:ligatures w14:val="none"/>
        </w:rPr>
        <w:t>o</w:t>
      </w:r>
      <w:r w:rsidRPr="00727134">
        <w:rPr>
          <w:rFonts w:eastAsia="Times New Roman" w:cstheme="minorHAnsi"/>
          <w:kern w:val="0"/>
          <w:lang w:eastAsia="pl-PL"/>
          <w14:ligatures w14:val="none"/>
        </w:rPr>
        <w:tab/>
        <w:t>Duplex: nie</w:t>
      </w:r>
    </w:p>
    <w:p w14:paraId="7F6FA381" w14:textId="2429C396" w:rsidR="00AD4BF2" w:rsidRDefault="00727134" w:rsidP="00727134">
      <w:pPr>
        <w:spacing w:after="0" w:line="240" w:lineRule="auto"/>
        <w:ind w:left="284"/>
        <w:jc w:val="both"/>
        <w:rPr>
          <w:rFonts w:eastAsia="Times New Roman" w:cstheme="minorHAnsi"/>
          <w:kern w:val="0"/>
          <w:lang w:eastAsia="pl-PL"/>
          <w14:ligatures w14:val="none"/>
        </w:rPr>
      </w:pPr>
      <w:r w:rsidRPr="00727134">
        <w:rPr>
          <w:rFonts w:eastAsia="Times New Roman" w:cstheme="minorHAnsi"/>
          <w:kern w:val="0"/>
          <w:lang w:eastAsia="pl-PL"/>
          <w14:ligatures w14:val="none"/>
        </w:rPr>
        <w:t>o</w:t>
      </w:r>
      <w:r w:rsidRPr="00727134">
        <w:rPr>
          <w:rFonts w:eastAsia="Times New Roman" w:cstheme="minorHAnsi"/>
          <w:kern w:val="0"/>
          <w:lang w:eastAsia="pl-PL"/>
          <w14:ligatures w14:val="none"/>
        </w:rPr>
        <w:tab/>
        <w:t>Druk mobilny: tak (AirPrint, Mopria, print app)</w:t>
      </w:r>
    </w:p>
    <w:p w14:paraId="20F55739" w14:textId="27662571" w:rsidR="003A6E9F" w:rsidRPr="000F5FC1" w:rsidRDefault="003A6E9F" w:rsidP="003A6E9F">
      <w:pPr>
        <w:pStyle w:val="Akapitzlist"/>
        <w:numPr>
          <w:ilvl w:val="0"/>
          <w:numId w:val="9"/>
        </w:numPr>
        <w:suppressAutoHyphens w:val="0"/>
        <w:spacing w:after="0" w:line="240" w:lineRule="auto"/>
        <w:rPr>
          <w:rFonts w:eastAsia="Times New Roman" w:cstheme="minorHAnsi"/>
          <w:b/>
          <w:bCs/>
          <w:kern w:val="0"/>
          <w:lang w:eastAsia="pl-PL"/>
          <w14:ligatures w14:val="none"/>
        </w:rPr>
      </w:pPr>
      <w:r w:rsidRPr="00411F2D">
        <w:rPr>
          <w:rFonts w:cstheme="minorHAnsi"/>
          <w:b/>
          <w:bCs/>
        </w:rPr>
        <w:t>Urządzenie</w:t>
      </w:r>
      <w:r w:rsidRPr="00411F2D">
        <w:rPr>
          <w:rFonts w:eastAsia="Times New Roman" w:cstheme="minorHAnsi"/>
          <w:kern w:val="0"/>
          <w:lang w:eastAsia="pl-PL"/>
          <w14:ligatures w14:val="none"/>
        </w:rPr>
        <w:t xml:space="preserve"> </w:t>
      </w:r>
      <w:r w:rsidRPr="00411F2D">
        <w:rPr>
          <w:rFonts w:eastAsia="Times New Roman" w:cstheme="minorHAnsi"/>
          <w:b/>
          <w:bCs/>
          <w:kern w:val="0"/>
          <w:lang w:eastAsia="pl-PL"/>
          <w14:ligatures w14:val="none"/>
        </w:rPr>
        <w:t xml:space="preserve">wielofunkcyjne </w:t>
      </w:r>
      <w:r>
        <w:rPr>
          <w:rFonts w:eastAsia="Times New Roman" w:cstheme="minorHAnsi"/>
          <w:b/>
          <w:bCs/>
          <w:kern w:val="0"/>
          <w:lang w:eastAsia="pl-PL"/>
          <w14:ligatures w14:val="none"/>
        </w:rPr>
        <w:t xml:space="preserve">czarno-białe </w:t>
      </w:r>
      <w:r w:rsidRPr="00411F2D">
        <w:rPr>
          <w:rFonts w:eastAsia="Times New Roman" w:cstheme="minorHAnsi"/>
          <w:b/>
          <w:bCs/>
          <w:kern w:val="0"/>
          <w:lang w:eastAsia="pl-PL"/>
          <w14:ligatures w14:val="none"/>
        </w:rPr>
        <w:t>(drukowanie, skanowanie, kopiowanie, faksowanie).</w:t>
      </w:r>
      <w:r>
        <w:rPr>
          <w:rFonts w:eastAsia="Times New Roman" w:cstheme="minorHAnsi"/>
          <w:b/>
          <w:bCs/>
          <w:kern w:val="0"/>
          <w:lang w:eastAsia="pl-PL"/>
          <w14:ligatures w14:val="none"/>
        </w:rPr>
        <w:t xml:space="preserve"> – </w:t>
      </w:r>
      <w:r w:rsidR="00D55950">
        <w:rPr>
          <w:rFonts w:eastAsia="Times New Roman" w:cstheme="minorHAnsi"/>
          <w:b/>
          <w:bCs/>
          <w:kern w:val="0"/>
          <w:lang w:eastAsia="pl-PL"/>
          <w14:ligatures w14:val="none"/>
        </w:rPr>
        <w:t xml:space="preserve">3 </w:t>
      </w:r>
      <w:r>
        <w:rPr>
          <w:rFonts w:eastAsia="Times New Roman" w:cstheme="minorHAnsi"/>
          <w:b/>
          <w:bCs/>
          <w:kern w:val="0"/>
          <w:lang w:eastAsia="pl-PL"/>
          <w14:ligatures w14:val="none"/>
        </w:rPr>
        <w:t>sztuk</w:t>
      </w:r>
      <w:r w:rsidR="00D55950">
        <w:rPr>
          <w:rFonts w:eastAsia="Times New Roman" w:cstheme="minorHAnsi"/>
          <w:b/>
          <w:bCs/>
          <w:kern w:val="0"/>
          <w:lang w:eastAsia="pl-PL"/>
          <w14:ligatures w14:val="none"/>
        </w:rPr>
        <w:t>i</w:t>
      </w:r>
    </w:p>
    <w:p w14:paraId="7F1FE40B" w14:textId="77777777" w:rsidR="003A6E9F" w:rsidRPr="00207819" w:rsidRDefault="003A6E9F" w:rsidP="003A6E9F">
      <w:pPr>
        <w:pStyle w:val="Akapitzlist"/>
        <w:numPr>
          <w:ilvl w:val="0"/>
          <w:numId w:val="85"/>
        </w:numPr>
        <w:suppressAutoHyphens w:val="0"/>
        <w:spacing w:after="0" w:line="240" w:lineRule="auto"/>
        <w:rPr>
          <w:rFonts w:eastAsia="Times New Roman" w:cstheme="minorHAnsi"/>
          <w:kern w:val="0"/>
          <w:lang w:eastAsia="pl-PL"/>
          <w14:ligatures w14:val="none"/>
        </w:rPr>
      </w:pPr>
      <w:r w:rsidRPr="00207819">
        <w:rPr>
          <w:rFonts w:eastAsia="Times New Roman" w:cstheme="minorHAnsi"/>
          <w:kern w:val="0"/>
          <w:lang w:eastAsia="pl-PL"/>
          <w14:ligatures w14:val="none"/>
        </w:rPr>
        <w:t>Format</w:t>
      </w:r>
      <w:r>
        <w:rPr>
          <w:rFonts w:eastAsia="Times New Roman" w:cstheme="minorHAnsi"/>
          <w:kern w:val="0"/>
          <w:lang w:eastAsia="pl-PL"/>
          <w14:ligatures w14:val="none"/>
        </w:rPr>
        <w:t>:</w:t>
      </w:r>
      <w:r w:rsidRPr="00207819">
        <w:rPr>
          <w:rFonts w:eastAsia="Times New Roman" w:cstheme="minorHAnsi"/>
          <w:kern w:val="0"/>
          <w:lang w:eastAsia="pl-PL"/>
          <w14:ligatures w14:val="none"/>
        </w:rPr>
        <w:t xml:space="preserve"> A4</w:t>
      </w:r>
      <w:r>
        <w:rPr>
          <w:rFonts w:eastAsia="Times New Roman" w:cstheme="minorHAnsi"/>
          <w:kern w:val="0"/>
          <w:lang w:eastAsia="pl-PL"/>
          <w14:ligatures w14:val="none"/>
        </w:rPr>
        <w:t>.</w:t>
      </w:r>
    </w:p>
    <w:p w14:paraId="057C7EFF" w14:textId="77777777" w:rsidR="003A6E9F" w:rsidRPr="00207819" w:rsidRDefault="003A6E9F" w:rsidP="003A6E9F">
      <w:pPr>
        <w:pStyle w:val="Akapitzlist"/>
        <w:numPr>
          <w:ilvl w:val="0"/>
          <w:numId w:val="85"/>
        </w:numPr>
        <w:suppressAutoHyphens w:val="0"/>
        <w:spacing w:after="0" w:line="240" w:lineRule="auto"/>
        <w:rPr>
          <w:rFonts w:eastAsia="Times New Roman" w:cstheme="minorHAnsi"/>
          <w:kern w:val="0"/>
          <w:lang w:eastAsia="pl-PL"/>
          <w14:ligatures w14:val="none"/>
        </w:rPr>
      </w:pPr>
      <w:r>
        <w:rPr>
          <w:rFonts w:eastAsia="Times New Roman" w:cstheme="minorHAnsi"/>
          <w:kern w:val="0"/>
          <w:lang w:eastAsia="pl-PL"/>
          <w14:ligatures w14:val="none"/>
        </w:rPr>
        <w:t>S</w:t>
      </w:r>
      <w:r w:rsidRPr="00207819">
        <w:rPr>
          <w:rFonts w:eastAsia="Times New Roman" w:cstheme="minorHAnsi"/>
          <w:kern w:val="0"/>
          <w:lang w:eastAsia="pl-PL"/>
          <w14:ligatures w14:val="none"/>
        </w:rPr>
        <w:t>tandardowe rozwiązania komunikacyjne: Ethernet, USB, WiFi, Wi-Fi Direct</w:t>
      </w:r>
      <w:r>
        <w:rPr>
          <w:rFonts w:eastAsia="Times New Roman" w:cstheme="minorHAnsi"/>
          <w:kern w:val="0"/>
          <w:lang w:eastAsia="pl-PL"/>
          <w14:ligatures w14:val="none"/>
        </w:rPr>
        <w:t>.</w:t>
      </w:r>
    </w:p>
    <w:p w14:paraId="1420C000" w14:textId="77777777" w:rsidR="003A6E9F" w:rsidRPr="00207819" w:rsidRDefault="003A6E9F" w:rsidP="003A6E9F">
      <w:pPr>
        <w:pStyle w:val="Akapitzlist"/>
        <w:numPr>
          <w:ilvl w:val="0"/>
          <w:numId w:val="85"/>
        </w:numPr>
        <w:suppressAutoHyphens w:val="0"/>
        <w:spacing w:after="0" w:line="240" w:lineRule="auto"/>
        <w:rPr>
          <w:rFonts w:eastAsia="Times New Roman" w:cstheme="minorHAnsi"/>
          <w:kern w:val="0"/>
          <w:lang w:eastAsia="pl-PL"/>
          <w14:ligatures w14:val="none"/>
        </w:rPr>
      </w:pPr>
      <w:r>
        <w:rPr>
          <w:rFonts w:eastAsia="Times New Roman" w:cstheme="minorHAnsi"/>
          <w:kern w:val="0"/>
          <w:lang w:eastAsia="pl-PL"/>
          <w14:ligatures w14:val="none"/>
        </w:rPr>
        <w:t>D</w:t>
      </w:r>
      <w:r w:rsidRPr="00207819">
        <w:rPr>
          <w:rFonts w:eastAsia="Times New Roman" w:cstheme="minorHAnsi"/>
          <w:kern w:val="0"/>
          <w:lang w:eastAsia="pl-PL"/>
          <w14:ligatures w14:val="none"/>
        </w:rPr>
        <w:t>rukowanie z urządzeń mobilnych</w:t>
      </w:r>
      <w:r>
        <w:rPr>
          <w:rFonts w:eastAsia="Times New Roman" w:cstheme="minorHAnsi"/>
          <w:kern w:val="0"/>
          <w:lang w:eastAsia="pl-PL"/>
          <w14:ligatures w14:val="none"/>
        </w:rPr>
        <w:t>.</w:t>
      </w:r>
    </w:p>
    <w:p w14:paraId="47727ECA" w14:textId="77777777" w:rsidR="003A6E9F" w:rsidRPr="00207819" w:rsidRDefault="003A6E9F" w:rsidP="003A6E9F">
      <w:pPr>
        <w:pStyle w:val="Akapitzlist"/>
        <w:numPr>
          <w:ilvl w:val="0"/>
          <w:numId w:val="85"/>
        </w:numPr>
        <w:suppressAutoHyphens w:val="0"/>
        <w:spacing w:after="0" w:line="240" w:lineRule="auto"/>
        <w:rPr>
          <w:rFonts w:eastAsia="Times New Roman" w:cstheme="minorHAnsi"/>
          <w:kern w:val="0"/>
          <w:lang w:eastAsia="pl-PL"/>
          <w14:ligatures w14:val="none"/>
        </w:rPr>
      </w:pPr>
      <w:r w:rsidRPr="00207819">
        <w:rPr>
          <w:rFonts w:eastAsia="Times New Roman" w:cstheme="minorHAnsi"/>
          <w:kern w:val="0"/>
          <w:lang w:eastAsia="pl-PL"/>
          <w14:ligatures w14:val="none"/>
        </w:rPr>
        <w:t>Szybkość drukowania: "Minimum 25 stron A4/min w trybie mono/kolor."</w:t>
      </w:r>
    </w:p>
    <w:p w14:paraId="0E76ED78" w14:textId="77777777" w:rsidR="003A6E9F" w:rsidRPr="00207819" w:rsidRDefault="003A6E9F" w:rsidP="003A6E9F">
      <w:pPr>
        <w:pStyle w:val="Akapitzlist"/>
        <w:numPr>
          <w:ilvl w:val="0"/>
          <w:numId w:val="85"/>
        </w:numPr>
        <w:suppressAutoHyphens w:val="0"/>
        <w:spacing w:after="0" w:line="240" w:lineRule="auto"/>
        <w:rPr>
          <w:rFonts w:eastAsia="Times New Roman" w:cstheme="minorHAnsi"/>
          <w:kern w:val="0"/>
          <w:lang w:eastAsia="pl-PL"/>
          <w14:ligatures w14:val="none"/>
        </w:rPr>
      </w:pPr>
      <w:r w:rsidRPr="00207819">
        <w:rPr>
          <w:rFonts w:eastAsia="Times New Roman" w:cstheme="minorHAnsi"/>
          <w:kern w:val="0"/>
          <w:lang w:eastAsia="pl-PL"/>
          <w14:ligatures w14:val="none"/>
        </w:rPr>
        <w:t>Maksymalna gramatura nośników</w:t>
      </w:r>
      <w:r>
        <w:rPr>
          <w:rFonts w:eastAsia="Times New Roman" w:cstheme="minorHAnsi"/>
          <w:kern w:val="0"/>
          <w:lang w:eastAsia="pl-PL"/>
          <w14:ligatures w14:val="none"/>
        </w:rPr>
        <w:t>:</w:t>
      </w:r>
      <w:r w:rsidRPr="00207819">
        <w:rPr>
          <w:rFonts w:eastAsia="Times New Roman" w:cstheme="minorHAnsi"/>
          <w:kern w:val="0"/>
          <w:lang w:eastAsia="pl-PL"/>
          <w14:ligatures w14:val="none"/>
        </w:rPr>
        <w:t xml:space="preserve"> 220 g/m² (do 250 g/m² w przypadku specjalnych mediów, takich jak papier fotograficzny czy karton).</w:t>
      </w:r>
    </w:p>
    <w:p w14:paraId="0380BF28" w14:textId="77777777" w:rsidR="003A6E9F" w:rsidRPr="00207819" w:rsidRDefault="003A6E9F" w:rsidP="003A6E9F">
      <w:pPr>
        <w:pStyle w:val="Akapitzlist"/>
        <w:numPr>
          <w:ilvl w:val="0"/>
          <w:numId w:val="85"/>
        </w:numPr>
        <w:suppressAutoHyphens w:val="0"/>
        <w:spacing w:after="0" w:line="240" w:lineRule="auto"/>
        <w:rPr>
          <w:rFonts w:eastAsia="Times New Roman" w:cstheme="minorHAnsi"/>
          <w:kern w:val="0"/>
          <w:lang w:eastAsia="pl-PL"/>
          <w14:ligatures w14:val="none"/>
        </w:rPr>
      </w:pPr>
      <w:r w:rsidRPr="00207819">
        <w:rPr>
          <w:rFonts w:eastAsia="Times New Roman" w:cstheme="minorHAnsi"/>
          <w:kern w:val="0"/>
          <w:lang w:eastAsia="pl-PL"/>
          <w14:ligatures w14:val="none"/>
        </w:rPr>
        <w:t>Rozdzielczość druku: Minimum 600 x 600 dpi (tryb wysokiej jakości do 1200 x 600 dpi).</w:t>
      </w:r>
    </w:p>
    <w:p w14:paraId="7D321B99" w14:textId="77777777" w:rsidR="003A6E9F" w:rsidRPr="00207819" w:rsidRDefault="003A6E9F" w:rsidP="003A6E9F">
      <w:pPr>
        <w:pStyle w:val="Akapitzlist"/>
        <w:numPr>
          <w:ilvl w:val="0"/>
          <w:numId w:val="85"/>
        </w:numPr>
        <w:suppressAutoHyphens w:val="0"/>
        <w:spacing w:after="0" w:line="240" w:lineRule="auto"/>
        <w:rPr>
          <w:rFonts w:eastAsia="Times New Roman" w:cstheme="minorHAnsi"/>
          <w:kern w:val="0"/>
          <w:lang w:eastAsia="pl-PL"/>
          <w14:ligatures w14:val="none"/>
        </w:rPr>
      </w:pPr>
      <w:r w:rsidRPr="00207819">
        <w:rPr>
          <w:rFonts w:eastAsia="Times New Roman" w:cstheme="minorHAnsi"/>
          <w:kern w:val="0"/>
          <w:lang w:eastAsia="pl-PL"/>
          <w14:ligatures w14:val="none"/>
        </w:rPr>
        <w:t xml:space="preserve">Automatyczny druk dwustronny. </w:t>
      </w:r>
    </w:p>
    <w:p w14:paraId="0659B406" w14:textId="77777777" w:rsidR="003A6E9F" w:rsidRPr="00207819" w:rsidRDefault="003A6E9F" w:rsidP="003A6E9F">
      <w:pPr>
        <w:pStyle w:val="Akapitzlist"/>
        <w:numPr>
          <w:ilvl w:val="0"/>
          <w:numId w:val="85"/>
        </w:numPr>
        <w:suppressAutoHyphens w:val="0"/>
        <w:spacing w:after="0" w:line="240" w:lineRule="auto"/>
        <w:rPr>
          <w:rFonts w:eastAsia="Times New Roman" w:cstheme="minorHAnsi"/>
          <w:kern w:val="0"/>
          <w:lang w:eastAsia="pl-PL"/>
          <w14:ligatures w14:val="none"/>
        </w:rPr>
      </w:pPr>
      <w:r w:rsidRPr="00207819">
        <w:rPr>
          <w:rFonts w:eastAsia="Times New Roman" w:cstheme="minorHAnsi"/>
          <w:kern w:val="0"/>
          <w:lang w:eastAsia="pl-PL"/>
          <w14:ligatures w14:val="none"/>
        </w:rPr>
        <w:t>Optyczna rozdzielność skanowania</w:t>
      </w:r>
      <w:r>
        <w:rPr>
          <w:rFonts w:eastAsia="Times New Roman" w:cstheme="minorHAnsi"/>
          <w:kern w:val="0"/>
          <w:lang w:eastAsia="pl-PL"/>
          <w14:ligatures w14:val="none"/>
        </w:rPr>
        <w:t>:</w:t>
      </w:r>
      <w:r w:rsidRPr="00207819">
        <w:rPr>
          <w:rFonts w:eastAsia="Times New Roman" w:cstheme="minorHAnsi"/>
          <w:kern w:val="0"/>
          <w:lang w:eastAsia="pl-PL"/>
          <w14:ligatures w14:val="none"/>
        </w:rPr>
        <w:t xml:space="preserve"> 600x600 dpi 24 bit</w:t>
      </w:r>
      <w:r>
        <w:rPr>
          <w:rFonts w:eastAsia="Times New Roman" w:cstheme="minorHAnsi"/>
          <w:kern w:val="0"/>
          <w:lang w:eastAsia="pl-PL"/>
          <w14:ligatures w14:val="none"/>
        </w:rPr>
        <w:t>.</w:t>
      </w:r>
    </w:p>
    <w:p w14:paraId="3A5BEBF9" w14:textId="77777777" w:rsidR="003A6E9F" w:rsidRPr="00207819" w:rsidRDefault="003A6E9F" w:rsidP="003A6E9F">
      <w:pPr>
        <w:pStyle w:val="Akapitzlist"/>
        <w:numPr>
          <w:ilvl w:val="0"/>
          <w:numId w:val="85"/>
        </w:numPr>
        <w:suppressAutoHyphens w:val="0"/>
        <w:spacing w:after="0" w:line="240" w:lineRule="auto"/>
        <w:rPr>
          <w:rFonts w:eastAsia="Times New Roman" w:cstheme="minorHAnsi"/>
          <w:kern w:val="0"/>
          <w:lang w:eastAsia="pl-PL"/>
          <w14:ligatures w14:val="none"/>
        </w:rPr>
      </w:pPr>
      <w:r w:rsidRPr="00207819">
        <w:rPr>
          <w:rFonts w:eastAsia="Times New Roman" w:cstheme="minorHAnsi"/>
          <w:kern w:val="0"/>
          <w:lang w:eastAsia="pl-PL"/>
          <w14:ligatures w14:val="none"/>
        </w:rPr>
        <w:t>Formaty skanowania: TIFF, JPEG, PDF, możliwość zapisu w innych popularnych formatach (np. PNG, XPS)."</w:t>
      </w:r>
    </w:p>
    <w:p w14:paraId="73788639" w14:textId="77777777" w:rsidR="003A6E9F" w:rsidRPr="00207819" w:rsidRDefault="003A6E9F" w:rsidP="003A6E9F">
      <w:pPr>
        <w:pStyle w:val="Akapitzlist"/>
        <w:numPr>
          <w:ilvl w:val="0"/>
          <w:numId w:val="85"/>
        </w:numPr>
        <w:suppressAutoHyphens w:val="0"/>
        <w:spacing w:after="0" w:line="240" w:lineRule="auto"/>
        <w:rPr>
          <w:rFonts w:eastAsia="Times New Roman" w:cstheme="minorHAnsi"/>
          <w:kern w:val="0"/>
          <w:lang w:eastAsia="pl-PL"/>
          <w14:ligatures w14:val="none"/>
        </w:rPr>
      </w:pPr>
      <w:r w:rsidRPr="00207819">
        <w:rPr>
          <w:rFonts w:eastAsia="Times New Roman" w:cstheme="minorHAnsi"/>
          <w:kern w:val="0"/>
          <w:lang w:eastAsia="pl-PL"/>
          <w14:ligatures w14:val="none"/>
        </w:rPr>
        <w:t>Skanowanie dwustronne.</w:t>
      </w:r>
    </w:p>
    <w:p w14:paraId="71C21F95" w14:textId="77777777" w:rsidR="003A6E9F" w:rsidRPr="00207819" w:rsidRDefault="003A6E9F" w:rsidP="003A6E9F">
      <w:pPr>
        <w:pStyle w:val="Akapitzlist"/>
        <w:numPr>
          <w:ilvl w:val="0"/>
          <w:numId w:val="85"/>
        </w:numPr>
        <w:suppressAutoHyphens w:val="0"/>
        <w:spacing w:after="0" w:line="240" w:lineRule="auto"/>
        <w:rPr>
          <w:rFonts w:eastAsia="Times New Roman" w:cstheme="minorHAnsi"/>
          <w:kern w:val="0"/>
          <w:lang w:eastAsia="pl-PL"/>
          <w14:ligatures w14:val="none"/>
        </w:rPr>
      </w:pPr>
      <w:r w:rsidRPr="00207819">
        <w:rPr>
          <w:rFonts w:eastAsia="Times New Roman" w:cstheme="minorHAnsi"/>
          <w:kern w:val="0"/>
          <w:lang w:eastAsia="pl-PL"/>
          <w14:ligatures w14:val="none"/>
        </w:rPr>
        <w:t>Komplet dodatkowych zapasowych tonerów CMYK.</w:t>
      </w:r>
    </w:p>
    <w:p w14:paraId="3F42801B" w14:textId="77777777" w:rsidR="003A6E9F" w:rsidRPr="00207819" w:rsidRDefault="003A6E9F" w:rsidP="003A6E9F">
      <w:pPr>
        <w:pStyle w:val="Akapitzlist"/>
        <w:spacing w:after="0" w:line="240" w:lineRule="auto"/>
        <w:rPr>
          <w:rFonts w:eastAsia="Times New Roman" w:cstheme="minorHAnsi"/>
          <w:kern w:val="0"/>
          <w:lang w:eastAsia="pl-PL"/>
          <w14:ligatures w14:val="none"/>
        </w:rPr>
      </w:pPr>
    </w:p>
    <w:p w14:paraId="753951B7" w14:textId="44533F77" w:rsidR="003A6E9F" w:rsidRPr="00411F2D" w:rsidRDefault="003A6E9F" w:rsidP="003A6E9F">
      <w:pPr>
        <w:pStyle w:val="Akapitzlist"/>
        <w:numPr>
          <w:ilvl w:val="0"/>
          <w:numId w:val="9"/>
        </w:numPr>
        <w:suppressAutoHyphens w:val="0"/>
        <w:spacing w:after="0" w:line="240" w:lineRule="auto"/>
        <w:ind w:left="284" w:hanging="142"/>
        <w:rPr>
          <w:rFonts w:eastAsia="Times New Roman" w:cstheme="minorHAnsi"/>
          <w:b/>
          <w:bCs/>
          <w:kern w:val="0"/>
          <w:lang w:eastAsia="pl-PL"/>
          <w14:ligatures w14:val="none"/>
        </w:rPr>
      </w:pPr>
      <w:r w:rsidRPr="00411F2D">
        <w:rPr>
          <w:rFonts w:cstheme="minorHAnsi"/>
          <w:b/>
          <w:bCs/>
        </w:rPr>
        <w:t>Urządzenie</w:t>
      </w:r>
      <w:r w:rsidRPr="00411F2D">
        <w:rPr>
          <w:rFonts w:eastAsia="Times New Roman" w:cstheme="minorHAnsi"/>
          <w:kern w:val="0"/>
          <w:lang w:eastAsia="pl-PL"/>
          <w14:ligatures w14:val="none"/>
        </w:rPr>
        <w:t xml:space="preserve"> </w:t>
      </w:r>
      <w:r w:rsidRPr="00411F2D">
        <w:rPr>
          <w:rFonts w:eastAsia="Times New Roman" w:cstheme="minorHAnsi"/>
          <w:b/>
          <w:bCs/>
          <w:kern w:val="0"/>
          <w:lang w:eastAsia="pl-PL"/>
          <w14:ligatures w14:val="none"/>
        </w:rPr>
        <w:t xml:space="preserve">wielofunkcyjne </w:t>
      </w:r>
      <w:r>
        <w:rPr>
          <w:rFonts w:eastAsia="Times New Roman" w:cstheme="minorHAnsi"/>
          <w:b/>
          <w:bCs/>
          <w:kern w:val="0"/>
          <w:lang w:eastAsia="pl-PL"/>
          <w14:ligatures w14:val="none"/>
        </w:rPr>
        <w:t>kolorowe</w:t>
      </w:r>
      <w:r w:rsidR="007530FF">
        <w:rPr>
          <w:rFonts w:eastAsia="Times New Roman" w:cstheme="minorHAnsi"/>
          <w:b/>
          <w:bCs/>
          <w:kern w:val="0"/>
          <w:lang w:eastAsia="pl-PL"/>
          <w14:ligatures w14:val="none"/>
        </w:rPr>
        <w:t xml:space="preserve"> A3</w:t>
      </w:r>
      <w:r>
        <w:rPr>
          <w:rFonts w:eastAsia="Times New Roman" w:cstheme="minorHAnsi"/>
          <w:b/>
          <w:bCs/>
          <w:kern w:val="0"/>
          <w:lang w:eastAsia="pl-PL"/>
          <w14:ligatures w14:val="none"/>
        </w:rPr>
        <w:t xml:space="preserve"> </w:t>
      </w:r>
      <w:r w:rsidRPr="00411F2D">
        <w:rPr>
          <w:rFonts w:eastAsia="Times New Roman" w:cstheme="minorHAnsi"/>
          <w:b/>
          <w:bCs/>
          <w:kern w:val="0"/>
          <w:lang w:eastAsia="pl-PL"/>
          <w14:ligatures w14:val="none"/>
        </w:rPr>
        <w:t>(drukowanie, skanowanie, kopiowanie, faksowanie).</w:t>
      </w:r>
      <w:r>
        <w:rPr>
          <w:rFonts w:eastAsia="Times New Roman" w:cstheme="minorHAnsi"/>
          <w:b/>
          <w:bCs/>
          <w:kern w:val="0"/>
          <w:lang w:eastAsia="pl-PL"/>
          <w14:ligatures w14:val="none"/>
        </w:rPr>
        <w:t xml:space="preserve"> – 2 sztuki</w:t>
      </w:r>
    </w:p>
    <w:p w14:paraId="3300C561" w14:textId="77777777" w:rsidR="003A6E9F" w:rsidRPr="00411F2D" w:rsidRDefault="003A6E9F" w:rsidP="003A6E9F">
      <w:pPr>
        <w:spacing w:after="0" w:line="240" w:lineRule="auto"/>
        <w:rPr>
          <w:rFonts w:eastAsia="Times New Roman" w:cstheme="minorHAnsi"/>
          <w:kern w:val="0"/>
          <w:lang w:eastAsia="pl-PL"/>
          <w14:ligatures w14:val="none"/>
        </w:rPr>
      </w:pPr>
    </w:p>
    <w:p w14:paraId="3FA0E34B" w14:textId="77777777" w:rsidR="003A6E9F" w:rsidRPr="00BF55CF" w:rsidRDefault="003A6E9F" w:rsidP="003A6E9F">
      <w:pPr>
        <w:pStyle w:val="Akapitzlist"/>
        <w:numPr>
          <w:ilvl w:val="0"/>
          <w:numId w:val="86"/>
        </w:numPr>
        <w:suppressAutoHyphens w:val="0"/>
        <w:rPr>
          <w:rFonts w:eastAsia="Times New Roman" w:cstheme="minorHAnsi"/>
          <w:kern w:val="0"/>
          <w:lang w:eastAsia="pl-PL"/>
          <w14:ligatures w14:val="none"/>
        </w:rPr>
      </w:pPr>
      <w:r w:rsidRPr="00BF55CF">
        <w:rPr>
          <w:rFonts w:eastAsia="Times New Roman" w:cstheme="minorHAnsi"/>
          <w:kern w:val="0"/>
          <w:lang w:eastAsia="pl-PL"/>
          <w14:ligatures w14:val="none"/>
        </w:rPr>
        <w:t>Drukarka laserowa, kolorowa – Drukowanie, skanowanie, kopiowanie.</w:t>
      </w:r>
    </w:p>
    <w:p w14:paraId="1A3C91E9" w14:textId="77777777" w:rsidR="003A6E9F" w:rsidRPr="00BF55CF" w:rsidRDefault="003A6E9F" w:rsidP="003A6E9F">
      <w:pPr>
        <w:pStyle w:val="Akapitzlist"/>
        <w:numPr>
          <w:ilvl w:val="0"/>
          <w:numId w:val="86"/>
        </w:numPr>
        <w:suppressAutoHyphens w:val="0"/>
        <w:spacing w:after="0" w:line="240" w:lineRule="auto"/>
        <w:rPr>
          <w:rFonts w:eastAsia="Times New Roman" w:cstheme="minorHAnsi"/>
          <w:kern w:val="0"/>
          <w:lang w:eastAsia="pl-PL"/>
          <w14:ligatures w14:val="none"/>
        </w:rPr>
      </w:pPr>
      <w:r w:rsidRPr="00BF55CF">
        <w:rPr>
          <w:rFonts w:eastAsia="Times New Roman" w:cstheme="minorHAnsi"/>
          <w:kern w:val="0"/>
          <w:lang w:eastAsia="pl-PL"/>
          <w14:ligatures w14:val="none"/>
        </w:rPr>
        <w:t>Prędkość</w:t>
      </w:r>
      <w:r>
        <w:rPr>
          <w:rFonts w:eastAsia="Times New Roman" w:cstheme="minorHAnsi"/>
          <w:kern w:val="0"/>
          <w:lang w:eastAsia="pl-PL"/>
          <w14:ligatures w14:val="none"/>
        </w:rPr>
        <w:t xml:space="preserve"> </w:t>
      </w:r>
      <w:r w:rsidRPr="00BF55CF">
        <w:rPr>
          <w:rFonts w:eastAsia="Times New Roman" w:cstheme="minorHAnsi"/>
          <w:kern w:val="0"/>
          <w:lang w:eastAsia="pl-PL"/>
          <w14:ligatures w14:val="none"/>
        </w:rPr>
        <w:t>druku / kopiowania</w:t>
      </w:r>
      <w:r>
        <w:rPr>
          <w:rFonts w:eastAsia="Times New Roman" w:cstheme="minorHAnsi"/>
          <w:kern w:val="0"/>
          <w:lang w:eastAsia="pl-PL"/>
          <w14:ligatures w14:val="none"/>
        </w:rPr>
        <w:t>:</w:t>
      </w:r>
      <w:r w:rsidRPr="00BF55CF">
        <w:rPr>
          <w:rFonts w:eastAsia="Times New Roman" w:cstheme="minorHAnsi"/>
          <w:kern w:val="0"/>
          <w:lang w:eastAsia="pl-PL"/>
          <w14:ligatures w14:val="none"/>
        </w:rPr>
        <w:t xml:space="preserve"> A4 w czerni minimalnie 30 str./min.</w:t>
      </w:r>
    </w:p>
    <w:p w14:paraId="20B64D12" w14:textId="77777777" w:rsidR="003A6E9F" w:rsidRPr="00BF55CF" w:rsidRDefault="003A6E9F" w:rsidP="003A6E9F">
      <w:pPr>
        <w:pStyle w:val="Akapitzlist"/>
        <w:numPr>
          <w:ilvl w:val="0"/>
          <w:numId w:val="86"/>
        </w:numPr>
        <w:suppressAutoHyphens w:val="0"/>
        <w:spacing w:after="0" w:line="240" w:lineRule="auto"/>
        <w:rPr>
          <w:rFonts w:eastAsia="Times New Roman" w:cstheme="minorHAnsi"/>
          <w:kern w:val="0"/>
          <w:lang w:eastAsia="pl-PL"/>
          <w14:ligatures w14:val="none"/>
        </w:rPr>
      </w:pPr>
      <w:r w:rsidRPr="00BF55CF">
        <w:rPr>
          <w:rFonts w:eastAsia="Times New Roman" w:cstheme="minorHAnsi"/>
          <w:kern w:val="0"/>
          <w:lang w:eastAsia="pl-PL"/>
          <w14:ligatures w14:val="none"/>
        </w:rPr>
        <w:t>Prędkość druku / kopiowania</w:t>
      </w:r>
      <w:r>
        <w:rPr>
          <w:rFonts w:eastAsia="Times New Roman" w:cstheme="minorHAnsi"/>
          <w:kern w:val="0"/>
          <w:lang w:eastAsia="pl-PL"/>
          <w14:ligatures w14:val="none"/>
        </w:rPr>
        <w:t>:</w:t>
      </w:r>
      <w:r w:rsidRPr="00BF55CF">
        <w:rPr>
          <w:rFonts w:eastAsia="Times New Roman" w:cstheme="minorHAnsi"/>
          <w:kern w:val="0"/>
          <w:lang w:eastAsia="pl-PL"/>
          <w14:ligatures w14:val="none"/>
        </w:rPr>
        <w:t xml:space="preserve"> A4 w kolorze minimalnie 30 str./min.</w:t>
      </w:r>
    </w:p>
    <w:p w14:paraId="0CB77293" w14:textId="77777777" w:rsidR="003A6E9F" w:rsidRPr="00BF55CF" w:rsidRDefault="003A6E9F" w:rsidP="003A6E9F">
      <w:pPr>
        <w:pStyle w:val="Akapitzlist"/>
        <w:numPr>
          <w:ilvl w:val="0"/>
          <w:numId w:val="86"/>
        </w:numPr>
        <w:suppressAutoHyphens w:val="0"/>
        <w:spacing w:after="0" w:line="240" w:lineRule="auto"/>
        <w:rPr>
          <w:rFonts w:eastAsia="Times New Roman" w:cstheme="minorHAnsi"/>
          <w:kern w:val="0"/>
          <w:lang w:eastAsia="pl-PL"/>
          <w14:ligatures w14:val="none"/>
        </w:rPr>
      </w:pPr>
      <w:r w:rsidRPr="00BF55CF">
        <w:rPr>
          <w:rFonts w:eastAsia="Times New Roman" w:cstheme="minorHAnsi"/>
          <w:kern w:val="0"/>
          <w:lang w:eastAsia="pl-PL"/>
          <w14:ligatures w14:val="none"/>
        </w:rPr>
        <w:t>Prędkość druku / kopiowania</w:t>
      </w:r>
      <w:r>
        <w:rPr>
          <w:rFonts w:eastAsia="Times New Roman" w:cstheme="minorHAnsi"/>
          <w:kern w:val="0"/>
          <w:lang w:eastAsia="pl-PL"/>
          <w14:ligatures w14:val="none"/>
        </w:rPr>
        <w:t>:</w:t>
      </w:r>
      <w:r w:rsidRPr="00BF55CF">
        <w:rPr>
          <w:rFonts w:eastAsia="Times New Roman" w:cstheme="minorHAnsi"/>
          <w:kern w:val="0"/>
          <w:lang w:eastAsia="pl-PL"/>
          <w14:ligatures w14:val="none"/>
        </w:rPr>
        <w:t xml:space="preserve"> A3 w czerni minimalnie 17 str./min.</w:t>
      </w:r>
    </w:p>
    <w:p w14:paraId="74B32C5E" w14:textId="77777777" w:rsidR="003A6E9F" w:rsidRPr="00BF55CF" w:rsidRDefault="003A6E9F" w:rsidP="003A6E9F">
      <w:pPr>
        <w:pStyle w:val="Akapitzlist"/>
        <w:numPr>
          <w:ilvl w:val="0"/>
          <w:numId w:val="86"/>
        </w:numPr>
        <w:suppressAutoHyphens w:val="0"/>
        <w:spacing w:after="0" w:line="240" w:lineRule="auto"/>
        <w:rPr>
          <w:rFonts w:eastAsia="Times New Roman" w:cstheme="minorHAnsi"/>
          <w:kern w:val="0"/>
          <w:lang w:eastAsia="pl-PL"/>
          <w14:ligatures w14:val="none"/>
        </w:rPr>
      </w:pPr>
      <w:r w:rsidRPr="00BF55CF">
        <w:rPr>
          <w:rFonts w:eastAsia="Times New Roman" w:cstheme="minorHAnsi"/>
          <w:kern w:val="0"/>
          <w:lang w:eastAsia="pl-PL"/>
          <w14:ligatures w14:val="none"/>
        </w:rPr>
        <w:t>Prędkość druku / kopiowania</w:t>
      </w:r>
      <w:r>
        <w:rPr>
          <w:rFonts w:eastAsia="Times New Roman" w:cstheme="minorHAnsi"/>
          <w:kern w:val="0"/>
          <w:lang w:eastAsia="pl-PL"/>
          <w14:ligatures w14:val="none"/>
        </w:rPr>
        <w:t>:</w:t>
      </w:r>
      <w:r w:rsidRPr="00BF55CF">
        <w:rPr>
          <w:rFonts w:eastAsia="Times New Roman" w:cstheme="minorHAnsi"/>
          <w:kern w:val="0"/>
          <w:lang w:eastAsia="pl-PL"/>
          <w14:ligatures w14:val="none"/>
        </w:rPr>
        <w:t xml:space="preserve"> A3 w kolorze minimalnie 17 str./min.</w:t>
      </w:r>
    </w:p>
    <w:p w14:paraId="18BA107B" w14:textId="77777777" w:rsidR="003A6E9F" w:rsidRPr="00BF55CF" w:rsidRDefault="003A6E9F" w:rsidP="003A6E9F">
      <w:pPr>
        <w:pStyle w:val="Akapitzlist"/>
        <w:numPr>
          <w:ilvl w:val="0"/>
          <w:numId w:val="86"/>
        </w:numPr>
        <w:suppressAutoHyphens w:val="0"/>
        <w:spacing w:after="0" w:line="240" w:lineRule="auto"/>
        <w:rPr>
          <w:rFonts w:eastAsia="Times New Roman" w:cstheme="minorHAnsi"/>
          <w:kern w:val="0"/>
          <w:lang w:eastAsia="pl-PL"/>
          <w14:ligatures w14:val="none"/>
        </w:rPr>
      </w:pPr>
      <w:r w:rsidRPr="00BF55CF">
        <w:rPr>
          <w:rFonts w:eastAsia="Times New Roman" w:cstheme="minorHAnsi"/>
          <w:kern w:val="0"/>
          <w:lang w:eastAsia="pl-PL"/>
          <w14:ligatures w14:val="none"/>
        </w:rPr>
        <w:t>Rozdzielczość drukowania</w:t>
      </w:r>
      <w:r>
        <w:rPr>
          <w:rFonts w:eastAsia="Times New Roman" w:cstheme="minorHAnsi"/>
          <w:kern w:val="0"/>
          <w:lang w:eastAsia="pl-PL"/>
          <w14:ligatures w14:val="none"/>
        </w:rPr>
        <w:t>:</w:t>
      </w:r>
      <w:r w:rsidRPr="00BF55CF">
        <w:rPr>
          <w:rFonts w:eastAsia="Times New Roman" w:cstheme="minorHAnsi"/>
          <w:kern w:val="0"/>
          <w:lang w:eastAsia="pl-PL"/>
          <w14:ligatures w14:val="none"/>
        </w:rPr>
        <w:t xml:space="preserve"> (dpi) co najmniej 1,800 x 600 1,200 x 1,200</w:t>
      </w:r>
    </w:p>
    <w:p w14:paraId="3516FBC0" w14:textId="77777777" w:rsidR="003A6E9F" w:rsidRPr="00BF55CF" w:rsidRDefault="003A6E9F" w:rsidP="003A6E9F">
      <w:pPr>
        <w:pStyle w:val="Akapitzlist"/>
        <w:numPr>
          <w:ilvl w:val="0"/>
          <w:numId w:val="86"/>
        </w:numPr>
        <w:suppressAutoHyphens w:val="0"/>
        <w:spacing w:after="0" w:line="240" w:lineRule="auto"/>
        <w:rPr>
          <w:rFonts w:eastAsia="Times New Roman" w:cstheme="minorHAnsi"/>
          <w:kern w:val="0"/>
          <w:lang w:eastAsia="pl-PL"/>
          <w14:ligatures w14:val="none"/>
        </w:rPr>
      </w:pPr>
      <w:r w:rsidRPr="00BF55CF">
        <w:rPr>
          <w:rFonts w:eastAsia="Times New Roman" w:cstheme="minorHAnsi"/>
          <w:kern w:val="0"/>
          <w:lang w:eastAsia="pl-PL"/>
          <w14:ligatures w14:val="none"/>
        </w:rPr>
        <w:t>Pamięć systemu</w:t>
      </w:r>
      <w:r>
        <w:rPr>
          <w:rFonts w:eastAsia="Times New Roman" w:cstheme="minorHAnsi"/>
          <w:kern w:val="0"/>
          <w:lang w:eastAsia="pl-PL"/>
          <w14:ligatures w14:val="none"/>
        </w:rPr>
        <w:t>:</w:t>
      </w:r>
      <w:r w:rsidRPr="00BF55CF">
        <w:rPr>
          <w:rFonts w:eastAsia="Times New Roman" w:cstheme="minorHAnsi"/>
          <w:kern w:val="0"/>
          <w:lang w:eastAsia="pl-PL"/>
          <w14:ligatures w14:val="none"/>
        </w:rPr>
        <w:t xml:space="preserve"> (standard/maks.) minimum 8 192 MB</w:t>
      </w:r>
    </w:p>
    <w:p w14:paraId="4DC4D003" w14:textId="77777777" w:rsidR="003A6E9F" w:rsidRPr="00BF55CF" w:rsidRDefault="003A6E9F" w:rsidP="003A6E9F">
      <w:pPr>
        <w:pStyle w:val="Akapitzlist"/>
        <w:numPr>
          <w:ilvl w:val="0"/>
          <w:numId w:val="86"/>
        </w:numPr>
        <w:suppressAutoHyphens w:val="0"/>
        <w:spacing w:after="0" w:line="240" w:lineRule="auto"/>
        <w:rPr>
          <w:rFonts w:eastAsia="Times New Roman" w:cstheme="minorHAnsi"/>
          <w:kern w:val="0"/>
          <w:lang w:eastAsia="pl-PL"/>
          <w14:ligatures w14:val="none"/>
        </w:rPr>
      </w:pPr>
      <w:r w:rsidRPr="00BF55CF">
        <w:rPr>
          <w:rFonts w:eastAsia="Times New Roman" w:cstheme="minorHAnsi"/>
          <w:kern w:val="0"/>
          <w:lang w:eastAsia="pl-PL"/>
          <w14:ligatures w14:val="none"/>
        </w:rPr>
        <w:t>Dysk twardy systemu minimum 256 GB (standard)</w:t>
      </w:r>
    </w:p>
    <w:p w14:paraId="126CE613" w14:textId="77777777" w:rsidR="003A6E9F" w:rsidRPr="00BF55CF" w:rsidRDefault="003A6E9F" w:rsidP="003A6E9F">
      <w:pPr>
        <w:pStyle w:val="Akapitzlist"/>
        <w:numPr>
          <w:ilvl w:val="0"/>
          <w:numId w:val="86"/>
        </w:numPr>
        <w:suppressAutoHyphens w:val="0"/>
        <w:spacing w:after="0" w:line="240" w:lineRule="auto"/>
        <w:rPr>
          <w:rFonts w:eastAsia="Times New Roman" w:cstheme="minorHAnsi"/>
          <w:kern w:val="0"/>
          <w:lang w:eastAsia="pl-PL"/>
          <w14:ligatures w14:val="none"/>
        </w:rPr>
      </w:pPr>
      <w:r w:rsidRPr="00BF55CF">
        <w:rPr>
          <w:rFonts w:eastAsia="Times New Roman" w:cstheme="minorHAnsi"/>
          <w:kern w:val="0"/>
          <w:lang w:eastAsia="pl-PL"/>
          <w14:ligatures w14:val="none"/>
        </w:rPr>
        <w:t>Interfejs</w:t>
      </w:r>
      <w:r>
        <w:rPr>
          <w:rFonts w:eastAsia="Times New Roman" w:cstheme="minorHAnsi"/>
          <w:kern w:val="0"/>
          <w:lang w:eastAsia="pl-PL"/>
          <w14:ligatures w14:val="none"/>
        </w:rPr>
        <w:t>:</w:t>
      </w:r>
      <w:r w:rsidRPr="00BF55CF">
        <w:rPr>
          <w:rFonts w:eastAsia="Times New Roman" w:cstheme="minorHAnsi"/>
          <w:kern w:val="0"/>
          <w:lang w:eastAsia="pl-PL"/>
          <w14:ligatures w14:val="none"/>
        </w:rPr>
        <w:t xml:space="preserve"> 1,000-Base-T Ethernet; USB 2.0; Wi-Fi 802.11 b/g/n</w:t>
      </w:r>
    </w:p>
    <w:p w14:paraId="76C3185A" w14:textId="77777777" w:rsidR="003A6E9F" w:rsidRPr="00BF55CF" w:rsidRDefault="003A6E9F" w:rsidP="003A6E9F">
      <w:pPr>
        <w:pStyle w:val="Akapitzlist"/>
        <w:numPr>
          <w:ilvl w:val="0"/>
          <w:numId w:val="86"/>
        </w:numPr>
        <w:suppressAutoHyphens w:val="0"/>
        <w:spacing w:after="0" w:line="240" w:lineRule="auto"/>
        <w:rPr>
          <w:rFonts w:eastAsia="Times New Roman" w:cstheme="minorHAnsi"/>
          <w:kern w:val="0"/>
          <w:lang w:eastAsia="pl-PL"/>
          <w14:ligatures w14:val="none"/>
        </w:rPr>
      </w:pPr>
      <w:r w:rsidRPr="00BF55CF">
        <w:rPr>
          <w:rFonts w:eastAsia="Times New Roman" w:cstheme="minorHAnsi"/>
          <w:kern w:val="0"/>
          <w:lang w:eastAsia="pl-PL"/>
          <w14:ligatures w14:val="none"/>
        </w:rPr>
        <w:t>Pojemność wejściowa papieru</w:t>
      </w:r>
      <w:r>
        <w:rPr>
          <w:rFonts w:eastAsia="Times New Roman" w:cstheme="minorHAnsi"/>
          <w:kern w:val="0"/>
          <w:lang w:eastAsia="pl-PL"/>
          <w14:ligatures w14:val="none"/>
        </w:rPr>
        <w:t>:</w:t>
      </w:r>
      <w:r w:rsidRPr="00BF55CF">
        <w:rPr>
          <w:rFonts w:eastAsia="Times New Roman" w:cstheme="minorHAnsi"/>
          <w:kern w:val="0"/>
          <w:lang w:eastAsia="pl-PL"/>
          <w14:ligatures w14:val="none"/>
        </w:rPr>
        <w:t xml:space="preserve"> (standard/maks.) co najmniej 1 150 arkuszy / 6 650 arkuszy</w:t>
      </w:r>
    </w:p>
    <w:p w14:paraId="358A3067" w14:textId="77777777" w:rsidR="003A6E9F" w:rsidRPr="00BF55CF" w:rsidRDefault="003A6E9F" w:rsidP="003A6E9F">
      <w:pPr>
        <w:pStyle w:val="Akapitzlist"/>
        <w:numPr>
          <w:ilvl w:val="0"/>
          <w:numId w:val="86"/>
        </w:numPr>
        <w:suppressAutoHyphens w:val="0"/>
        <w:spacing w:after="0" w:line="240" w:lineRule="auto"/>
        <w:rPr>
          <w:rFonts w:eastAsia="Times New Roman" w:cstheme="minorHAnsi"/>
          <w:kern w:val="0"/>
          <w:lang w:eastAsia="pl-PL"/>
          <w14:ligatures w14:val="none"/>
        </w:rPr>
      </w:pPr>
      <w:r w:rsidRPr="00BF55CF">
        <w:rPr>
          <w:rFonts w:eastAsia="Times New Roman" w:cstheme="minorHAnsi"/>
          <w:kern w:val="0"/>
          <w:lang w:eastAsia="pl-PL"/>
          <w14:ligatures w14:val="none"/>
        </w:rPr>
        <w:t>Automatyczny druk dwustronny A5–SRA3; 52–256 g/m²</w:t>
      </w:r>
    </w:p>
    <w:p w14:paraId="116FB510" w14:textId="77777777" w:rsidR="003A6E9F" w:rsidRPr="00BF55CF" w:rsidRDefault="003A6E9F" w:rsidP="003A6E9F">
      <w:pPr>
        <w:pStyle w:val="Akapitzlist"/>
        <w:numPr>
          <w:ilvl w:val="0"/>
          <w:numId w:val="86"/>
        </w:numPr>
        <w:suppressAutoHyphens w:val="0"/>
        <w:spacing w:after="0" w:line="240" w:lineRule="auto"/>
        <w:rPr>
          <w:rFonts w:eastAsia="Times New Roman" w:cstheme="minorHAnsi"/>
          <w:kern w:val="0"/>
          <w:lang w:eastAsia="pl-PL"/>
          <w14:ligatures w14:val="none"/>
        </w:rPr>
      </w:pPr>
      <w:r w:rsidRPr="00BF55CF">
        <w:rPr>
          <w:rFonts w:eastAsia="Times New Roman" w:cstheme="minorHAnsi"/>
          <w:kern w:val="0"/>
          <w:lang w:eastAsia="pl-PL"/>
          <w14:ligatures w14:val="none"/>
        </w:rPr>
        <w:t>Żywotność tonera</w:t>
      </w:r>
      <w:r>
        <w:rPr>
          <w:rFonts w:eastAsia="Times New Roman" w:cstheme="minorHAnsi"/>
          <w:kern w:val="0"/>
          <w:lang w:eastAsia="pl-PL"/>
          <w14:ligatures w14:val="none"/>
        </w:rPr>
        <w:t>:</w:t>
      </w:r>
      <w:r w:rsidRPr="00BF55CF">
        <w:rPr>
          <w:rFonts w:eastAsia="Times New Roman" w:cstheme="minorHAnsi"/>
          <w:kern w:val="0"/>
          <w:lang w:eastAsia="pl-PL"/>
          <w14:ligatures w14:val="none"/>
        </w:rPr>
        <w:t xml:space="preserve"> co najmniej 26 000 stron (CMYK)</w:t>
      </w:r>
    </w:p>
    <w:p w14:paraId="0581F1E5" w14:textId="77777777" w:rsidR="003A6E9F" w:rsidRPr="00BF55CF" w:rsidRDefault="003A6E9F" w:rsidP="003A6E9F">
      <w:pPr>
        <w:pStyle w:val="Akapitzlist"/>
        <w:numPr>
          <w:ilvl w:val="0"/>
          <w:numId w:val="86"/>
        </w:numPr>
        <w:suppressAutoHyphens w:val="0"/>
        <w:spacing w:after="0" w:line="240" w:lineRule="auto"/>
        <w:rPr>
          <w:rFonts w:eastAsia="Times New Roman" w:cstheme="minorHAnsi"/>
          <w:kern w:val="0"/>
          <w:lang w:eastAsia="pl-PL"/>
          <w14:ligatures w14:val="none"/>
        </w:rPr>
      </w:pPr>
      <w:r w:rsidRPr="00BF55CF">
        <w:rPr>
          <w:rFonts w:eastAsia="Times New Roman" w:cstheme="minorHAnsi"/>
          <w:kern w:val="0"/>
          <w:lang w:eastAsia="pl-PL"/>
          <w14:ligatures w14:val="none"/>
        </w:rPr>
        <w:t>Żywotność jednostki obrazowania dla CMY bęben co najmniej 85000 stron</w:t>
      </w:r>
    </w:p>
    <w:p w14:paraId="652991D1" w14:textId="77777777" w:rsidR="003A6E9F" w:rsidRPr="00BF55CF" w:rsidRDefault="003A6E9F" w:rsidP="003A6E9F">
      <w:pPr>
        <w:pStyle w:val="Akapitzlist"/>
        <w:numPr>
          <w:ilvl w:val="0"/>
          <w:numId w:val="86"/>
        </w:numPr>
        <w:suppressAutoHyphens w:val="0"/>
        <w:spacing w:after="0" w:line="240" w:lineRule="auto"/>
        <w:rPr>
          <w:rFonts w:eastAsia="Times New Roman" w:cstheme="minorHAnsi"/>
          <w:kern w:val="0"/>
          <w:lang w:eastAsia="pl-PL"/>
          <w14:ligatures w14:val="none"/>
        </w:rPr>
      </w:pPr>
      <w:r w:rsidRPr="00BF55CF">
        <w:rPr>
          <w:rFonts w:eastAsia="Times New Roman" w:cstheme="minorHAnsi"/>
          <w:kern w:val="0"/>
          <w:lang w:eastAsia="pl-PL"/>
          <w14:ligatures w14:val="none"/>
        </w:rPr>
        <w:t>Czas nagrzewania</w:t>
      </w:r>
      <w:r>
        <w:rPr>
          <w:rFonts w:eastAsia="Times New Roman" w:cstheme="minorHAnsi"/>
          <w:kern w:val="0"/>
          <w:lang w:eastAsia="pl-PL"/>
          <w14:ligatures w14:val="none"/>
        </w:rPr>
        <w:t>:</w:t>
      </w:r>
      <w:r w:rsidRPr="00BF55CF">
        <w:rPr>
          <w:rFonts w:eastAsia="Times New Roman" w:cstheme="minorHAnsi"/>
          <w:kern w:val="0"/>
          <w:lang w:eastAsia="pl-PL"/>
          <w14:ligatures w14:val="none"/>
        </w:rPr>
        <w:t xml:space="preserve"> do 11 s w mono i 13 s w kolorze</w:t>
      </w:r>
    </w:p>
    <w:p w14:paraId="06CBDE8A" w14:textId="77777777" w:rsidR="003A6E9F" w:rsidRPr="00BF55CF" w:rsidRDefault="003A6E9F" w:rsidP="003A6E9F">
      <w:pPr>
        <w:pStyle w:val="Akapitzlist"/>
        <w:numPr>
          <w:ilvl w:val="0"/>
          <w:numId w:val="86"/>
        </w:numPr>
        <w:suppressAutoHyphens w:val="0"/>
        <w:spacing w:after="0" w:line="240" w:lineRule="auto"/>
        <w:rPr>
          <w:rFonts w:eastAsia="Times New Roman" w:cstheme="minorHAnsi"/>
          <w:kern w:val="0"/>
          <w:lang w:eastAsia="pl-PL"/>
          <w14:ligatures w14:val="none"/>
        </w:rPr>
      </w:pPr>
      <w:r w:rsidRPr="00BF55CF">
        <w:rPr>
          <w:rFonts w:eastAsia="Times New Roman" w:cstheme="minorHAnsi"/>
          <w:kern w:val="0"/>
          <w:lang w:eastAsia="pl-PL"/>
          <w14:ligatures w14:val="none"/>
        </w:rPr>
        <w:t>Toner polimeryzowany Simitri HD® lub technologia równoważna pod względem trwałości i jakości wydruku</w:t>
      </w:r>
    </w:p>
    <w:p w14:paraId="5624FEEA" w14:textId="77777777" w:rsidR="003A6E9F" w:rsidRPr="00BF55CF" w:rsidRDefault="003A6E9F" w:rsidP="003A6E9F">
      <w:pPr>
        <w:pStyle w:val="Akapitzlist"/>
        <w:numPr>
          <w:ilvl w:val="0"/>
          <w:numId w:val="86"/>
        </w:numPr>
        <w:suppressAutoHyphens w:val="0"/>
        <w:spacing w:after="0" w:line="240" w:lineRule="auto"/>
        <w:rPr>
          <w:rFonts w:eastAsia="Times New Roman" w:cstheme="minorHAnsi"/>
          <w:kern w:val="0"/>
          <w:lang w:eastAsia="pl-PL"/>
          <w14:ligatures w14:val="none"/>
        </w:rPr>
      </w:pPr>
      <w:r w:rsidRPr="00BF55CF">
        <w:rPr>
          <w:rFonts w:eastAsia="Times New Roman" w:cstheme="minorHAnsi"/>
          <w:kern w:val="0"/>
          <w:lang w:eastAsia="pl-PL"/>
          <w14:ligatures w14:val="none"/>
        </w:rPr>
        <w:t>Dołączone akcesoria</w:t>
      </w:r>
      <w:r>
        <w:rPr>
          <w:rFonts w:eastAsia="Times New Roman" w:cstheme="minorHAnsi"/>
          <w:kern w:val="0"/>
          <w:lang w:eastAsia="pl-PL"/>
          <w14:ligatures w14:val="none"/>
        </w:rPr>
        <w:t>:</w:t>
      </w:r>
      <w:r w:rsidRPr="00BF55CF">
        <w:rPr>
          <w:rFonts w:eastAsia="Times New Roman" w:cstheme="minorHAnsi"/>
          <w:kern w:val="0"/>
          <w:lang w:eastAsia="pl-PL"/>
          <w14:ligatures w14:val="none"/>
        </w:rPr>
        <w:t xml:space="preserve"> 1 zestaw startowy tonerów i dwa komplety CMYK oryginalnych tonerów.</w:t>
      </w:r>
    </w:p>
    <w:p w14:paraId="64544C58" w14:textId="77777777" w:rsidR="003A6E9F" w:rsidRDefault="003A6E9F" w:rsidP="003A6E9F">
      <w:pPr>
        <w:spacing w:after="0" w:line="240" w:lineRule="auto"/>
        <w:rPr>
          <w:rFonts w:eastAsia="Times New Roman" w:cstheme="minorHAnsi"/>
          <w:b/>
          <w:bCs/>
          <w:kern w:val="0"/>
          <w:u w:val="single"/>
          <w:lang w:eastAsia="pl-PL"/>
          <w14:ligatures w14:val="none"/>
        </w:rPr>
      </w:pPr>
    </w:p>
    <w:p w14:paraId="3AC4FEA6" w14:textId="7DC3DE6C" w:rsidR="004936E7" w:rsidRPr="00257E3A" w:rsidRDefault="004936E7" w:rsidP="004936E7">
      <w:pPr>
        <w:spacing w:beforeAutospacing="1" w:afterAutospacing="1" w:line="240" w:lineRule="auto"/>
        <w:rPr>
          <w:rFonts w:eastAsia="Times New Roman" w:cstheme="minorHAnsi"/>
          <w:b/>
          <w:bCs/>
          <w:kern w:val="0"/>
          <w:u w:val="single"/>
          <w:lang w:eastAsia="pl-PL"/>
          <w14:ligatures w14:val="none"/>
        </w:rPr>
      </w:pPr>
      <w:r w:rsidRPr="00257E3A">
        <w:rPr>
          <w:rFonts w:eastAsia="Times New Roman" w:cstheme="minorHAnsi"/>
          <w:b/>
          <w:bCs/>
          <w:kern w:val="0"/>
          <w:u w:val="single"/>
          <w:lang w:eastAsia="pl-PL"/>
          <w14:ligatures w14:val="none"/>
        </w:rPr>
        <w:t>Część II</w:t>
      </w:r>
      <w:r>
        <w:rPr>
          <w:rFonts w:eastAsia="Times New Roman" w:cstheme="minorHAnsi"/>
          <w:b/>
          <w:bCs/>
          <w:kern w:val="0"/>
          <w:u w:val="single"/>
          <w:lang w:eastAsia="pl-PL"/>
          <w14:ligatures w14:val="none"/>
        </w:rPr>
        <w:t>I</w:t>
      </w:r>
      <w:r w:rsidR="00C53A79">
        <w:rPr>
          <w:rFonts w:eastAsia="Times New Roman" w:cstheme="minorHAnsi"/>
          <w:b/>
          <w:bCs/>
          <w:kern w:val="0"/>
          <w:u w:val="single"/>
          <w:lang w:eastAsia="pl-PL"/>
          <w14:ligatures w14:val="none"/>
        </w:rPr>
        <w:t xml:space="preserve"> – Projektory -</w:t>
      </w:r>
      <w:r w:rsidRPr="00257E3A">
        <w:rPr>
          <w:rFonts w:eastAsia="Times New Roman" w:cstheme="minorHAnsi"/>
          <w:b/>
          <w:bCs/>
          <w:kern w:val="0"/>
          <w:u w:val="single"/>
          <w:lang w:eastAsia="pl-PL"/>
          <w14:ligatures w14:val="none"/>
        </w:rPr>
        <w:t xml:space="preserve"> Szczegółowy Opis Przedmiotu Zamówienia</w:t>
      </w:r>
    </w:p>
    <w:p w14:paraId="3269EAA4" w14:textId="77777777" w:rsidR="004936E7" w:rsidRPr="00257E3A" w:rsidRDefault="004936E7" w:rsidP="004936E7">
      <w:pPr>
        <w:spacing w:beforeAutospacing="1" w:afterAutospacing="1" w:line="240" w:lineRule="auto"/>
        <w:rPr>
          <w:rFonts w:eastAsia="Times New Roman" w:cstheme="minorHAnsi"/>
          <w:kern w:val="0"/>
          <w:lang w:eastAsia="pl-PL"/>
          <w14:ligatures w14:val="none"/>
        </w:rPr>
      </w:pPr>
      <w:r w:rsidRPr="00257E3A">
        <w:rPr>
          <w:rFonts w:eastAsia="Times New Roman" w:cstheme="minorHAnsi"/>
          <w:kern w:val="0"/>
          <w:lang w:eastAsia="pl-PL"/>
          <w14:ligatures w14:val="none"/>
        </w:rPr>
        <w:t>W niniejszym opisie przedmiotu zamówienia przedstawiono minimalne wymagania dotyczące wyposażenia, które muszą być spełnione. Wykonawcy mogą przedstawić oferty równoważne, jednakże proponowany przez wykonawcę sprzęt równoważny musi charakteryzować się takimi samymi parametrami funkcjonalno-użytkowymi jak produkty opisane poniżej lub je przewyższać. Proponowany sprzęt musi spełniać wymagane parametry wymiarowe i techniczne podane w opisie poszczególnych pozycji sprzętu poniżej. Jakiekolwiek wskazane w opisie przedmiotu zamówienia, nazwy produktów lub ich producenci mają na celu jedynie przybliżenie wymagań, których nie można było opisać przy pomocy dostatecznie dokładnych i zrozumiałych określeń. Zamawiający dopuszcza tolerancje wymiarów i parametrów w zakresie +/- 5% stałych, konkretnie wskazanych parametrów, które nie zawierają określeń typu: minimum, maksimum, nie więcej niż, nie mniej niż, maksymalnie, minimalnie, chyba, że w treści opisu danej pozycji przedmiotu zamówienia, podany jest inny dopuszczalny zakres tolerancji. W przypadku zastosowania produktów równoważnych, Wykonawca zobowiązany jest do przedstawienia szczegółowej dokumentacji technicznej potwierdzającej zgodność z wymaganiami.</w:t>
      </w:r>
    </w:p>
    <w:p w14:paraId="245B623B" w14:textId="77777777" w:rsidR="004936E7" w:rsidRPr="00257E3A" w:rsidRDefault="004936E7" w:rsidP="004936E7">
      <w:pPr>
        <w:spacing w:after="0" w:line="240" w:lineRule="auto"/>
        <w:rPr>
          <w:rFonts w:eastAsia="Times New Roman" w:cstheme="minorHAnsi"/>
          <w:kern w:val="0"/>
          <w:lang w:eastAsia="pl-PL"/>
          <w14:ligatures w14:val="none"/>
        </w:rPr>
      </w:pPr>
      <w:r w:rsidRPr="00257E3A">
        <w:rPr>
          <w:rFonts w:eastAsia="Times New Roman" w:cstheme="minorHAnsi"/>
          <w:kern w:val="0"/>
          <w:lang w:eastAsia="pl-PL"/>
          <w14:ligatures w14:val="none"/>
        </w:rPr>
        <w:lastRenderedPageBreak/>
        <w:t>Wymagania dotyczące przedmiotu zamówienia</w:t>
      </w:r>
    </w:p>
    <w:p w14:paraId="60D4444D" w14:textId="77777777" w:rsidR="004936E7" w:rsidRPr="00257E3A" w:rsidRDefault="004936E7" w:rsidP="004936E7">
      <w:pPr>
        <w:spacing w:after="0" w:line="240" w:lineRule="auto"/>
        <w:rPr>
          <w:rFonts w:eastAsia="Times New Roman" w:cstheme="minorHAnsi"/>
          <w:kern w:val="0"/>
          <w:lang w:eastAsia="pl-PL"/>
          <w14:ligatures w14:val="none"/>
        </w:rPr>
      </w:pPr>
      <w:r w:rsidRPr="00257E3A">
        <w:rPr>
          <w:rFonts w:eastAsia="Times New Roman" w:cstheme="minorHAnsi"/>
          <w:kern w:val="0"/>
          <w:lang w:eastAsia="pl-PL"/>
          <w14:ligatures w14:val="none"/>
        </w:rPr>
        <w:t>1.</w:t>
      </w:r>
      <w:r w:rsidRPr="00257E3A">
        <w:rPr>
          <w:rFonts w:eastAsia="Times New Roman" w:cstheme="minorHAnsi"/>
          <w:kern w:val="0"/>
          <w:lang w:eastAsia="pl-PL"/>
          <w14:ligatures w14:val="none"/>
        </w:rPr>
        <w:tab/>
        <w:t>Oferowany produkt nie może być prototypem musi być produktem istniejącym na rynku w obrocie.</w:t>
      </w:r>
    </w:p>
    <w:p w14:paraId="4A4D3A21" w14:textId="77777777" w:rsidR="004936E7" w:rsidRPr="00257E3A" w:rsidRDefault="004936E7" w:rsidP="004936E7">
      <w:pPr>
        <w:spacing w:after="0" w:line="240" w:lineRule="auto"/>
        <w:rPr>
          <w:rFonts w:eastAsia="Times New Roman" w:cstheme="minorHAnsi"/>
          <w:kern w:val="0"/>
          <w:lang w:eastAsia="pl-PL"/>
          <w14:ligatures w14:val="none"/>
        </w:rPr>
      </w:pPr>
      <w:r w:rsidRPr="00257E3A">
        <w:rPr>
          <w:rFonts w:eastAsia="Times New Roman" w:cstheme="minorHAnsi"/>
          <w:kern w:val="0"/>
          <w:lang w:eastAsia="pl-PL"/>
          <w14:ligatures w14:val="none"/>
        </w:rPr>
        <w:t>2.</w:t>
      </w:r>
      <w:r w:rsidRPr="00257E3A">
        <w:rPr>
          <w:rFonts w:eastAsia="Times New Roman" w:cstheme="minorHAnsi"/>
          <w:kern w:val="0"/>
          <w:lang w:eastAsia="pl-PL"/>
          <w14:ligatures w14:val="none"/>
        </w:rPr>
        <w:tab/>
        <w:t>Wymagane wraz z ofertą podanie modelu oraz producenta oferowanego produktu.</w:t>
      </w:r>
    </w:p>
    <w:p w14:paraId="0FBBDD02" w14:textId="77777777" w:rsidR="004936E7" w:rsidRPr="00257E3A" w:rsidRDefault="004936E7" w:rsidP="004936E7">
      <w:pPr>
        <w:spacing w:after="0" w:line="240" w:lineRule="auto"/>
        <w:rPr>
          <w:rFonts w:eastAsia="Times New Roman" w:cstheme="minorHAnsi"/>
          <w:kern w:val="0"/>
          <w:lang w:eastAsia="pl-PL"/>
          <w14:ligatures w14:val="none"/>
        </w:rPr>
      </w:pPr>
      <w:r w:rsidRPr="00257E3A">
        <w:rPr>
          <w:rFonts w:eastAsia="Times New Roman" w:cstheme="minorHAnsi"/>
          <w:kern w:val="0"/>
          <w:lang w:eastAsia="pl-PL"/>
          <w14:ligatures w14:val="none"/>
        </w:rPr>
        <w:t>3.</w:t>
      </w:r>
      <w:r w:rsidRPr="00257E3A">
        <w:rPr>
          <w:rFonts w:eastAsia="Times New Roman" w:cstheme="minorHAnsi"/>
          <w:kern w:val="0"/>
          <w:lang w:eastAsia="pl-PL"/>
          <w14:ligatures w14:val="none"/>
        </w:rPr>
        <w:tab/>
        <w:t>Koszt dostawy, rozładunku i montażu pokrywa Wykonawca.</w:t>
      </w:r>
    </w:p>
    <w:p w14:paraId="351A411C" w14:textId="77777777" w:rsidR="004936E7" w:rsidRPr="00257E3A" w:rsidRDefault="004936E7" w:rsidP="004936E7">
      <w:pPr>
        <w:spacing w:after="0" w:line="240" w:lineRule="auto"/>
        <w:rPr>
          <w:rFonts w:eastAsia="Times New Roman" w:cstheme="minorHAnsi"/>
          <w:kern w:val="0"/>
          <w:lang w:eastAsia="pl-PL"/>
          <w14:ligatures w14:val="none"/>
        </w:rPr>
      </w:pPr>
      <w:r w:rsidRPr="00257E3A">
        <w:rPr>
          <w:rFonts w:eastAsia="Times New Roman" w:cstheme="minorHAnsi"/>
          <w:kern w:val="0"/>
          <w:lang w:eastAsia="pl-PL"/>
          <w14:ligatures w14:val="none"/>
        </w:rPr>
        <w:t>4.</w:t>
      </w:r>
      <w:r w:rsidRPr="00257E3A">
        <w:rPr>
          <w:rFonts w:eastAsia="Times New Roman" w:cstheme="minorHAnsi"/>
          <w:kern w:val="0"/>
          <w:lang w:eastAsia="pl-PL"/>
          <w14:ligatures w14:val="none"/>
        </w:rPr>
        <w:tab/>
        <w:t>Dostarczone urządzenia muszą być wyposażone w następujące dokumenty:</w:t>
      </w:r>
    </w:p>
    <w:p w14:paraId="4B40AF87" w14:textId="77777777" w:rsidR="004936E7" w:rsidRPr="00257E3A" w:rsidRDefault="004936E7" w:rsidP="004936E7">
      <w:pPr>
        <w:spacing w:after="0" w:line="240" w:lineRule="auto"/>
        <w:ind w:left="709"/>
        <w:rPr>
          <w:rFonts w:eastAsia="Times New Roman" w:cstheme="minorHAnsi"/>
          <w:kern w:val="0"/>
          <w:lang w:eastAsia="pl-PL"/>
          <w14:ligatures w14:val="none"/>
        </w:rPr>
      </w:pPr>
      <w:r w:rsidRPr="00257E3A">
        <w:rPr>
          <w:rFonts w:eastAsia="Times New Roman" w:cstheme="minorHAnsi"/>
          <w:kern w:val="0"/>
          <w:lang w:eastAsia="pl-PL"/>
          <w14:ligatures w14:val="none"/>
        </w:rPr>
        <w:t>a) Deklarację zgodności producenta CE,</w:t>
      </w:r>
    </w:p>
    <w:p w14:paraId="0B9ABE84" w14:textId="77777777" w:rsidR="004936E7" w:rsidRPr="00257E3A" w:rsidRDefault="004936E7" w:rsidP="004936E7">
      <w:pPr>
        <w:spacing w:after="0" w:line="240" w:lineRule="auto"/>
        <w:ind w:left="709"/>
        <w:rPr>
          <w:rFonts w:eastAsia="Times New Roman" w:cstheme="minorHAnsi"/>
          <w:kern w:val="0"/>
          <w:lang w:eastAsia="pl-PL"/>
          <w14:ligatures w14:val="none"/>
        </w:rPr>
      </w:pPr>
      <w:r w:rsidRPr="00257E3A">
        <w:rPr>
          <w:rFonts w:eastAsia="Times New Roman" w:cstheme="minorHAnsi"/>
          <w:kern w:val="0"/>
          <w:lang w:eastAsia="pl-PL"/>
          <w14:ligatures w14:val="none"/>
        </w:rPr>
        <w:t>b) Dokument gwarancyjny,</w:t>
      </w:r>
    </w:p>
    <w:p w14:paraId="4A8B73B7" w14:textId="77777777" w:rsidR="004936E7" w:rsidRPr="000826C6" w:rsidRDefault="004936E7" w:rsidP="004936E7">
      <w:pPr>
        <w:spacing w:after="0" w:line="240" w:lineRule="auto"/>
        <w:ind w:left="709"/>
        <w:rPr>
          <w:rFonts w:eastAsia="Times New Roman" w:cstheme="minorHAnsi"/>
          <w:kern w:val="0"/>
          <w:lang w:eastAsia="pl-PL"/>
          <w14:ligatures w14:val="none"/>
        </w:rPr>
      </w:pPr>
      <w:r w:rsidRPr="00257E3A">
        <w:rPr>
          <w:rFonts w:eastAsia="Times New Roman" w:cstheme="minorHAnsi"/>
          <w:kern w:val="0"/>
          <w:lang w:eastAsia="pl-PL"/>
          <w14:ligatures w14:val="none"/>
        </w:rPr>
        <w:t>c) Instrukcję obsługi w języku polskim.</w:t>
      </w:r>
    </w:p>
    <w:p w14:paraId="62E3224C" w14:textId="77777777" w:rsidR="004936E7" w:rsidRPr="00257E3A" w:rsidRDefault="004936E7" w:rsidP="004936E7">
      <w:pPr>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 xml:space="preserve"> </w:t>
      </w:r>
    </w:p>
    <w:p w14:paraId="51902B9A" w14:textId="77777777" w:rsidR="004936E7" w:rsidRPr="00204C33" w:rsidRDefault="004936E7" w:rsidP="004936E7">
      <w:pPr>
        <w:pStyle w:val="Akapitzlist"/>
        <w:numPr>
          <w:ilvl w:val="0"/>
          <w:numId w:val="51"/>
        </w:numPr>
        <w:suppressAutoHyphens w:val="0"/>
        <w:spacing w:after="0" w:line="240" w:lineRule="auto"/>
        <w:ind w:left="426" w:hanging="284"/>
        <w:rPr>
          <w:rFonts w:eastAsia="Times New Roman" w:cstheme="minorHAnsi"/>
          <w:kern w:val="0"/>
          <w:lang w:eastAsia="pl-PL"/>
          <w14:ligatures w14:val="none"/>
        </w:rPr>
      </w:pPr>
      <w:r w:rsidRPr="00204C33">
        <w:rPr>
          <w:rFonts w:cstheme="minorHAnsi"/>
          <w:b/>
          <w:bCs/>
        </w:rPr>
        <w:t>Projektor przenośny – 2 szt.</w:t>
      </w:r>
    </w:p>
    <w:p w14:paraId="22E59F4B" w14:textId="77777777" w:rsidR="004936E7" w:rsidRPr="00265C5C" w:rsidRDefault="004936E7" w:rsidP="004936E7">
      <w:pPr>
        <w:pStyle w:val="Akapitzlist"/>
        <w:numPr>
          <w:ilvl w:val="0"/>
          <w:numId w:val="88"/>
        </w:numPr>
        <w:suppressAutoHyphens w:val="0"/>
        <w:spacing w:after="0" w:line="240" w:lineRule="auto"/>
        <w:rPr>
          <w:rFonts w:eastAsia="Times New Roman" w:cstheme="minorHAnsi"/>
          <w:b/>
          <w:bCs/>
          <w:kern w:val="0"/>
          <w:lang w:eastAsia="pl-PL"/>
          <w14:ligatures w14:val="none"/>
        </w:rPr>
      </w:pPr>
      <w:r w:rsidRPr="00265C5C">
        <w:rPr>
          <w:rFonts w:eastAsia="Times New Roman" w:cstheme="minorHAnsi"/>
          <w:b/>
          <w:bCs/>
          <w:kern w:val="0"/>
          <w:lang w:eastAsia="pl-PL"/>
          <w14:ligatures w14:val="none"/>
        </w:rPr>
        <w:t xml:space="preserve">Technologia wyświetlania: </w:t>
      </w:r>
      <w:r w:rsidRPr="00016649">
        <w:rPr>
          <w:rFonts w:eastAsia="Times New Roman" w:cstheme="minorHAnsi"/>
          <w:kern w:val="0"/>
          <w:lang w:eastAsia="pl-PL"/>
          <w14:ligatures w14:val="none"/>
        </w:rPr>
        <w:t>DLP dopuszcza się technologię równoważną lub lepszą</w:t>
      </w:r>
    </w:p>
    <w:p w14:paraId="5E1CCCBF" w14:textId="77777777" w:rsidR="004936E7" w:rsidRPr="00265C5C" w:rsidRDefault="004936E7" w:rsidP="004936E7">
      <w:pPr>
        <w:pStyle w:val="Akapitzlist"/>
        <w:numPr>
          <w:ilvl w:val="0"/>
          <w:numId w:val="88"/>
        </w:numPr>
        <w:suppressAutoHyphens w:val="0"/>
        <w:spacing w:after="0" w:line="240" w:lineRule="auto"/>
        <w:rPr>
          <w:rFonts w:eastAsia="Times New Roman" w:cstheme="minorHAnsi"/>
          <w:b/>
          <w:bCs/>
          <w:kern w:val="0"/>
          <w:lang w:eastAsia="pl-PL"/>
          <w14:ligatures w14:val="none"/>
        </w:rPr>
      </w:pPr>
      <w:r w:rsidRPr="00265C5C">
        <w:rPr>
          <w:rFonts w:eastAsia="Times New Roman" w:cstheme="minorHAnsi"/>
          <w:b/>
          <w:bCs/>
          <w:kern w:val="0"/>
          <w:lang w:eastAsia="pl-PL"/>
          <w14:ligatures w14:val="none"/>
        </w:rPr>
        <w:t xml:space="preserve">Rozdzielczość natywna: </w:t>
      </w:r>
      <w:r w:rsidRPr="00016649">
        <w:rPr>
          <w:rFonts w:eastAsia="Times New Roman" w:cstheme="minorHAnsi"/>
          <w:kern w:val="0"/>
          <w:lang w:eastAsia="pl-PL"/>
          <w14:ligatures w14:val="none"/>
        </w:rPr>
        <w:t>min. 1920 × 1080 (FHD) Parametr może być lepszy, dopuszcza się 4K UHD</w:t>
      </w:r>
    </w:p>
    <w:p w14:paraId="11E7A6B0" w14:textId="77777777" w:rsidR="004936E7" w:rsidRPr="00016649" w:rsidRDefault="004936E7" w:rsidP="004936E7">
      <w:pPr>
        <w:pStyle w:val="Akapitzlist"/>
        <w:numPr>
          <w:ilvl w:val="0"/>
          <w:numId w:val="88"/>
        </w:numPr>
        <w:suppressAutoHyphens w:val="0"/>
        <w:spacing w:after="0" w:line="240" w:lineRule="auto"/>
        <w:rPr>
          <w:rFonts w:eastAsia="Times New Roman" w:cstheme="minorHAnsi"/>
          <w:kern w:val="0"/>
          <w:lang w:eastAsia="pl-PL"/>
          <w14:ligatures w14:val="none"/>
        </w:rPr>
      </w:pPr>
      <w:r w:rsidRPr="00265C5C">
        <w:rPr>
          <w:rFonts w:eastAsia="Times New Roman" w:cstheme="minorHAnsi"/>
          <w:b/>
          <w:bCs/>
          <w:kern w:val="0"/>
          <w:lang w:eastAsia="pl-PL"/>
          <w14:ligatures w14:val="none"/>
        </w:rPr>
        <w:t xml:space="preserve">Rozdzielczość maksymalna: </w:t>
      </w:r>
      <w:r w:rsidRPr="00016649">
        <w:rPr>
          <w:rFonts w:eastAsia="Times New Roman" w:cstheme="minorHAnsi"/>
          <w:kern w:val="0"/>
          <w:lang w:eastAsia="pl-PL"/>
          <w14:ligatures w14:val="none"/>
        </w:rPr>
        <w:t>min. 1920 × 1200 (WUXGA) Dopuszcza się wyższą, do 4K UHD</w:t>
      </w:r>
    </w:p>
    <w:p w14:paraId="7EF2659B" w14:textId="77777777" w:rsidR="004936E7" w:rsidRPr="00016649" w:rsidRDefault="004936E7" w:rsidP="004936E7">
      <w:pPr>
        <w:pStyle w:val="Akapitzlist"/>
        <w:numPr>
          <w:ilvl w:val="0"/>
          <w:numId w:val="88"/>
        </w:numPr>
        <w:suppressAutoHyphens w:val="0"/>
        <w:spacing w:after="0" w:line="240" w:lineRule="auto"/>
        <w:rPr>
          <w:rFonts w:eastAsia="Times New Roman" w:cstheme="minorHAnsi"/>
          <w:kern w:val="0"/>
          <w:lang w:eastAsia="pl-PL"/>
          <w14:ligatures w14:val="none"/>
        </w:rPr>
      </w:pPr>
      <w:r w:rsidRPr="00265C5C">
        <w:rPr>
          <w:rFonts w:eastAsia="Times New Roman" w:cstheme="minorHAnsi"/>
          <w:b/>
          <w:bCs/>
          <w:kern w:val="0"/>
          <w:lang w:eastAsia="pl-PL"/>
          <w14:ligatures w14:val="none"/>
        </w:rPr>
        <w:t>Format obrazu</w:t>
      </w:r>
      <w:r>
        <w:rPr>
          <w:rFonts w:eastAsia="Times New Roman" w:cstheme="minorHAnsi"/>
          <w:b/>
          <w:bCs/>
          <w:kern w:val="0"/>
          <w:lang w:eastAsia="pl-PL"/>
          <w14:ligatures w14:val="none"/>
        </w:rPr>
        <w:t>:</w:t>
      </w:r>
      <w:r w:rsidRPr="00016649">
        <w:rPr>
          <w:rFonts w:eastAsia="Times New Roman" w:cstheme="minorHAnsi"/>
          <w:kern w:val="0"/>
          <w:lang w:eastAsia="pl-PL"/>
          <w14:ligatures w14:val="none"/>
        </w:rPr>
        <w:tab/>
        <w:t xml:space="preserve"> 4:3, 16:9, 16:10 Dopuszcza się dodatkowe formaty</w:t>
      </w:r>
    </w:p>
    <w:p w14:paraId="3430E9F0" w14:textId="77777777" w:rsidR="004936E7" w:rsidRPr="00016649" w:rsidRDefault="004936E7" w:rsidP="004936E7">
      <w:pPr>
        <w:pStyle w:val="Akapitzlist"/>
        <w:numPr>
          <w:ilvl w:val="0"/>
          <w:numId w:val="88"/>
        </w:numPr>
        <w:suppressAutoHyphens w:val="0"/>
        <w:spacing w:after="0" w:line="240" w:lineRule="auto"/>
        <w:rPr>
          <w:rFonts w:eastAsia="Times New Roman" w:cstheme="minorHAnsi"/>
          <w:kern w:val="0"/>
          <w:lang w:eastAsia="pl-PL"/>
          <w14:ligatures w14:val="none"/>
        </w:rPr>
      </w:pPr>
      <w:r w:rsidRPr="00265C5C">
        <w:rPr>
          <w:rFonts w:eastAsia="Times New Roman" w:cstheme="minorHAnsi"/>
          <w:b/>
          <w:bCs/>
          <w:kern w:val="0"/>
          <w:lang w:eastAsia="pl-PL"/>
          <w14:ligatures w14:val="none"/>
        </w:rPr>
        <w:t>Jasność</w:t>
      </w:r>
      <w:r>
        <w:rPr>
          <w:rFonts w:eastAsia="Times New Roman" w:cstheme="minorHAnsi"/>
          <w:b/>
          <w:bCs/>
          <w:kern w:val="0"/>
          <w:lang w:eastAsia="pl-PL"/>
          <w14:ligatures w14:val="none"/>
        </w:rPr>
        <w:t xml:space="preserve">: </w:t>
      </w:r>
      <w:r w:rsidRPr="00016649">
        <w:rPr>
          <w:rFonts w:eastAsia="Times New Roman" w:cstheme="minorHAnsi"/>
          <w:kern w:val="0"/>
          <w:lang w:eastAsia="pl-PL"/>
          <w14:ligatures w14:val="none"/>
        </w:rPr>
        <w:t>min. 3500 lm Wyższa jasność mile widziana</w:t>
      </w:r>
    </w:p>
    <w:p w14:paraId="538B7520" w14:textId="77777777" w:rsidR="004936E7" w:rsidRPr="00265C5C" w:rsidRDefault="004936E7" w:rsidP="004936E7">
      <w:pPr>
        <w:pStyle w:val="Akapitzlist"/>
        <w:numPr>
          <w:ilvl w:val="0"/>
          <w:numId w:val="88"/>
        </w:numPr>
        <w:suppressAutoHyphens w:val="0"/>
        <w:spacing w:after="0" w:line="240" w:lineRule="auto"/>
        <w:rPr>
          <w:rFonts w:eastAsia="Times New Roman" w:cstheme="minorHAnsi"/>
          <w:b/>
          <w:bCs/>
          <w:kern w:val="0"/>
          <w:lang w:eastAsia="pl-PL"/>
          <w14:ligatures w14:val="none"/>
        </w:rPr>
      </w:pPr>
      <w:r w:rsidRPr="00265C5C">
        <w:rPr>
          <w:rFonts w:eastAsia="Times New Roman" w:cstheme="minorHAnsi"/>
          <w:b/>
          <w:bCs/>
          <w:kern w:val="0"/>
          <w:lang w:eastAsia="pl-PL"/>
          <w14:ligatures w14:val="none"/>
        </w:rPr>
        <w:t>Kontrast</w:t>
      </w:r>
      <w:r>
        <w:rPr>
          <w:rFonts w:eastAsia="Times New Roman" w:cstheme="minorHAnsi"/>
          <w:b/>
          <w:bCs/>
          <w:kern w:val="0"/>
          <w:lang w:eastAsia="pl-PL"/>
          <w14:ligatures w14:val="none"/>
        </w:rPr>
        <w:t xml:space="preserve">: </w:t>
      </w:r>
      <w:r w:rsidRPr="00016649">
        <w:rPr>
          <w:rFonts w:eastAsia="Times New Roman" w:cstheme="minorHAnsi"/>
          <w:kern w:val="0"/>
          <w:lang w:eastAsia="pl-PL"/>
          <w14:ligatures w14:val="none"/>
        </w:rPr>
        <w:t>min. 10 000:1 Wyższy kontrast dopuszczalny</w:t>
      </w:r>
    </w:p>
    <w:p w14:paraId="28193DC5" w14:textId="77777777" w:rsidR="004936E7" w:rsidRPr="00265C5C" w:rsidRDefault="004936E7" w:rsidP="004936E7">
      <w:pPr>
        <w:pStyle w:val="Akapitzlist"/>
        <w:numPr>
          <w:ilvl w:val="0"/>
          <w:numId w:val="88"/>
        </w:numPr>
        <w:suppressAutoHyphens w:val="0"/>
        <w:spacing w:after="0" w:line="240" w:lineRule="auto"/>
        <w:rPr>
          <w:rFonts w:eastAsia="Times New Roman" w:cstheme="minorHAnsi"/>
          <w:b/>
          <w:bCs/>
          <w:kern w:val="0"/>
          <w:lang w:eastAsia="pl-PL"/>
          <w14:ligatures w14:val="none"/>
        </w:rPr>
      </w:pPr>
      <w:r w:rsidRPr="00265C5C">
        <w:rPr>
          <w:rFonts w:eastAsia="Times New Roman" w:cstheme="minorHAnsi"/>
          <w:b/>
          <w:bCs/>
          <w:kern w:val="0"/>
          <w:lang w:eastAsia="pl-PL"/>
          <w14:ligatures w14:val="none"/>
        </w:rPr>
        <w:t>Żywotność lampy – tryb normalny</w:t>
      </w:r>
      <w:r>
        <w:rPr>
          <w:rFonts w:eastAsia="Times New Roman" w:cstheme="minorHAnsi"/>
          <w:b/>
          <w:bCs/>
          <w:kern w:val="0"/>
          <w:lang w:eastAsia="pl-PL"/>
          <w14:ligatures w14:val="none"/>
        </w:rPr>
        <w:t xml:space="preserve">: </w:t>
      </w:r>
      <w:r w:rsidRPr="00016649">
        <w:rPr>
          <w:rFonts w:eastAsia="Times New Roman" w:cstheme="minorHAnsi"/>
          <w:kern w:val="0"/>
          <w:lang w:eastAsia="pl-PL"/>
          <w14:ligatures w14:val="none"/>
        </w:rPr>
        <w:t>min. 4 000 h Parametry mogą być lepsze</w:t>
      </w:r>
    </w:p>
    <w:p w14:paraId="6B636CAE" w14:textId="77777777" w:rsidR="004936E7" w:rsidRPr="00016649" w:rsidRDefault="004936E7" w:rsidP="004936E7">
      <w:pPr>
        <w:pStyle w:val="Akapitzlist"/>
        <w:numPr>
          <w:ilvl w:val="0"/>
          <w:numId w:val="88"/>
        </w:numPr>
        <w:suppressAutoHyphens w:val="0"/>
        <w:spacing w:after="0" w:line="240" w:lineRule="auto"/>
        <w:rPr>
          <w:rFonts w:eastAsia="Times New Roman" w:cstheme="minorHAnsi"/>
          <w:kern w:val="0"/>
          <w:lang w:eastAsia="pl-PL"/>
          <w14:ligatures w14:val="none"/>
        </w:rPr>
      </w:pPr>
      <w:r w:rsidRPr="00265C5C">
        <w:rPr>
          <w:rFonts w:eastAsia="Times New Roman" w:cstheme="minorHAnsi"/>
          <w:b/>
          <w:bCs/>
          <w:kern w:val="0"/>
          <w:lang w:eastAsia="pl-PL"/>
          <w14:ligatures w14:val="none"/>
        </w:rPr>
        <w:t>Żywotność lampy – tryb eco</w:t>
      </w:r>
      <w:r>
        <w:rPr>
          <w:rFonts w:eastAsia="Times New Roman" w:cstheme="minorHAnsi"/>
          <w:b/>
          <w:bCs/>
          <w:kern w:val="0"/>
          <w:lang w:eastAsia="pl-PL"/>
          <w14:ligatures w14:val="none"/>
        </w:rPr>
        <w:t xml:space="preserve">: </w:t>
      </w:r>
      <w:r w:rsidRPr="00016649">
        <w:rPr>
          <w:rFonts w:eastAsia="Times New Roman" w:cstheme="minorHAnsi"/>
          <w:kern w:val="0"/>
          <w:lang w:eastAsia="pl-PL"/>
          <w14:ligatures w14:val="none"/>
        </w:rPr>
        <w:t>min. 10 000 h Parametry mogą być lepsze</w:t>
      </w:r>
    </w:p>
    <w:p w14:paraId="604D3F4D" w14:textId="77777777" w:rsidR="004936E7" w:rsidRPr="00265C5C" w:rsidRDefault="004936E7" w:rsidP="004936E7">
      <w:pPr>
        <w:pStyle w:val="Akapitzlist"/>
        <w:numPr>
          <w:ilvl w:val="0"/>
          <w:numId w:val="88"/>
        </w:numPr>
        <w:suppressAutoHyphens w:val="0"/>
        <w:spacing w:after="0" w:line="240" w:lineRule="auto"/>
        <w:rPr>
          <w:rFonts w:eastAsia="Times New Roman" w:cstheme="minorHAnsi"/>
          <w:b/>
          <w:bCs/>
          <w:kern w:val="0"/>
          <w:lang w:eastAsia="pl-PL"/>
          <w14:ligatures w14:val="none"/>
        </w:rPr>
      </w:pPr>
      <w:r w:rsidRPr="00265C5C">
        <w:rPr>
          <w:rFonts w:eastAsia="Times New Roman" w:cstheme="minorHAnsi"/>
          <w:b/>
          <w:bCs/>
          <w:kern w:val="0"/>
          <w:lang w:eastAsia="pl-PL"/>
          <w14:ligatures w14:val="none"/>
        </w:rPr>
        <w:t>Żywotność lampy – tryb ultra eco</w:t>
      </w:r>
      <w:r>
        <w:rPr>
          <w:rFonts w:eastAsia="Times New Roman" w:cstheme="minorHAnsi"/>
          <w:b/>
          <w:bCs/>
          <w:kern w:val="0"/>
          <w:lang w:eastAsia="pl-PL"/>
          <w14:ligatures w14:val="none"/>
        </w:rPr>
        <w:t xml:space="preserve">: </w:t>
      </w:r>
      <w:r w:rsidRPr="00016649">
        <w:rPr>
          <w:rFonts w:eastAsia="Times New Roman" w:cstheme="minorHAnsi"/>
          <w:kern w:val="0"/>
          <w:lang w:eastAsia="pl-PL"/>
          <w14:ligatures w14:val="none"/>
        </w:rPr>
        <w:t>min. 8 000 h Parametry mogą być lepsze</w:t>
      </w:r>
    </w:p>
    <w:p w14:paraId="0E8262FD" w14:textId="77777777" w:rsidR="004936E7" w:rsidRPr="00016649" w:rsidRDefault="004936E7" w:rsidP="004936E7">
      <w:pPr>
        <w:pStyle w:val="Akapitzlist"/>
        <w:numPr>
          <w:ilvl w:val="0"/>
          <w:numId w:val="88"/>
        </w:numPr>
        <w:suppressAutoHyphens w:val="0"/>
        <w:spacing w:after="0" w:line="240" w:lineRule="auto"/>
        <w:rPr>
          <w:rFonts w:eastAsia="Times New Roman" w:cstheme="minorHAnsi"/>
          <w:kern w:val="0"/>
          <w:lang w:eastAsia="pl-PL"/>
          <w14:ligatures w14:val="none"/>
        </w:rPr>
      </w:pPr>
      <w:r w:rsidRPr="00265C5C">
        <w:rPr>
          <w:rFonts w:eastAsia="Times New Roman" w:cstheme="minorHAnsi"/>
          <w:b/>
          <w:bCs/>
          <w:kern w:val="0"/>
          <w:lang w:eastAsia="pl-PL"/>
          <w14:ligatures w14:val="none"/>
        </w:rPr>
        <w:t>Złącza audio</w:t>
      </w:r>
      <w:r>
        <w:rPr>
          <w:rFonts w:eastAsia="Times New Roman" w:cstheme="minorHAnsi"/>
          <w:b/>
          <w:bCs/>
          <w:kern w:val="0"/>
          <w:lang w:eastAsia="pl-PL"/>
          <w14:ligatures w14:val="none"/>
        </w:rPr>
        <w:t xml:space="preserve">: </w:t>
      </w:r>
      <w:r w:rsidRPr="00016649">
        <w:rPr>
          <w:rFonts w:eastAsia="Times New Roman" w:cstheme="minorHAnsi"/>
          <w:kern w:val="0"/>
          <w:lang w:eastAsia="pl-PL"/>
          <w14:ligatures w14:val="none"/>
        </w:rPr>
        <w:t>min. 1× IN, 1× OUT Dopuszcza się dodatkowe złącza</w:t>
      </w:r>
    </w:p>
    <w:p w14:paraId="3B1C3A9C" w14:textId="77777777" w:rsidR="004936E7" w:rsidRPr="00016649" w:rsidRDefault="004936E7" w:rsidP="004936E7">
      <w:pPr>
        <w:pStyle w:val="Akapitzlist"/>
        <w:numPr>
          <w:ilvl w:val="0"/>
          <w:numId w:val="88"/>
        </w:numPr>
        <w:suppressAutoHyphens w:val="0"/>
        <w:spacing w:after="0" w:line="240" w:lineRule="auto"/>
        <w:rPr>
          <w:rFonts w:eastAsia="Times New Roman" w:cstheme="minorHAnsi"/>
          <w:kern w:val="0"/>
          <w:lang w:eastAsia="pl-PL"/>
          <w14:ligatures w14:val="none"/>
        </w:rPr>
      </w:pPr>
      <w:r w:rsidRPr="00265C5C">
        <w:rPr>
          <w:rFonts w:eastAsia="Times New Roman" w:cstheme="minorHAnsi"/>
          <w:b/>
          <w:bCs/>
          <w:kern w:val="0"/>
          <w:lang w:eastAsia="pl-PL"/>
          <w14:ligatures w14:val="none"/>
        </w:rPr>
        <w:t>Złącza HDMI</w:t>
      </w:r>
      <w:r>
        <w:rPr>
          <w:rFonts w:eastAsia="Times New Roman" w:cstheme="minorHAnsi"/>
          <w:b/>
          <w:bCs/>
          <w:kern w:val="0"/>
          <w:lang w:eastAsia="pl-PL"/>
          <w14:ligatures w14:val="none"/>
        </w:rPr>
        <w:t xml:space="preserve">: </w:t>
      </w:r>
      <w:r w:rsidRPr="00016649">
        <w:rPr>
          <w:rFonts w:eastAsia="Times New Roman" w:cstheme="minorHAnsi"/>
          <w:kern w:val="0"/>
          <w:lang w:eastAsia="pl-PL"/>
          <w14:ligatures w14:val="none"/>
        </w:rPr>
        <w:t>min. 2 szt. HDMI nowszych standardów dopuszczalne</w:t>
      </w:r>
    </w:p>
    <w:p w14:paraId="45013D13" w14:textId="77777777" w:rsidR="004936E7" w:rsidRPr="00265C5C" w:rsidRDefault="004936E7" w:rsidP="004936E7">
      <w:pPr>
        <w:pStyle w:val="Akapitzlist"/>
        <w:numPr>
          <w:ilvl w:val="0"/>
          <w:numId w:val="88"/>
        </w:numPr>
        <w:suppressAutoHyphens w:val="0"/>
        <w:spacing w:after="0" w:line="240" w:lineRule="auto"/>
        <w:rPr>
          <w:rFonts w:eastAsia="Times New Roman" w:cstheme="minorHAnsi"/>
          <w:b/>
          <w:bCs/>
          <w:kern w:val="0"/>
          <w:lang w:eastAsia="pl-PL"/>
          <w14:ligatures w14:val="none"/>
        </w:rPr>
      </w:pPr>
      <w:r w:rsidRPr="00265C5C">
        <w:rPr>
          <w:rFonts w:eastAsia="Times New Roman" w:cstheme="minorHAnsi"/>
          <w:b/>
          <w:bCs/>
          <w:kern w:val="0"/>
          <w:lang w:eastAsia="pl-PL"/>
          <w14:ligatures w14:val="none"/>
        </w:rPr>
        <w:t>Złącza VGA</w:t>
      </w:r>
      <w:r>
        <w:rPr>
          <w:rFonts w:eastAsia="Times New Roman" w:cstheme="minorHAnsi"/>
          <w:b/>
          <w:bCs/>
          <w:kern w:val="0"/>
          <w:lang w:eastAsia="pl-PL"/>
          <w14:ligatures w14:val="none"/>
        </w:rPr>
        <w:t xml:space="preserve">: </w:t>
      </w:r>
      <w:r w:rsidRPr="00016649">
        <w:rPr>
          <w:rFonts w:eastAsia="Times New Roman" w:cstheme="minorHAnsi"/>
          <w:kern w:val="0"/>
          <w:lang w:eastAsia="pl-PL"/>
          <w14:ligatures w14:val="none"/>
        </w:rPr>
        <w:t>min. 1× IN, 1× OUT</w:t>
      </w:r>
    </w:p>
    <w:p w14:paraId="5B90E9E7" w14:textId="77777777" w:rsidR="004936E7" w:rsidRPr="00016649" w:rsidRDefault="004936E7" w:rsidP="004936E7">
      <w:pPr>
        <w:pStyle w:val="Akapitzlist"/>
        <w:numPr>
          <w:ilvl w:val="0"/>
          <w:numId w:val="88"/>
        </w:numPr>
        <w:suppressAutoHyphens w:val="0"/>
        <w:spacing w:after="0" w:line="240" w:lineRule="auto"/>
        <w:rPr>
          <w:rFonts w:eastAsia="Times New Roman" w:cstheme="minorHAnsi"/>
          <w:kern w:val="0"/>
          <w:lang w:eastAsia="pl-PL"/>
          <w14:ligatures w14:val="none"/>
        </w:rPr>
      </w:pPr>
      <w:r w:rsidRPr="00265C5C">
        <w:rPr>
          <w:rFonts w:eastAsia="Times New Roman" w:cstheme="minorHAnsi"/>
          <w:b/>
          <w:bCs/>
          <w:kern w:val="0"/>
          <w:lang w:eastAsia="pl-PL"/>
          <w14:ligatures w14:val="none"/>
        </w:rPr>
        <w:t>USB</w:t>
      </w:r>
      <w:r>
        <w:rPr>
          <w:rFonts w:eastAsia="Times New Roman" w:cstheme="minorHAnsi"/>
          <w:b/>
          <w:bCs/>
          <w:kern w:val="0"/>
          <w:lang w:eastAsia="pl-PL"/>
          <w14:ligatures w14:val="none"/>
        </w:rPr>
        <w:t xml:space="preserve">: </w:t>
      </w:r>
      <w:r w:rsidRPr="00016649">
        <w:rPr>
          <w:rFonts w:eastAsia="Times New Roman" w:cstheme="minorHAnsi"/>
          <w:kern w:val="0"/>
          <w:lang w:eastAsia="pl-PL"/>
          <w14:ligatures w14:val="none"/>
        </w:rPr>
        <w:t>min. 1× USB 2.0 (zasilanie) Dopuszcza się USB-C, USB 3.0 i inne</w:t>
      </w:r>
    </w:p>
    <w:p w14:paraId="616A2140" w14:textId="77777777" w:rsidR="004936E7" w:rsidRPr="00265C5C" w:rsidRDefault="004936E7" w:rsidP="004936E7">
      <w:pPr>
        <w:pStyle w:val="Akapitzlist"/>
        <w:numPr>
          <w:ilvl w:val="0"/>
          <w:numId w:val="88"/>
        </w:numPr>
        <w:suppressAutoHyphens w:val="0"/>
        <w:spacing w:after="0" w:line="240" w:lineRule="auto"/>
        <w:rPr>
          <w:rFonts w:eastAsia="Times New Roman" w:cstheme="minorHAnsi"/>
          <w:b/>
          <w:bCs/>
          <w:kern w:val="0"/>
          <w:lang w:eastAsia="pl-PL"/>
          <w14:ligatures w14:val="none"/>
        </w:rPr>
      </w:pPr>
      <w:r w:rsidRPr="00265C5C">
        <w:rPr>
          <w:rFonts w:eastAsia="Times New Roman" w:cstheme="minorHAnsi"/>
          <w:b/>
          <w:bCs/>
          <w:kern w:val="0"/>
          <w:lang w:eastAsia="pl-PL"/>
          <w14:ligatures w14:val="none"/>
        </w:rPr>
        <w:t>Porty komunikacyjne</w:t>
      </w:r>
      <w:r>
        <w:rPr>
          <w:rFonts w:eastAsia="Times New Roman" w:cstheme="minorHAnsi"/>
          <w:b/>
          <w:bCs/>
          <w:kern w:val="0"/>
          <w:lang w:eastAsia="pl-PL"/>
          <w14:ligatures w14:val="none"/>
        </w:rPr>
        <w:t xml:space="preserve">: </w:t>
      </w:r>
      <w:r w:rsidRPr="00016649">
        <w:rPr>
          <w:rFonts w:eastAsia="Times New Roman" w:cstheme="minorHAnsi"/>
          <w:kern w:val="0"/>
          <w:lang w:eastAsia="pl-PL"/>
          <w14:ligatures w14:val="none"/>
        </w:rPr>
        <w:t>min. RS-232, AC IN Dodatkowe porty mile widziane</w:t>
      </w:r>
    </w:p>
    <w:p w14:paraId="3F8A8864" w14:textId="77777777" w:rsidR="004936E7" w:rsidRPr="00265C5C" w:rsidRDefault="004936E7" w:rsidP="004936E7">
      <w:pPr>
        <w:pStyle w:val="Akapitzlist"/>
        <w:numPr>
          <w:ilvl w:val="0"/>
          <w:numId w:val="88"/>
        </w:numPr>
        <w:suppressAutoHyphens w:val="0"/>
        <w:spacing w:after="0" w:line="240" w:lineRule="auto"/>
        <w:rPr>
          <w:rFonts w:eastAsia="Times New Roman" w:cstheme="minorHAnsi"/>
          <w:b/>
          <w:bCs/>
          <w:kern w:val="0"/>
          <w:lang w:eastAsia="pl-PL"/>
          <w14:ligatures w14:val="none"/>
        </w:rPr>
      </w:pPr>
      <w:r w:rsidRPr="00265C5C">
        <w:rPr>
          <w:rFonts w:eastAsia="Times New Roman" w:cstheme="minorHAnsi"/>
          <w:b/>
          <w:bCs/>
          <w:kern w:val="0"/>
          <w:lang w:eastAsia="pl-PL"/>
          <w14:ligatures w14:val="none"/>
        </w:rPr>
        <w:t>Głośniki</w:t>
      </w:r>
      <w:r>
        <w:rPr>
          <w:rFonts w:eastAsia="Times New Roman" w:cstheme="minorHAnsi"/>
          <w:b/>
          <w:bCs/>
          <w:kern w:val="0"/>
          <w:lang w:eastAsia="pl-PL"/>
          <w14:ligatures w14:val="none"/>
        </w:rPr>
        <w:t xml:space="preserve">: </w:t>
      </w:r>
      <w:r w:rsidRPr="00016649">
        <w:rPr>
          <w:rFonts w:eastAsia="Times New Roman" w:cstheme="minorHAnsi"/>
          <w:kern w:val="0"/>
          <w:lang w:eastAsia="pl-PL"/>
          <w14:ligatures w14:val="none"/>
        </w:rPr>
        <w:t>Wbudowane Mocniejsze głośniki dopuszczalne</w:t>
      </w:r>
    </w:p>
    <w:p w14:paraId="409F2CA2" w14:textId="77777777" w:rsidR="004936E7" w:rsidRPr="00265C5C" w:rsidRDefault="004936E7" w:rsidP="004936E7">
      <w:pPr>
        <w:pStyle w:val="Akapitzlist"/>
        <w:numPr>
          <w:ilvl w:val="0"/>
          <w:numId w:val="88"/>
        </w:numPr>
        <w:suppressAutoHyphens w:val="0"/>
        <w:spacing w:after="0" w:line="240" w:lineRule="auto"/>
        <w:rPr>
          <w:rFonts w:eastAsia="Times New Roman" w:cstheme="minorHAnsi"/>
          <w:b/>
          <w:bCs/>
          <w:kern w:val="0"/>
          <w:lang w:eastAsia="pl-PL"/>
          <w14:ligatures w14:val="none"/>
        </w:rPr>
      </w:pPr>
      <w:r w:rsidRPr="00265C5C">
        <w:rPr>
          <w:rFonts w:eastAsia="Times New Roman" w:cstheme="minorHAnsi"/>
          <w:b/>
          <w:bCs/>
          <w:kern w:val="0"/>
          <w:lang w:eastAsia="pl-PL"/>
          <w14:ligatures w14:val="none"/>
        </w:rPr>
        <w:t>Głośność pracy standard</w:t>
      </w:r>
      <w:r>
        <w:rPr>
          <w:rFonts w:eastAsia="Times New Roman" w:cstheme="minorHAnsi"/>
          <w:b/>
          <w:bCs/>
          <w:kern w:val="0"/>
          <w:lang w:eastAsia="pl-PL"/>
          <w14:ligatures w14:val="none"/>
        </w:rPr>
        <w:t xml:space="preserve">: </w:t>
      </w:r>
      <w:r w:rsidRPr="00016649">
        <w:rPr>
          <w:rFonts w:eastAsia="Times New Roman" w:cstheme="minorHAnsi"/>
          <w:kern w:val="0"/>
          <w:lang w:eastAsia="pl-PL"/>
          <w14:ligatures w14:val="none"/>
        </w:rPr>
        <w:t>max. 35 dB Niższy poziom hałasu mile widziany</w:t>
      </w:r>
    </w:p>
    <w:p w14:paraId="3580278E" w14:textId="77777777" w:rsidR="004936E7" w:rsidRPr="00265C5C" w:rsidRDefault="004936E7" w:rsidP="004936E7">
      <w:pPr>
        <w:pStyle w:val="Akapitzlist"/>
        <w:numPr>
          <w:ilvl w:val="0"/>
          <w:numId w:val="88"/>
        </w:numPr>
        <w:suppressAutoHyphens w:val="0"/>
        <w:spacing w:after="0" w:line="240" w:lineRule="auto"/>
        <w:rPr>
          <w:rFonts w:eastAsia="Times New Roman" w:cstheme="minorHAnsi"/>
          <w:b/>
          <w:bCs/>
          <w:kern w:val="0"/>
          <w:lang w:eastAsia="pl-PL"/>
          <w14:ligatures w14:val="none"/>
        </w:rPr>
      </w:pPr>
      <w:r w:rsidRPr="00265C5C">
        <w:rPr>
          <w:rFonts w:eastAsia="Times New Roman" w:cstheme="minorHAnsi"/>
          <w:b/>
          <w:bCs/>
          <w:kern w:val="0"/>
          <w:lang w:eastAsia="pl-PL"/>
          <w14:ligatures w14:val="none"/>
        </w:rPr>
        <w:t>Głośność pracy eco</w:t>
      </w:r>
      <w:r>
        <w:rPr>
          <w:rFonts w:eastAsia="Times New Roman" w:cstheme="minorHAnsi"/>
          <w:b/>
          <w:bCs/>
          <w:kern w:val="0"/>
          <w:lang w:eastAsia="pl-PL"/>
          <w14:ligatures w14:val="none"/>
        </w:rPr>
        <w:t xml:space="preserve">: </w:t>
      </w:r>
      <w:r w:rsidRPr="00016649">
        <w:rPr>
          <w:rFonts w:eastAsia="Times New Roman" w:cstheme="minorHAnsi"/>
          <w:kern w:val="0"/>
          <w:lang w:eastAsia="pl-PL"/>
          <w14:ligatures w14:val="none"/>
        </w:rPr>
        <w:t>max. 29 dB Niższy poziom hałasu mile widziany</w:t>
      </w:r>
    </w:p>
    <w:p w14:paraId="107A5139" w14:textId="77777777" w:rsidR="004936E7" w:rsidRPr="00016649" w:rsidRDefault="004936E7" w:rsidP="004936E7">
      <w:pPr>
        <w:pStyle w:val="Akapitzlist"/>
        <w:numPr>
          <w:ilvl w:val="0"/>
          <w:numId w:val="88"/>
        </w:numPr>
        <w:suppressAutoHyphens w:val="0"/>
        <w:spacing w:after="0" w:line="240" w:lineRule="auto"/>
        <w:rPr>
          <w:rFonts w:eastAsia="Times New Roman" w:cstheme="minorHAnsi"/>
          <w:kern w:val="0"/>
          <w:lang w:eastAsia="pl-PL"/>
          <w14:ligatures w14:val="none"/>
        </w:rPr>
      </w:pPr>
      <w:r w:rsidRPr="00265C5C">
        <w:rPr>
          <w:rFonts w:eastAsia="Times New Roman" w:cstheme="minorHAnsi"/>
          <w:b/>
          <w:bCs/>
          <w:kern w:val="0"/>
          <w:lang w:eastAsia="pl-PL"/>
          <w14:ligatures w14:val="none"/>
        </w:rPr>
        <w:t>Pobór mocy w pracy</w:t>
      </w:r>
      <w:r>
        <w:rPr>
          <w:rFonts w:eastAsia="Times New Roman" w:cstheme="minorHAnsi"/>
          <w:b/>
          <w:bCs/>
          <w:kern w:val="0"/>
          <w:lang w:eastAsia="pl-PL"/>
          <w14:ligatures w14:val="none"/>
        </w:rPr>
        <w:t xml:space="preserve">: </w:t>
      </w:r>
      <w:r w:rsidRPr="00016649">
        <w:rPr>
          <w:rFonts w:eastAsia="Times New Roman" w:cstheme="minorHAnsi"/>
          <w:kern w:val="0"/>
          <w:lang w:eastAsia="pl-PL"/>
          <w14:ligatures w14:val="none"/>
        </w:rPr>
        <w:t>max. 340 W Niższy pobór mile widziany</w:t>
      </w:r>
    </w:p>
    <w:p w14:paraId="3F8ABAFE" w14:textId="77777777" w:rsidR="004936E7" w:rsidRPr="00265C5C" w:rsidRDefault="004936E7" w:rsidP="004936E7">
      <w:pPr>
        <w:pStyle w:val="Akapitzlist"/>
        <w:numPr>
          <w:ilvl w:val="0"/>
          <w:numId w:val="88"/>
        </w:numPr>
        <w:suppressAutoHyphens w:val="0"/>
        <w:spacing w:after="0" w:line="240" w:lineRule="auto"/>
        <w:rPr>
          <w:rFonts w:eastAsia="Times New Roman" w:cstheme="minorHAnsi"/>
          <w:b/>
          <w:bCs/>
          <w:kern w:val="0"/>
          <w:lang w:eastAsia="pl-PL"/>
          <w14:ligatures w14:val="none"/>
        </w:rPr>
      </w:pPr>
      <w:r w:rsidRPr="00265C5C">
        <w:rPr>
          <w:rFonts w:eastAsia="Times New Roman" w:cstheme="minorHAnsi"/>
          <w:b/>
          <w:bCs/>
          <w:kern w:val="0"/>
          <w:lang w:eastAsia="pl-PL"/>
          <w14:ligatures w14:val="none"/>
        </w:rPr>
        <w:t>Pobór mocy w czuwaniu</w:t>
      </w:r>
      <w:r>
        <w:rPr>
          <w:rFonts w:eastAsia="Times New Roman" w:cstheme="minorHAnsi"/>
          <w:b/>
          <w:bCs/>
          <w:kern w:val="0"/>
          <w:lang w:eastAsia="pl-PL"/>
          <w14:ligatures w14:val="none"/>
        </w:rPr>
        <w:t xml:space="preserve">: </w:t>
      </w:r>
      <w:r w:rsidRPr="00016649">
        <w:rPr>
          <w:rFonts w:eastAsia="Times New Roman" w:cstheme="minorHAnsi"/>
          <w:kern w:val="0"/>
          <w:lang w:eastAsia="pl-PL"/>
          <w14:ligatures w14:val="none"/>
        </w:rPr>
        <w:t>≤ 0,5 W Niższy pobór mile widziany</w:t>
      </w:r>
    </w:p>
    <w:p w14:paraId="48348075" w14:textId="77777777" w:rsidR="004936E7" w:rsidRPr="00265C5C" w:rsidRDefault="004936E7" w:rsidP="004936E7">
      <w:pPr>
        <w:pStyle w:val="Akapitzlist"/>
        <w:numPr>
          <w:ilvl w:val="0"/>
          <w:numId w:val="88"/>
        </w:numPr>
        <w:suppressAutoHyphens w:val="0"/>
        <w:spacing w:after="0" w:line="240" w:lineRule="auto"/>
        <w:rPr>
          <w:rFonts w:eastAsia="Times New Roman" w:cstheme="minorHAnsi"/>
          <w:b/>
          <w:bCs/>
          <w:kern w:val="0"/>
          <w:lang w:eastAsia="pl-PL"/>
          <w14:ligatures w14:val="none"/>
        </w:rPr>
      </w:pPr>
      <w:r w:rsidRPr="00265C5C">
        <w:rPr>
          <w:rFonts w:eastAsia="Times New Roman" w:cstheme="minorHAnsi"/>
          <w:b/>
          <w:bCs/>
          <w:kern w:val="0"/>
          <w:lang w:eastAsia="pl-PL"/>
          <w14:ligatures w14:val="none"/>
        </w:rPr>
        <w:t>Wymiary</w:t>
      </w:r>
      <w:r>
        <w:rPr>
          <w:rFonts w:eastAsia="Times New Roman" w:cstheme="minorHAnsi"/>
          <w:b/>
          <w:bCs/>
          <w:kern w:val="0"/>
          <w:lang w:eastAsia="pl-PL"/>
          <w14:ligatures w14:val="none"/>
        </w:rPr>
        <w:t xml:space="preserve">: </w:t>
      </w:r>
      <w:r w:rsidRPr="00016649">
        <w:rPr>
          <w:rFonts w:eastAsia="Times New Roman" w:cstheme="minorHAnsi"/>
          <w:kern w:val="0"/>
          <w:lang w:eastAsia="pl-PL"/>
          <w14:ligatures w14:val="none"/>
        </w:rPr>
        <w:t>ok. 110 × 312 × 225 mm Mniejsze gabaryty dopuszczalne</w:t>
      </w:r>
    </w:p>
    <w:p w14:paraId="2130EEB5" w14:textId="77777777" w:rsidR="004936E7" w:rsidRPr="00265C5C" w:rsidRDefault="004936E7" w:rsidP="004936E7">
      <w:pPr>
        <w:pStyle w:val="Akapitzlist"/>
        <w:numPr>
          <w:ilvl w:val="0"/>
          <w:numId w:val="88"/>
        </w:numPr>
        <w:suppressAutoHyphens w:val="0"/>
        <w:spacing w:after="0" w:line="240" w:lineRule="auto"/>
        <w:rPr>
          <w:rFonts w:eastAsia="Times New Roman" w:cstheme="minorHAnsi"/>
          <w:b/>
          <w:bCs/>
          <w:kern w:val="0"/>
          <w:lang w:eastAsia="pl-PL"/>
          <w14:ligatures w14:val="none"/>
        </w:rPr>
      </w:pPr>
      <w:r w:rsidRPr="00265C5C">
        <w:rPr>
          <w:rFonts w:eastAsia="Times New Roman" w:cstheme="minorHAnsi"/>
          <w:b/>
          <w:bCs/>
          <w:kern w:val="0"/>
          <w:lang w:eastAsia="pl-PL"/>
          <w14:ligatures w14:val="none"/>
        </w:rPr>
        <w:t>Waga</w:t>
      </w:r>
      <w:r>
        <w:rPr>
          <w:rFonts w:eastAsia="Times New Roman" w:cstheme="minorHAnsi"/>
          <w:b/>
          <w:bCs/>
          <w:kern w:val="0"/>
          <w:lang w:eastAsia="pl-PL"/>
          <w14:ligatures w14:val="none"/>
        </w:rPr>
        <w:t xml:space="preserve">: </w:t>
      </w:r>
      <w:r w:rsidRPr="00016649">
        <w:rPr>
          <w:rFonts w:eastAsia="Times New Roman" w:cstheme="minorHAnsi"/>
          <w:kern w:val="0"/>
          <w:lang w:eastAsia="pl-PL"/>
          <w14:ligatures w14:val="none"/>
        </w:rPr>
        <w:t>ok. 2,8 kg Lżejsze urządzenie dopuszczalne</w:t>
      </w:r>
    </w:p>
    <w:p w14:paraId="6D42664D" w14:textId="77777777" w:rsidR="004936E7" w:rsidRPr="00016649" w:rsidRDefault="004936E7" w:rsidP="004936E7">
      <w:pPr>
        <w:pStyle w:val="Akapitzlist"/>
        <w:numPr>
          <w:ilvl w:val="0"/>
          <w:numId w:val="88"/>
        </w:numPr>
        <w:suppressAutoHyphens w:val="0"/>
        <w:spacing w:after="0" w:line="240" w:lineRule="auto"/>
        <w:rPr>
          <w:rFonts w:eastAsia="Times New Roman" w:cstheme="minorHAnsi"/>
          <w:kern w:val="0"/>
          <w:lang w:eastAsia="pl-PL"/>
          <w14:ligatures w14:val="none"/>
        </w:rPr>
      </w:pPr>
      <w:r w:rsidRPr="00265C5C">
        <w:rPr>
          <w:rFonts w:eastAsia="Times New Roman" w:cstheme="minorHAnsi"/>
          <w:b/>
          <w:bCs/>
          <w:kern w:val="0"/>
          <w:lang w:eastAsia="pl-PL"/>
          <w14:ligatures w14:val="none"/>
        </w:rPr>
        <w:t>Funkcje dodatkowe</w:t>
      </w:r>
      <w:r>
        <w:rPr>
          <w:rFonts w:eastAsia="Times New Roman" w:cstheme="minorHAnsi"/>
          <w:b/>
          <w:bCs/>
          <w:kern w:val="0"/>
          <w:lang w:eastAsia="pl-PL"/>
          <w14:ligatures w14:val="none"/>
        </w:rPr>
        <w:t xml:space="preserve">: </w:t>
      </w:r>
      <w:r w:rsidRPr="00016649">
        <w:rPr>
          <w:rFonts w:eastAsia="Times New Roman" w:cstheme="minorHAnsi"/>
          <w:kern w:val="0"/>
          <w:lang w:eastAsia="pl-PL"/>
          <w14:ligatures w14:val="none"/>
        </w:rPr>
        <w:t>Korekcja Keystone Dopuszcza się dodatkowe funkcje np. lens shift</w:t>
      </w:r>
    </w:p>
    <w:p w14:paraId="275B7BEE" w14:textId="77777777" w:rsidR="004936E7" w:rsidRPr="00265C5C" w:rsidRDefault="004936E7" w:rsidP="004936E7">
      <w:pPr>
        <w:pStyle w:val="Akapitzlist"/>
        <w:numPr>
          <w:ilvl w:val="0"/>
          <w:numId w:val="88"/>
        </w:numPr>
        <w:suppressAutoHyphens w:val="0"/>
        <w:spacing w:after="0" w:line="240" w:lineRule="auto"/>
        <w:rPr>
          <w:rFonts w:eastAsia="Times New Roman" w:cstheme="minorHAnsi"/>
          <w:b/>
          <w:bCs/>
          <w:kern w:val="0"/>
          <w:lang w:eastAsia="pl-PL"/>
          <w14:ligatures w14:val="none"/>
        </w:rPr>
      </w:pPr>
      <w:r w:rsidRPr="00265C5C">
        <w:rPr>
          <w:rFonts w:eastAsia="Times New Roman" w:cstheme="minorHAnsi"/>
          <w:b/>
          <w:bCs/>
          <w:kern w:val="0"/>
          <w:lang w:eastAsia="pl-PL"/>
          <w14:ligatures w14:val="none"/>
        </w:rPr>
        <w:t>Zabezpieczenia</w:t>
      </w:r>
      <w:r>
        <w:rPr>
          <w:rFonts w:eastAsia="Times New Roman" w:cstheme="minorHAnsi"/>
          <w:b/>
          <w:bCs/>
          <w:kern w:val="0"/>
          <w:lang w:eastAsia="pl-PL"/>
          <w14:ligatures w14:val="none"/>
        </w:rPr>
        <w:t xml:space="preserve">: </w:t>
      </w:r>
      <w:r w:rsidRPr="00016649">
        <w:rPr>
          <w:rFonts w:eastAsia="Times New Roman" w:cstheme="minorHAnsi"/>
          <w:kern w:val="0"/>
          <w:lang w:eastAsia="pl-PL"/>
          <w14:ligatures w14:val="none"/>
        </w:rPr>
        <w:t>Kensington Lock Dodatkowe zabezpieczenia dopuszczalne</w:t>
      </w:r>
    </w:p>
    <w:p w14:paraId="7BAE18EC" w14:textId="77777777" w:rsidR="004936E7" w:rsidRPr="00265C5C" w:rsidRDefault="004936E7" w:rsidP="004936E7">
      <w:pPr>
        <w:pStyle w:val="Akapitzlist"/>
        <w:numPr>
          <w:ilvl w:val="0"/>
          <w:numId w:val="88"/>
        </w:numPr>
        <w:suppressAutoHyphens w:val="0"/>
        <w:spacing w:after="0" w:line="240" w:lineRule="auto"/>
        <w:rPr>
          <w:rFonts w:eastAsia="Times New Roman" w:cstheme="minorHAnsi"/>
          <w:b/>
          <w:bCs/>
          <w:kern w:val="0"/>
          <w:lang w:eastAsia="pl-PL"/>
          <w14:ligatures w14:val="none"/>
        </w:rPr>
      </w:pPr>
      <w:r w:rsidRPr="00265C5C">
        <w:rPr>
          <w:rFonts w:eastAsia="Times New Roman" w:cstheme="minorHAnsi"/>
          <w:b/>
          <w:bCs/>
          <w:kern w:val="0"/>
          <w:lang w:eastAsia="pl-PL"/>
          <w14:ligatures w14:val="none"/>
        </w:rPr>
        <w:lastRenderedPageBreak/>
        <w:t>Akcesoria w zestawie</w:t>
      </w:r>
      <w:r>
        <w:rPr>
          <w:rFonts w:eastAsia="Times New Roman" w:cstheme="minorHAnsi"/>
          <w:b/>
          <w:bCs/>
          <w:kern w:val="0"/>
          <w:lang w:eastAsia="pl-PL"/>
          <w14:ligatures w14:val="none"/>
        </w:rPr>
        <w:t xml:space="preserve">: </w:t>
      </w:r>
      <w:r w:rsidRPr="00016649">
        <w:rPr>
          <w:rFonts w:eastAsia="Times New Roman" w:cstheme="minorHAnsi"/>
          <w:kern w:val="0"/>
          <w:lang w:eastAsia="pl-PL"/>
          <w14:ligatures w14:val="none"/>
        </w:rPr>
        <w:t>Pilot, kabel zasilający, baterie AAA (2 szt.) Dodatkowe akcesoria dopuszczalne</w:t>
      </w:r>
    </w:p>
    <w:p w14:paraId="58098D4E" w14:textId="65008678" w:rsidR="009B271B" w:rsidRDefault="004936E7" w:rsidP="00121D8A">
      <w:pPr>
        <w:pStyle w:val="Akapitzlist"/>
        <w:numPr>
          <w:ilvl w:val="0"/>
          <w:numId w:val="88"/>
        </w:numPr>
        <w:suppressAutoHyphens w:val="0"/>
        <w:spacing w:after="0" w:line="240" w:lineRule="auto"/>
        <w:rPr>
          <w:rFonts w:eastAsia="Times New Roman" w:cstheme="minorHAnsi"/>
          <w:b/>
          <w:bCs/>
          <w:kern w:val="0"/>
          <w:lang w:eastAsia="pl-PL"/>
          <w14:ligatures w14:val="none"/>
        </w:rPr>
      </w:pPr>
      <w:r w:rsidRPr="00265C5C">
        <w:rPr>
          <w:rFonts w:eastAsia="Times New Roman" w:cstheme="minorHAnsi"/>
          <w:b/>
          <w:bCs/>
          <w:kern w:val="0"/>
          <w:lang w:eastAsia="pl-PL"/>
          <w14:ligatures w14:val="none"/>
        </w:rPr>
        <w:t>Gwarancja</w:t>
      </w:r>
      <w:r>
        <w:rPr>
          <w:rFonts w:eastAsia="Times New Roman" w:cstheme="minorHAnsi"/>
          <w:b/>
          <w:bCs/>
          <w:kern w:val="0"/>
          <w:lang w:eastAsia="pl-PL"/>
          <w14:ligatures w14:val="none"/>
        </w:rPr>
        <w:t xml:space="preserve">: </w:t>
      </w:r>
      <w:r w:rsidRPr="00016649">
        <w:rPr>
          <w:rFonts w:eastAsia="Times New Roman" w:cstheme="minorHAnsi"/>
          <w:kern w:val="0"/>
          <w:lang w:eastAsia="pl-PL"/>
          <w14:ligatures w14:val="none"/>
        </w:rPr>
        <w:t>min. 24 miesiące (producenta)</w:t>
      </w:r>
      <w:r w:rsidRPr="00265C5C">
        <w:rPr>
          <w:rFonts w:eastAsia="Times New Roman" w:cstheme="minorHAnsi"/>
          <w:b/>
          <w:bCs/>
          <w:kern w:val="0"/>
          <w:lang w:eastAsia="pl-PL"/>
          <w14:ligatures w14:val="none"/>
        </w:rPr>
        <w:t xml:space="preserve"> </w:t>
      </w:r>
      <w:r w:rsidRPr="00265C5C">
        <w:rPr>
          <w:rFonts w:eastAsia="Times New Roman" w:cstheme="minorHAnsi"/>
          <w:b/>
          <w:bCs/>
          <w:kern w:val="0"/>
          <w:lang w:eastAsia="pl-PL"/>
          <w14:ligatures w14:val="none"/>
        </w:rPr>
        <w:tab/>
      </w:r>
    </w:p>
    <w:p w14:paraId="084E36B6" w14:textId="77777777" w:rsidR="001E3E4F" w:rsidRDefault="001E3E4F" w:rsidP="001E3E4F">
      <w:pPr>
        <w:pStyle w:val="Akapitzlist"/>
        <w:suppressAutoHyphens w:val="0"/>
        <w:spacing w:after="0" w:line="240" w:lineRule="auto"/>
        <w:rPr>
          <w:rFonts w:eastAsia="Times New Roman" w:cstheme="minorHAnsi"/>
          <w:b/>
          <w:bCs/>
          <w:kern w:val="0"/>
          <w:lang w:eastAsia="pl-PL"/>
          <w14:ligatures w14:val="none"/>
        </w:rPr>
      </w:pPr>
    </w:p>
    <w:p w14:paraId="53757127" w14:textId="77777777" w:rsidR="001E3E4F" w:rsidRPr="00DC3D48" w:rsidRDefault="001E3E4F" w:rsidP="00DC3D48">
      <w:pPr>
        <w:suppressAutoHyphens w:val="0"/>
        <w:spacing w:after="0" w:line="240" w:lineRule="auto"/>
        <w:rPr>
          <w:rFonts w:eastAsia="Times New Roman" w:cstheme="minorHAnsi"/>
          <w:b/>
          <w:bCs/>
          <w:kern w:val="0"/>
          <w:lang w:eastAsia="pl-PL"/>
          <w14:ligatures w14:val="none"/>
        </w:rPr>
      </w:pPr>
    </w:p>
    <w:p w14:paraId="5602B749" w14:textId="3C3FE8E4" w:rsidR="009B271B" w:rsidRPr="00257E3A" w:rsidRDefault="009B271B" w:rsidP="009B271B">
      <w:pPr>
        <w:spacing w:beforeAutospacing="1" w:afterAutospacing="1" w:line="240" w:lineRule="auto"/>
        <w:rPr>
          <w:rFonts w:eastAsia="Times New Roman" w:cstheme="minorHAnsi"/>
          <w:b/>
          <w:bCs/>
          <w:kern w:val="0"/>
          <w:u w:val="single"/>
          <w:lang w:eastAsia="pl-PL"/>
          <w14:ligatures w14:val="none"/>
        </w:rPr>
      </w:pPr>
      <w:r w:rsidRPr="00257E3A">
        <w:rPr>
          <w:rFonts w:eastAsia="Times New Roman" w:cstheme="minorHAnsi"/>
          <w:b/>
          <w:bCs/>
          <w:kern w:val="0"/>
          <w:u w:val="single"/>
          <w:lang w:eastAsia="pl-PL"/>
          <w14:ligatures w14:val="none"/>
        </w:rPr>
        <w:t>Część I</w:t>
      </w:r>
      <w:r w:rsidR="00121D8A">
        <w:rPr>
          <w:rFonts w:eastAsia="Times New Roman" w:cstheme="minorHAnsi"/>
          <w:b/>
          <w:bCs/>
          <w:kern w:val="0"/>
          <w:u w:val="single"/>
          <w:lang w:eastAsia="pl-PL"/>
          <w14:ligatures w14:val="none"/>
        </w:rPr>
        <w:t xml:space="preserve">V </w:t>
      </w:r>
      <w:r w:rsidR="00C53A79">
        <w:rPr>
          <w:rFonts w:eastAsia="Times New Roman" w:cstheme="minorHAnsi"/>
          <w:b/>
          <w:bCs/>
          <w:kern w:val="0"/>
          <w:u w:val="single"/>
          <w:lang w:eastAsia="pl-PL"/>
          <w14:ligatures w14:val="none"/>
        </w:rPr>
        <w:t xml:space="preserve"> - Plotery, zestawy do sublimacji - </w:t>
      </w:r>
      <w:r w:rsidRPr="00257E3A">
        <w:rPr>
          <w:rFonts w:eastAsia="Times New Roman" w:cstheme="minorHAnsi"/>
          <w:b/>
          <w:bCs/>
          <w:kern w:val="0"/>
          <w:u w:val="single"/>
          <w:lang w:eastAsia="pl-PL"/>
          <w14:ligatures w14:val="none"/>
        </w:rPr>
        <w:t>Szczegółowy Opis Przedmiotu Zamówienia</w:t>
      </w:r>
    </w:p>
    <w:p w14:paraId="413E619B" w14:textId="77777777" w:rsidR="009B271B" w:rsidRPr="00257E3A" w:rsidRDefault="009B271B" w:rsidP="009B271B">
      <w:pPr>
        <w:spacing w:beforeAutospacing="1" w:afterAutospacing="1" w:line="240" w:lineRule="auto"/>
        <w:rPr>
          <w:rFonts w:eastAsia="Times New Roman" w:cstheme="minorHAnsi"/>
          <w:kern w:val="0"/>
          <w:lang w:eastAsia="pl-PL"/>
          <w14:ligatures w14:val="none"/>
        </w:rPr>
      </w:pPr>
      <w:r w:rsidRPr="00257E3A">
        <w:rPr>
          <w:rFonts w:eastAsia="Times New Roman" w:cstheme="minorHAnsi"/>
          <w:kern w:val="0"/>
          <w:lang w:eastAsia="pl-PL"/>
          <w14:ligatures w14:val="none"/>
        </w:rPr>
        <w:t>W niniejszym opisie przedmiotu zamówienia przedstawiono minimalne wymagania dotyczące wyposażenia, które muszą być spełnione. Wykonawcy mogą przedstawić oferty równoważne, jednakże proponowany przez wykonawcę sprzęt równoważny musi charakteryzować się takimi samymi parametrami funkcjonalno-użytkowymi jak produkty opisane poniżej lub je przewyższać. Proponowany sprzęt musi spełniać wymagane parametry wymiarowe i techniczne podane w opisie poszczególnych pozycji sprzętu poniżej. Jakiekolwiek wskazane w opisie przedmiotu zamówienia, nazwy produktów lub ich producenci mają na celu jedynie przybliżenie wymagań, których nie można było opisać przy pomocy dostatecznie dokładnych i zrozumiałych określeń. Zamawiający dopuszcza tolerancje wymiarów i parametrów w zakresie +/- 5% stałych, konkretnie wskazanych parametrów, które nie zawierają określeń typu: minimum, maksimum, nie więcej niż, nie mniej niż, maksymalnie, minimalnie, chyba, że w treści opisu danej pozycji przedmiotu zamówienia, podany jest inny dopuszczalny zakres tolerancji. W przypadku zastosowania produktów równoważnych, Wykonawca zobowiązany jest do przedstawienia szczegółowej dokumentacji technicznej potwierdzającej zgodność z wymaganiami.</w:t>
      </w:r>
    </w:p>
    <w:p w14:paraId="11335B57" w14:textId="77777777" w:rsidR="009B271B" w:rsidRPr="00257E3A" w:rsidRDefault="009B271B" w:rsidP="009B271B">
      <w:pPr>
        <w:spacing w:after="0" w:line="240" w:lineRule="auto"/>
        <w:rPr>
          <w:rFonts w:eastAsia="Times New Roman" w:cstheme="minorHAnsi"/>
          <w:kern w:val="0"/>
          <w:lang w:eastAsia="pl-PL"/>
          <w14:ligatures w14:val="none"/>
        </w:rPr>
      </w:pPr>
      <w:r w:rsidRPr="00257E3A">
        <w:rPr>
          <w:rFonts w:eastAsia="Times New Roman" w:cstheme="minorHAnsi"/>
          <w:kern w:val="0"/>
          <w:lang w:eastAsia="pl-PL"/>
          <w14:ligatures w14:val="none"/>
        </w:rPr>
        <w:t>Wymagania dotyczące przedmiotu zamówienia</w:t>
      </w:r>
    </w:p>
    <w:p w14:paraId="7A43DEE3" w14:textId="77777777" w:rsidR="009B271B" w:rsidRPr="00257E3A" w:rsidRDefault="009B271B" w:rsidP="009B271B">
      <w:pPr>
        <w:spacing w:after="0" w:line="240" w:lineRule="auto"/>
        <w:rPr>
          <w:rFonts w:eastAsia="Times New Roman" w:cstheme="minorHAnsi"/>
          <w:kern w:val="0"/>
          <w:lang w:eastAsia="pl-PL"/>
          <w14:ligatures w14:val="none"/>
        </w:rPr>
      </w:pPr>
      <w:r w:rsidRPr="00257E3A">
        <w:rPr>
          <w:rFonts w:eastAsia="Times New Roman" w:cstheme="minorHAnsi"/>
          <w:kern w:val="0"/>
          <w:lang w:eastAsia="pl-PL"/>
          <w14:ligatures w14:val="none"/>
        </w:rPr>
        <w:t>1.</w:t>
      </w:r>
      <w:r w:rsidRPr="00257E3A">
        <w:rPr>
          <w:rFonts w:eastAsia="Times New Roman" w:cstheme="minorHAnsi"/>
          <w:kern w:val="0"/>
          <w:lang w:eastAsia="pl-PL"/>
          <w14:ligatures w14:val="none"/>
        </w:rPr>
        <w:tab/>
        <w:t>Oferowany produkt nie może być prototypem musi być produktem istniejącym na rynku w obrocie.</w:t>
      </w:r>
    </w:p>
    <w:p w14:paraId="18CA92D8" w14:textId="77777777" w:rsidR="009B271B" w:rsidRPr="00257E3A" w:rsidRDefault="009B271B" w:rsidP="009B271B">
      <w:pPr>
        <w:spacing w:after="0" w:line="240" w:lineRule="auto"/>
        <w:rPr>
          <w:rFonts w:eastAsia="Times New Roman" w:cstheme="minorHAnsi"/>
          <w:kern w:val="0"/>
          <w:lang w:eastAsia="pl-PL"/>
          <w14:ligatures w14:val="none"/>
        </w:rPr>
      </w:pPr>
      <w:r w:rsidRPr="00257E3A">
        <w:rPr>
          <w:rFonts w:eastAsia="Times New Roman" w:cstheme="minorHAnsi"/>
          <w:kern w:val="0"/>
          <w:lang w:eastAsia="pl-PL"/>
          <w14:ligatures w14:val="none"/>
        </w:rPr>
        <w:t>2.</w:t>
      </w:r>
      <w:r w:rsidRPr="00257E3A">
        <w:rPr>
          <w:rFonts w:eastAsia="Times New Roman" w:cstheme="minorHAnsi"/>
          <w:kern w:val="0"/>
          <w:lang w:eastAsia="pl-PL"/>
          <w14:ligatures w14:val="none"/>
        </w:rPr>
        <w:tab/>
        <w:t>Wymagane wraz z ofertą podanie modelu oraz producenta oferowanego produktu.</w:t>
      </w:r>
    </w:p>
    <w:p w14:paraId="2E701CFF" w14:textId="77777777" w:rsidR="009B271B" w:rsidRPr="00257E3A" w:rsidRDefault="009B271B" w:rsidP="009B271B">
      <w:pPr>
        <w:spacing w:after="0" w:line="240" w:lineRule="auto"/>
        <w:rPr>
          <w:rFonts w:eastAsia="Times New Roman" w:cstheme="minorHAnsi"/>
          <w:kern w:val="0"/>
          <w:lang w:eastAsia="pl-PL"/>
          <w14:ligatures w14:val="none"/>
        </w:rPr>
      </w:pPr>
      <w:r w:rsidRPr="00257E3A">
        <w:rPr>
          <w:rFonts w:eastAsia="Times New Roman" w:cstheme="minorHAnsi"/>
          <w:kern w:val="0"/>
          <w:lang w:eastAsia="pl-PL"/>
          <w14:ligatures w14:val="none"/>
        </w:rPr>
        <w:t>3.</w:t>
      </w:r>
      <w:r w:rsidRPr="00257E3A">
        <w:rPr>
          <w:rFonts w:eastAsia="Times New Roman" w:cstheme="minorHAnsi"/>
          <w:kern w:val="0"/>
          <w:lang w:eastAsia="pl-PL"/>
          <w14:ligatures w14:val="none"/>
        </w:rPr>
        <w:tab/>
        <w:t>Koszt dostawy, rozładunku i montażu pokrywa Wykonawca.</w:t>
      </w:r>
    </w:p>
    <w:p w14:paraId="1E1522C7" w14:textId="77777777" w:rsidR="009B271B" w:rsidRPr="00257E3A" w:rsidRDefault="009B271B" w:rsidP="009B271B">
      <w:pPr>
        <w:spacing w:after="0" w:line="240" w:lineRule="auto"/>
        <w:rPr>
          <w:rFonts w:eastAsia="Times New Roman" w:cstheme="minorHAnsi"/>
          <w:kern w:val="0"/>
          <w:lang w:eastAsia="pl-PL"/>
          <w14:ligatures w14:val="none"/>
        </w:rPr>
      </w:pPr>
      <w:r w:rsidRPr="00257E3A">
        <w:rPr>
          <w:rFonts w:eastAsia="Times New Roman" w:cstheme="minorHAnsi"/>
          <w:kern w:val="0"/>
          <w:lang w:eastAsia="pl-PL"/>
          <w14:ligatures w14:val="none"/>
        </w:rPr>
        <w:t>4.</w:t>
      </w:r>
      <w:r w:rsidRPr="00257E3A">
        <w:rPr>
          <w:rFonts w:eastAsia="Times New Roman" w:cstheme="minorHAnsi"/>
          <w:kern w:val="0"/>
          <w:lang w:eastAsia="pl-PL"/>
          <w14:ligatures w14:val="none"/>
        </w:rPr>
        <w:tab/>
        <w:t>Dostarczone urządzenia muszą być wyposażone w następujące dokumenty:</w:t>
      </w:r>
    </w:p>
    <w:p w14:paraId="2BE3F25A" w14:textId="77777777" w:rsidR="009B271B" w:rsidRPr="00257E3A" w:rsidRDefault="009B271B" w:rsidP="009B271B">
      <w:pPr>
        <w:spacing w:after="0" w:line="240" w:lineRule="auto"/>
        <w:ind w:left="709"/>
        <w:rPr>
          <w:rFonts w:eastAsia="Times New Roman" w:cstheme="minorHAnsi"/>
          <w:kern w:val="0"/>
          <w:lang w:eastAsia="pl-PL"/>
          <w14:ligatures w14:val="none"/>
        </w:rPr>
      </w:pPr>
      <w:r w:rsidRPr="00257E3A">
        <w:rPr>
          <w:rFonts w:eastAsia="Times New Roman" w:cstheme="minorHAnsi"/>
          <w:kern w:val="0"/>
          <w:lang w:eastAsia="pl-PL"/>
          <w14:ligatures w14:val="none"/>
        </w:rPr>
        <w:t>a) Deklarację zgodności producenta CE,</w:t>
      </w:r>
    </w:p>
    <w:p w14:paraId="62D53A2A" w14:textId="77777777" w:rsidR="009B271B" w:rsidRPr="00257E3A" w:rsidRDefault="009B271B" w:rsidP="009B271B">
      <w:pPr>
        <w:spacing w:after="0" w:line="240" w:lineRule="auto"/>
        <w:ind w:left="709"/>
        <w:rPr>
          <w:rFonts w:eastAsia="Times New Roman" w:cstheme="minorHAnsi"/>
          <w:kern w:val="0"/>
          <w:lang w:eastAsia="pl-PL"/>
          <w14:ligatures w14:val="none"/>
        </w:rPr>
      </w:pPr>
      <w:r w:rsidRPr="00257E3A">
        <w:rPr>
          <w:rFonts w:eastAsia="Times New Roman" w:cstheme="minorHAnsi"/>
          <w:kern w:val="0"/>
          <w:lang w:eastAsia="pl-PL"/>
          <w14:ligatures w14:val="none"/>
        </w:rPr>
        <w:t>b) Dokument gwarancyjny,</w:t>
      </w:r>
    </w:p>
    <w:p w14:paraId="76A52BEE" w14:textId="6356E50A" w:rsidR="009B271B" w:rsidRPr="000826C6" w:rsidRDefault="009B271B" w:rsidP="009B271B">
      <w:pPr>
        <w:spacing w:after="0" w:line="240" w:lineRule="auto"/>
        <w:ind w:left="709"/>
        <w:rPr>
          <w:rFonts w:eastAsia="Times New Roman" w:cstheme="minorHAnsi"/>
          <w:kern w:val="0"/>
          <w:lang w:eastAsia="pl-PL"/>
          <w14:ligatures w14:val="none"/>
        </w:rPr>
      </w:pPr>
      <w:r w:rsidRPr="00257E3A">
        <w:rPr>
          <w:rFonts w:eastAsia="Times New Roman" w:cstheme="minorHAnsi"/>
          <w:kern w:val="0"/>
          <w:lang w:eastAsia="pl-PL"/>
          <w14:ligatures w14:val="none"/>
        </w:rPr>
        <w:t>c) Instrukcję obsługi w języku polskim.</w:t>
      </w:r>
    </w:p>
    <w:p w14:paraId="78E0786E" w14:textId="57333C49" w:rsidR="00AD4BF2" w:rsidRPr="00257E3A" w:rsidRDefault="00711BEF">
      <w:pPr>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 xml:space="preserve"> </w:t>
      </w:r>
    </w:p>
    <w:p w14:paraId="56791BCE" w14:textId="582A9C61" w:rsidR="00AD4BF2" w:rsidRPr="009B271B" w:rsidRDefault="009B271B" w:rsidP="009B271B">
      <w:pPr>
        <w:pStyle w:val="Akapitzlist"/>
        <w:numPr>
          <w:ilvl w:val="0"/>
          <w:numId w:val="45"/>
        </w:numPr>
        <w:spacing w:after="0" w:line="240" w:lineRule="auto"/>
        <w:rPr>
          <w:rFonts w:eastAsia="Times New Roman" w:cstheme="minorHAnsi"/>
          <w:b/>
          <w:bCs/>
          <w:kern w:val="0"/>
          <w:lang w:eastAsia="pl-PL"/>
          <w14:ligatures w14:val="none"/>
        </w:rPr>
      </w:pPr>
      <w:r w:rsidRPr="009B271B">
        <w:rPr>
          <w:rFonts w:cstheme="minorHAnsi"/>
          <w:b/>
          <w:bCs/>
        </w:rPr>
        <w:t xml:space="preserve"> Zestaw startowy do sublimacji</w:t>
      </w:r>
      <w:r w:rsidRPr="009B271B">
        <w:rPr>
          <w:rFonts w:eastAsia="Times New Roman" w:cstheme="minorHAnsi"/>
          <w:b/>
          <w:bCs/>
          <w:kern w:val="0"/>
          <w:lang w:eastAsia="pl-PL"/>
          <w14:ligatures w14:val="none"/>
        </w:rPr>
        <w:t xml:space="preserve"> – </w:t>
      </w:r>
      <w:r w:rsidR="00711BEF" w:rsidRPr="009B271B">
        <w:rPr>
          <w:rFonts w:eastAsia="Times New Roman" w:cstheme="minorHAnsi"/>
          <w:b/>
          <w:bCs/>
          <w:kern w:val="0"/>
          <w:lang w:eastAsia="pl-PL"/>
          <w14:ligatures w14:val="none"/>
        </w:rPr>
        <w:t>1</w:t>
      </w:r>
      <w:r w:rsidRPr="009B271B">
        <w:rPr>
          <w:rFonts w:eastAsia="Times New Roman" w:cstheme="minorHAnsi"/>
          <w:b/>
          <w:bCs/>
          <w:kern w:val="0"/>
          <w:lang w:eastAsia="pl-PL"/>
          <w14:ligatures w14:val="none"/>
        </w:rPr>
        <w:t xml:space="preserve"> sztuki</w:t>
      </w:r>
      <w:r w:rsidR="00711BEF" w:rsidRPr="009B271B">
        <w:rPr>
          <w:rFonts w:eastAsia="Times New Roman" w:cstheme="minorHAnsi"/>
          <w:b/>
          <w:bCs/>
          <w:kern w:val="0"/>
          <w:lang w:eastAsia="pl-PL"/>
          <w14:ligatures w14:val="none"/>
        </w:rPr>
        <w:t xml:space="preserve"> A4</w:t>
      </w:r>
    </w:p>
    <w:p w14:paraId="7F2C93CF" w14:textId="234CEF33" w:rsidR="00AD4BF2" w:rsidRDefault="00AD6626">
      <w:pPr>
        <w:pStyle w:val="Akapitzlist"/>
        <w:numPr>
          <w:ilvl w:val="0"/>
          <w:numId w:val="12"/>
        </w:numPr>
        <w:spacing w:after="0" w:line="240" w:lineRule="auto"/>
        <w:ind w:hanging="436"/>
        <w:jc w:val="both"/>
        <w:rPr>
          <w:rFonts w:eastAsia="Times New Roman" w:cstheme="minorHAnsi"/>
          <w:kern w:val="0"/>
          <w:lang w:eastAsia="pl-PL"/>
          <w14:ligatures w14:val="none"/>
        </w:rPr>
      </w:pPr>
      <w:r w:rsidRPr="00257E3A">
        <w:rPr>
          <w:rFonts w:eastAsia="Times New Roman" w:cstheme="minorHAnsi"/>
          <w:kern w:val="0"/>
          <w:lang w:eastAsia="pl-PL"/>
          <w14:ligatures w14:val="none"/>
        </w:rPr>
        <w:t>Drukarka atramentowa sublimacyjna (format A</w:t>
      </w:r>
      <w:r w:rsidR="00711BEF">
        <w:rPr>
          <w:rFonts w:eastAsia="Times New Roman" w:cstheme="minorHAnsi"/>
          <w:kern w:val="0"/>
          <w:lang w:eastAsia="pl-PL"/>
          <w14:ligatures w14:val="none"/>
        </w:rPr>
        <w:t>4</w:t>
      </w:r>
      <w:r w:rsidRPr="00257E3A">
        <w:rPr>
          <w:rFonts w:eastAsia="Times New Roman" w:cstheme="minorHAnsi"/>
          <w:kern w:val="0"/>
          <w:lang w:eastAsia="pl-PL"/>
          <w14:ligatures w14:val="none"/>
        </w:rPr>
        <w:t>): Obsługuje technologię druku sublimacyjnego.</w:t>
      </w:r>
    </w:p>
    <w:p w14:paraId="65D32A23" w14:textId="5C20D761" w:rsidR="00711BEF" w:rsidRDefault="006C41B1">
      <w:pPr>
        <w:pStyle w:val="Akapitzlist"/>
        <w:numPr>
          <w:ilvl w:val="0"/>
          <w:numId w:val="12"/>
        </w:numPr>
        <w:spacing w:after="0" w:line="240" w:lineRule="auto"/>
        <w:ind w:hanging="436"/>
        <w:jc w:val="both"/>
        <w:rPr>
          <w:rFonts w:eastAsia="Times New Roman" w:cstheme="minorHAnsi"/>
          <w:kern w:val="0"/>
          <w:lang w:eastAsia="pl-PL"/>
          <w14:ligatures w14:val="none"/>
        </w:rPr>
      </w:pPr>
      <w:r w:rsidRPr="006C41B1">
        <w:rPr>
          <w:rFonts w:eastAsia="Times New Roman" w:cstheme="minorHAnsi"/>
          <w:kern w:val="0"/>
          <w:lang w:eastAsia="pl-PL"/>
          <w14:ligatures w14:val="none"/>
        </w:rPr>
        <w:t>Prasa transferowa do kubków walcowych i stożkowych</w:t>
      </w:r>
      <w:r w:rsidR="008B626F">
        <w:rPr>
          <w:rFonts w:eastAsia="Times New Roman" w:cstheme="minorHAnsi"/>
          <w:kern w:val="0"/>
          <w:lang w:eastAsia="pl-PL"/>
          <w14:ligatures w14:val="none"/>
        </w:rPr>
        <w:t xml:space="preserve"> </w:t>
      </w:r>
    </w:p>
    <w:p w14:paraId="712EA8E8" w14:textId="61F94018" w:rsidR="006C41B1" w:rsidRDefault="006C41B1" w:rsidP="006C41B1">
      <w:pPr>
        <w:pStyle w:val="Akapitzlist"/>
        <w:numPr>
          <w:ilvl w:val="1"/>
          <w:numId w:val="9"/>
        </w:numPr>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Ś</w:t>
      </w:r>
      <w:r w:rsidRPr="006C41B1">
        <w:rPr>
          <w:rFonts w:eastAsia="Times New Roman" w:cstheme="minorHAnsi"/>
          <w:kern w:val="0"/>
          <w:lang w:eastAsia="pl-PL"/>
          <w14:ligatures w14:val="none"/>
        </w:rPr>
        <w:t xml:space="preserve">rednica kubków </w:t>
      </w:r>
      <w:r w:rsidR="000B67FE" w:rsidRPr="006C41B1">
        <w:rPr>
          <w:rFonts w:eastAsia="Times New Roman" w:cstheme="minorHAnsi"/>
          <w:kern w:val="0"/>
          <w:lang w:eastAsia="pl-PL"/>
          <w14:ligatures w14:val="none"/>
        </w:rPr>
        <w:t xml:space="preserve">walcowych: </w:t>
      </w:r>
      <w:r w:rsidR="000B67FE">
        <w:rPr>
          <w:rFonts w:eastAsia="Times New Roman" w:cstheme="minorHAnsi"/>
          <w:kern w:val="0"/>
          <w:lang w:eastAsia="pl-PL"/>
          <w14:ligatures w14:val="none"/>
        </w:rPr>
        <w:t>minimum</w:t>
      </w:r>
      <w:r>
        <w:rPr>
          <w:rFonts w:eastAsia="Times New Roman" w:cstheme="minorHAnsi"/>
          <w:kern w:val="0"/>
          <w:lang w:eastAsia="pl-PL"/>
          <w14:ligatures w14:val="none"/>
        </w:rPr>
        <w:t xml:space="preserve"> </w:t>
      </w:r>
      <w:r w:rsidRPr="006C41B1">
        <w:rPr>
          <w:rFonts w:eastAsia="Times New Roman" w:cstheme="minorHAnsi"/>
          <w:kern w:val="0"/>
          <w:lang w:eastAsia="pl-PL"/>
          <w14:ligatures w14:val="none"/>
        </w:rPr>
        <w:t xml:space="preserve">8 </w:t>
      </w:r>
      <w:r>
        <w:rPr>
          <w:rFonts w:eastAsia="Times New Roman" w:cstheme="minorHAnsi"/>
          <w:kern w:val="0"/>
          <w:lang w:eastAsia="pl-PL"/>
          <w14:ligatures w14:val="none"/>
        </w:rPr>
        <w:t>a maksymalnie 10</w:t>
      </w:r>
      <w:r w:rsidRPr="006C41B1">
        <w:rPr>
          <w:rFonts w:eastAsia="Times New Roman" w:cstheme="minorHAnsi"/>
          <w:kern w:val="0"/>
          <w:lang w:eastAsia="pl-PL"/>
          <w14:ligatures w14:val="none"/>
        </w:rPr>
        <w:t xml:space="preserve"> cm</w:t>
      </w:r>
    </w:p>
    <w:p w14:paraId="7D46E0C5" w14:textId="64F9215D" w:rsidR="006C41B1" w:rsidRPr="006C41B1" w:rsidRDefault="006C41B1" w:rsidP="006C41B1">
      <w:pPr>
        <w:pStyle w:val="Akapitzlist"/>
        <w:numPr>
          <w:ilvl w:val="1"/>
          <w:numId w:val="9"/>
        </w:numPr>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Z</w:t>
      </w:r>
      <w:r w:rsidRPr="006C41B1">
        <w:rPr>
          <w:rFonts w:eastAsia="Times New Roman" w:cstheme="minorHAnsi"/>
          <w:kern w:val="0"/>
          <w:lang w:eastAsia="pl-PL"/>
          <w14:ligatures w14:val="none"/>
        </w:rPr>
        <w:t xml:space="preserve">amykanie, otwieranie ręczne, z regulowanym dociskiem </w:t>
      </w:r>
    </w:p>
    <w:p w14:paraId="2329D942" w14:textId="1C98653F" w:rsidR="006C41B1" w:rsidRPr="006C41B1" w:rsidRDefault="006C41B1" w:rsidP="006C41B1">
      <w:pPr>
        <w:pStyle w:val="Akapitzlist"/>
        <w:numPr>
          <w:ilvl w:val="1"/>
          <w:numId w:val="9"/>
        </w:numPr>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M</w:t>
      </w:r>
      <w:r w:rsidRPr="006C41B1">
        <w:rPr>
          <w:rFonts w:eastAsia="Times New Roman" w:cstheme="minorHAnsi"/>
          <w:kern w:val="0"/>
          <w:lang w:eastAsia="pl-PL"/>
          <w14:ligatures w14:val="none"/>
        </w:rPr>
        <w:t xml:space="preserve">oc </w:t>
      </w:r>
      <w:r>
        <w:rPr>
          <w:rFonts w:eastAsia="Times New Roman" w:cstheme="minorHAnsi"/>
          <w:kern w:val="0"/>
          <w:lang w:eastAsia="pl-PL"/>
          <w14:ligatures w14:val="none"/>
        </w:rPr>
        <w:t>minimum</w:t>
      </w:r>
      <w:r w:rsidRPr="006C41B1">
        <w:rPr>
          <w:rFonts w:eastAsia="Times New Roman" w:cstheme="minorHAnsi"/>
          <w:kern w:val="0"/>
          <w:lang w:eastAsia="pl-PL"/>
          <w14:ligatures w14:val="none"/>
        </w:rPr>
        <w:t xml:space="preserve"> 450</w:t>
      </w:r>
      <w:r>
        <w:rPr>
          <w:rFonts w:eastAsia="Times New Roman" w:cstheme="minorHAnsi"/>
          <w:kern w:val="0"/>
          <w:lang w:eastAsia="pl-PL"/>
          <w14:ligatures w14:val="none"/>
        </w:rPr>
        <w:t xml:space="preserve"> </w:t>
      </w:r>
      <w:r w:rsidRPr="006C41B1">
        <w:rPr>
          <w:rFonts w:eastAsia="Times New Roman" w:cstheme="minorHAnsi"/>
          <w:kern w:val="0"/>
          <w:lang w:eastAsia="pl-PL"/>
          <w14:ligatures w14:val="none"/>
        </w:rPr>
        <w:t xml:space="preserve">W </w:t>
      </w:r>
    </w:p>
    <w:p w14:paraId="17807DD7" w14:textId="44EAB0BF" w:rsidR="006C41B1" w:rsidRPr="006C41B1" w:rsidRDefault="006C41B1" w:rsidP="006C41B1">
      <w:pPr>
        <w:pStyle w:val="Akapitzlist"/>
        <w:numPr>
          <w:ilvl w:val="1"/>
          <w:numId w:val="9"/>
        </w:numPr>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lastRenderedPageBreak/>
        <w:t>Cz</w:t>
      </w:r>
      <w:r w:rsidRPr="006C41B1">
        <w:rPr>
          <w:rFonts w:eastAsia="Times New Roman" w:cstheme="minorHAnsi"/>
          <w:kern w:val="0"/>
          <w:lang w:eastAsia="pl-PL"/>
          <w14:ligatures w14:val="none"/>
        </w:rPr>
        <w:t xml:space="preserve">as rozgrzewania - </w:t>
      </w:r>
      <w:r>
        <w:rPr>
          <w:rFonts w:eastAsia="Times New Roman" w:cstheme="minorHAnsi"/>
          <w:kern w:val="0"/>
          <w:lang w:eastAsia="pl-PL"/>
          <w14:ligatures w14:val="none"/>
        </w:rPr>
        <w:t>maksimum</w:t>
      </w:r>
      <w:r w:rsidRPr="006C41B1">
        <w:rPr>
          <w:rFonts w:eastAsia="Times New Roman" w:cstheme="minorHAnsi"/>
          <w:kern w:val="0"/>
          <w:lang w:eastAsia="pl-PL"/>
          <w14:ligatures w14:val="none"/>
        </w:rPr>
        <w:t xml:space="preserve"> 3 min.</w:t>
      </w:r>
    </w:p>
    <w:p w14:paraId="71D7FE0F" w14:textId="4F178159" w:rsidR="006C41B1" w:rsidRDefault="006C41B1" w:rsidP="006C41B1">
      <w:pPr>
        <w:pStyle w:val="Akapitzlist"/>
        <w:numPr>
          <w:ilvl w:val="1"/>
          <w:numId w:val="9"/>
        </w:numPr>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Z</w:t>
      </w:r>
      <w:r w:rsidRPr="006C41B1">
        <w:rPr>
          <w:rFonts w:eastAsia="Times New Roman" w:cstheme="minorHAnsi"/>
          <w:kern w:val="0"/>
          <w:lang w:eastAsia="pl-PL"/>
          <w14:ligatures w14:val="none"/>
        </w:rPr>
        <w:t>akres temperatury 0-230°C</w:t>
      </w:r>
    </w:p>
    <w:p w14:paraId="119F1A4D" w14:textId="7527FA1C" w:rsidR="00F66583" w:rsidRPr="00F66583" w:rsidRDefault="00F66583" w:rsidP="00F66583">
      <w:pPr>
        <w:pStyle w:val="Akapitzlist"/>
        <w:numPr>
          <w:ilvl w:val="0"/>
          <w:numId w:val="12"/>
        </w:numPr>
        <w:spacing w:after="0" w:line="240" w:lineRule="auto"/>
        <w:jc w:val="both"/>
        <w:rPr>
          <w:rFonts w:eastAsia="Times New Roman" w:cstheme="minorHAnsi"/>
          <w:kern w:val="0"/>
          <w:lang w:eastAsia="pl-PL"/>
          <w14:ligatures w14:val="none"/>
        </w:rPr>
      </w:pPr>
      <w:r w:rsidRPr="00F66583">
        <w:rPr>
          <w:rFonts w:eastAsia="Times New Roman" w:cstheme="minorHAnsi"/>
          <w:kern w:val="0"/>
          <w:lang w:eastAsia="pl-PL"/>
          <w14:ligatures w14:val="none"/>
        </w:rPr>
        <w:t xml:space="preserve">W zestawie: min. </w:t>
      </w:r>
      <w:r w:rsidR="0029128E">
        <w:rPr>
          <w:rFonts w:eastAsia="Times New Roman" w:cstheme="minorHAnsi"/>
          <w:kern w:val="0"/>
          <w:lang w:eastAsia="pl-PL"/>
          <w14:ligatures w14:val="none"/>
        </w:rPr>
        <w:t xml:space="preserve">1 zestaw startowy i </w:t>
      </w:r>
      <w:r w:rsidRPr="00F66583">
        <w:rPr>
          <w:rFonts w:eastAsia="Times New Roman" w:cstheme="minorHAnsi"/>
          <w:kern w:val="0"/>
          <w:lang w:eastAsia="pl-PL"/>
          <w14:ligatures w14:val="none"/>
        </w:rPr>
        <w:t>2 komplety atramentów w kolorach o pojemności minimum 100 ml każdego koloru</w:t>
      </w:r>
    </w:p>
    <w:p w14:paraId="38E415EE" w14:textId="77777777" w:rsidR="00C51A86" w:rsidRDefault="00C51A86" w:rsidP="00F66583">
      <w:pPr>
        <w:pStyle w:val="Akapitzlist"/>
        <w:spacing w:after="0" w:line="240" w:lineRule="auto"/>
        <w:jc w:val="both"/>
        <w:rPr>
          <w:rFonts w:eastAsia="Times New Roman" w:cstheme="minorHAnsi"/>
          <w:kern w:val="0"/>
          <w:lang w:eastAsia="pl-PL"/>
          <w14:ligatures w14:val="none"/>
        </w:rPr>
      </w:pPr>
    </w:p>
    <w:p w14:paraId="6D35B14D" w14:textId="7FCB1662" w:rsidR="00711BEF" w:rsidRPr="009B271B" w:rsidRDefault="009B271B" w:rsidP="009B271B">
      <w:pPr>
        <w:pStyle w:val="Akapitzlist"/>
        <w:numPr>
          <w:ilvl w:val="0"/>
          <w:numId w:val="45"/>
        </w:numPr>
        <w:spacing w:after="0" w:line="240" w:lineRule="auto"/>
        <w:jc w:val="both"/>
        <w:rPr>
          <w:rFonts w:eastAsia="Times New Roman" w:cstheme="minorHAnsi"/>
          <w:b/>
          <w:bCs/>
          <w:kern w:val="0"/>
          <w:lang w:eastAsia="pl-PL"/>
          <w14:ligatures w14:val="none"/>
        </w:rPr>
      </w:pPr>
      <w:r w:rsidRPr="009B271B">
        <w:rPr>
          <w:rFonts w:eastAsia="Times New Roman" w:cstheme="minorHAnsi"/>
          <w:b/>
          <w:bCs/>
          <w:kern w:val="0"/>
          <w:lang w:eastAsia="pl-PL"/>
          <w14:ligatures w14:val="none"/>
        </w:rPr>
        <w:t>Z</w:t>
      </w:r>
      <w:r w:rsidR="00711BEF" w:rsidRPr="009B271B">
        <w:rPr>
          <w:rFonts w:eastAsia="Times New Roman" w:cstheme="minorHAnsi"/>
          <w:b/>
          <w:bCs/>
          <w:kern w:val="0"/>
          <w:lang w:eastAsia="pl-PL"/>
          <w14:ligatures w14:val="none"/>
        </w:rPr>
        <w:t>estaw startowy do sublimacji – 1 sztuka A3</w:t>
      </w:r>
      <w:r w:rsidR="006C41B1" w:rsidRPr="009B271B">
        <w:rPr>
          <w:rFonts w:eastAsia="Times New Roman" w:cstheme="minorHAnsi"/>
          <w:b/>
          <w:bCs/>
          <w:kern w:val="0"/>
          <w:lang w:eastAsia="pl-PL"/>
          <w14:ligatures w14:val="none"/>
        </w:rPr>
        <w:t xml:space="preserve"> </w:t>
      </w:r>
    </w:p>
    <w:p w14:paraId="61FEF647" w14:textId="237BD89A" w:rsidR="00711BEF" w:rsidRDefault="00711BEF" w:rsidP="00F66583">
      <w:pPr>
        <w:pStyle w:val="Akapitzlist"/>
        <w:numPr>
          <w:ilvl w:val="3"/>
          <w:numId w:val="12"/>
        </w:numPr>
        <w:spacing w:after="0" w:line="240" w:lineRule="auto"/>
        <w:ind w:left="709"/>
        <w:jc w:val="both"/>
        <w:rPr>
          <w:rFonts w:eastAsia="Times New Roman" w:cstheme="minorHAnsi"/>
          <w:kern w:val="0"/>
          <w:lang w:eastAsia="pl-PL"/>
          <w14:ligatures w14:val="none"/>
        </w:rPr>
      </w:pPr>
      <w:r w:rsidRPr="00257E3A">
        <w:rPr>
          <w:rFonts w:eastAsia="Times New Roman" w:cstheme="minorHAnsi"/>
          <w:kern w:val="0"/>
          <w:lang w:eastAsia="pl-PL"/>
          <w14:ligatures w14:val="none"/>
        </w:rPr>
        <w:t xml:space="preserve">Drukarka atramentowa sublimacyjna (format </w:t>
      </w:r>
      <w:r>
        <w:rPr>
          <w:rFonts w:eastAsia="Times New Roman" w:cstheme="minorHAnsi"/>
          <w:kern w:val="0"/>
          <w:lang w:eastAsia="pl-PL"/>
          <w14:ligatures w14:val="none"/>
        </w:rPr>
        <w:t xml:space="preserve">minimum </w:t>
      </w:r>
      <w:r w:rsidRPr="00257E3A">
        <w:rPr>
          <w:rFonts w:eastAsia="Times New Roman" w:cstheme="minorHAnsi"/>
          <w:kern w:val="0"/>
          <w:lang w:eastAsia="pl-PL"/>
          <w14:ligatures w14:val="none"/>
        </w:rPr>
        <w:t>A</w:t>
      </w:r>
      <w:r>
        <w:rPr>
          <w:rFonts w:eastAsia="Times New Roman" w:cstheme="minorHAnsi"/>
          <w:kern w:val="0"/>
          <w:lang w:eastAsia="pl-PL"/>
          <w14:ligatures w14:val="none"/>
        </w:rPr>
        <w:t>3</w:t>
      </w:r>
      <w:r w:rsidRPr="00257E3A">
        <w:rPr>
          <w:rFonts w:eastAsia="Times New Roman" w:cstheme="minorHAnsi"/>
          <w:kern w:val="0"/>
          <w:lang w:eastAsia="pl-PL"/>
          <w14:ligatures w14:val="none"/>
        </w:rPr>
        <w:t>): Obsługuje technologię druku sublimacyjnego</w:t>
      </w:r>
    </w:p>
    <w:p w14:paraId="5445AF61" w14:textId="2834DC5E" w:rsidR="00711BEF" w:rsidRDefault="006C41B1" w:rsidP="00F66583">
      <w:pPr>
        <w:pStyle w:val="Akapitzlist"/>
        <w:numPr>
          <w:ilvl w:val="3"/>
          <w:numId w:val="12"/>
        </w:numPr>
        <w:spacing w:after="0" w:line="240" w:lineRule="auto"/>
        <w:ind w:left="709"/>
        <w:jc w:val="both"/>
        <w:rPr>
          <w:rFonts w:eastAsia="Times New Roman" w:cstheme="minorHAnsi"/>
          <w:kern w:val="0"/>
          <w:lang w:eastAsia="pl-PL"/>
          <w14:ligatures w14:val="none"/>
        </w:rPr>
      </w:pPr>
      <w:r>
        <w:rPr>
          <w:rFonts w:eastAsia="Times New Roman" w:cstheme="minorHAnsi"/>
          <w:kern w:val="0"/>
          <w:lang w:eastAsia="pl-PL"/>
          <w14:ligatures w14:val="none"/>
        </w:rPr>
        <w:t>Prasa termotransferowa o rozmiarze minimum 40x50 cm z wyświetlaczem LCD. Z</w:t>
      </w:r>
      <w:r w:rsidRPr="006C41B1">
        <w:rPr>
          <w:rFonts w:eastAsia="Times New Roman" w:cstheme="minorHAnsi"/>
          <w:kern w:val="0"/>
          <w:lang w:eastAsia="pl-PL"/>
          <w14:ligatures w14:val="none"/>
        </w:rPr>
        <w:t>akres temperatury:</w:t>
      </w:r>
      <w:r>
        <w:rPr>
          <w:rFonts w:eastAsia="Times New Roman" w:cstheme="minorHAnsi"/>
          <w:kern w:val="0"/>
          <w:lang w:eastAsia="pl-PL"/>
          <w14:ligatures w14:val="none"/>
        </w:rPr>
        <w:t xml:space="preserve"> minimum</w:t>
      </w:r>
      <w:r w:rsidRPr="006C41B1">
        <w:rPr>
          <w:rFonts w:eastAsia="Times New Roman" w:cstheme="minorHAnsi"/>
          <w:kern w:val="0"/>
          <w:lang w:eastAsia="pl-PL"/>
          <w14:ligatures w14:val="none"/>
        </w:rPr>
        <w:t xml:space="preserve"> 0-230°C</w:t>
      </w:r>
      <w:r>
        <w:rPr>
          <w:rFonts w:eastAsia="Times New Roman" w:cstheme="minorHAnsi"/>
          <w:kern w:val="0"/>
          <w:lang w:eastAsia="pl-PL"/>
          <w14:ligatures w14:val="none"/>
        </w:rPr>
        <w:t>. -</w:t>
      </w:r>
    </w:p>
    <w:p w14:paraId="2DA7E67E" w14:textId="127232BE" w:rsidR="006C41B1" w:rsidRDefault="006C41B1" w:rsidP="006C41B1">
      <w:pPr>
        <w:pStyle w:val="Akapitzlist"/>
        <w:spacing w:after="0" w:line="240" w:lineRule="auto"/>
        <w:ind w:left="709"/>
        <w:jc w:val="both"/>
        <w:rPr>
          <w:rFonts w:eastAsia="Times New Roman" w:cstheme="minorHAnsi"/>
          <w:kern w:val="0"/>
          <w:lang w:eastAsia="pl-PL"/>
          <w14:ligatures w14:val="none"/>
        </w:rPr>
      </w:pPr>
      <w:r>
        <w:rPr>
          <w:rFonts w:eastAsia="Times New Roman" w:cstheme="minorHAnsi"/>
          <w:kern w:val="0"/>
          <w:lang w:eastAsia="pl-PL"/>
          <w14:ligatures w14:val="none"/>
        </w:rPr>
        <w:t>Czas rozgrzewania maksymalnie 10 minut.</w:t>
      </w:r>
    </w:p>
    <w:p w14:paraId="2DE58189" w14:textId="619DEB39" w:rsidR="006C41B1" w:rsidRDefault="006C41B1" w:rsidP="006C41B1">
      <w:pPr>
        <w:pStyle w:val="Akapitzlist"/>
        <w:spacing w:after="0" w:line="240" w:lineRule="auto"/>
        <w:ind w:left="709"/>
        <w:jc w:val="both"/>
        <w:rPr>
          <w:rFonts w:eastAsia="Times New Roman" w:cstheme="minorHAnsi"/>
          <w:kern w:val="0"/>
          <w:lang w:eastAsia="pl-PL"/>
          <w14:ligatures w14:val="none"/>
        </w:rPr>
      </w:pPr>
      <w:r>
        <w:rPr>
          <w:rFonts w:eastAsia="Times New Roman" w:cstheme="minorHAnsi"/>
          <w:kern w:val="0"/>
          <w:lang w:eastAsia="pl-PL"/>
          <w14:ligatures w14:val="none"/>
        </w:rPr>
        <w:t>Moc urządzenia minimum 2000 W.</w:t>
      </w:r>
    </w:p>
    <w:p w14:paraId="2FBFDD95" w14:textId="3287A62A" w:rsidR="006C41B1" w:rsidRDefault="006C41B1" w:rsidP="006C41B1">
      <w:pPr>
        <w:pStyle w:val="Akapitzlist"/>
        <w:spacing w:after="0" w:line="240" w:lineRule="auto"/>
        <w:ind w:left="709"/>
        <w:jc w:val="both"/>
        <w:rPr>
          <w:rFonts w:eastAsia="Times New Roman" w:cstheme="minorHAnsi"/>
          <w:kern w:val="0"/>
          <w:lang w:eastAsia="pl-PL"/>
          <w14:ligatures w14:val="none"/>
        </w:rPr>
      </w:pPr>
      <w:r>
        <w:rPr>
          <w:rFonts w:eastAsia="Times New Roman" w:cstheme="minorHAnsi"/>
          <w:kern w:val="0"/>
          <w:lang w:eastAsia="pl-PL"/>
          <w14:ligatures w14:val="none"/>
        </w:rPr>
        <w:t>Z</w:t>
      </w:r>
      <w:r w:rsidRPr="006C41B1">
        <w:rPr>
          <w:rFonts w:eastAsia="Times New Roman" w:cstheme="minorHAnsi"/>
          <w:kern w:val="0"/>
          <w:lang w:eastAsia="pl-PL"/>
          <w14:ligatures w14:val="none"/>
        </w:rPr>
        <w:t>amykanie ręczne z regulacją docisku</w:t>
      </w:r>
      <w:r>
        <w:rPr>
          <w:rFonts w:eastAsia="Times New Roman" w:cstheme="minorHAnsi"/>
          <w:kern w:val="0"/>
          <w:lang w:eastAsia="pl-PL"/>
          <w14:ligatures w14:val="none"/>
        </w:rPr>
        <w:t>.</w:t>
      </w:r>
    </w:p>
    <w:p w14:paraId="602E6FC6" w14:textId="4FDAEB8C" w:rsidR="00257223" w:rsidRDefault="00257223" w:rsidP="00F66583">
      <w:pPr>
        <w:pStyle w:val="Akapitzlist"/>
        <w:numPr>
          <w:ilvl w:val="3"/>
          <w:numId w:val="12"/>
        </w:numPr>
        <w:spacing w:after="0" w:line="240" w:lineRule="auto"/>
        <w:ind w:left="709"/>
        <w:jc w:val="both"/>
        <w:rPr>
          <w:rFonts w:eastAsia="Times New Roman" w:cstheme="minorHAnsi"/>
          <w:kern w:val="0"/>
          <w:lang w:eastAsia="pl-PL"/>
          <w14:ligatures w14:val="none"/>
        </w:rPr>
      </w:pPr>
      <w:r w:rsidRPr="00257223">
        <w:rPr>
          <w:rFonts w:eastAsia="Times New Roman" w:cstheme="minorHAnsi"/>
          <w:kern w:val="0"/>
          <w:lang w:eastAsia="pl-PL"/>
          <w14:ligatures w14:val="none"/>
        </w:rPr>
        <w:t xml:space="preserve">W zestawie: min. </w:t>
      </w:r>
      <w:r w:rsidR="0029128E">
        <w:rPr>
          <w:rFonts w:eastAsia="Times New Roman" w:cstheme="minorHAnsi"/>
          <w:kern w:val="0"/>
          <w:lang w:eastAsia="pl-PL"/>
          <w14:ligatures w14:val="none"/>
        </w:rPr>
        <w:t xml:space="preserve">1 zestaw startowy i </w:t>
      </w:r>
      <w:r>
        <w:rPr>
          <w:rFonts w:eastAsia="Times New Roman" w:cstheme="minorHAnsi"/>
          <w:kern w:val="0"/>
          <w:lang w:eastAsia="pl-PL"/>
          <w14:ligatures w14:val="none"/>
        </w:rPr>
        <w:t>2 komplety</w:t>
      </w:r>
      <w:r w:rsidRPr="00257223">
        <w:rPr>
          <w:rFonts w:eastAsia="Times New Roman" w:cstheme="minorHAnsi"/>
          <w:kern w:val="0"/>
          <w:lang w:eastAsia="pl-PL"/>
          <w14:ligatures w14:val="none"/>
        </w:rPr>
        <w:t xml:space="preserve"> atrament</w:t>
      </w:r>
      <w:r>
        <w:rPr>
          <w:rFonts w:eastAsia="Times New Roman" w:cstheme="minorHAnsi"/>
          <w:kern w:val="0"/>
          <w:lang w:eastAsia="pl-PL"/>
          <w14:ligatures w14:val="none"/>
        </w:rPr>
        <w:t>ów</w:t>
      </w:r>
      <w:r w:rsidRPr="00257223">
        <w:rPr>
          <w:rFonts w:eastAsia="Times New Roman" w:cstheme="minorHAnsi"/>
          <w:kern w:val="0"/>
          <w:lang w:eastAsia="pl-PL"/>
          <w14:ligatures w14:val="none"/>
        </w:rPr>
        <w:t xml:space="preserve"> w kolorach o pojemności minimum 100 ml każdego koloru</w:t>
      </w:r>
    </w:p>
    <w:p w14:paraId="279DC883" w14:textId="0D38D915" w:rsidR="0003346B" w:rsidRDefault="00257223" w:rsidP="005A60F7">
      <w:pPr>
        <w:pStyle w:val="Akapitzlist"/>
        <w:numPr>
          <w:ilvl w:val="3"/>
          <w:numId w:val="12"/>
        </w:numPr>
        <w:spacing w:after="0" w:line="240" w:lineRule="auto"/>
        <w:ind w:left="709"/>
        <w:jc w:val="both"/>
        <w:rPr>
          <w:rFonts w:eastAsia="Times New Roman" w:cstheme="minorHAnsi"/>
          <w:kern w:val="0"/>
          <w:lang w:eastAsia="pl-PL"/>
          <w14:ligatures w14:val="none"/>
        </w:rPr>
      </w:pPr>
      <w:r w:rsidRPr="00257223">
        <w:rPr>
          <w:rFonts w:eastAsia="Times New Roman" w:cstheme="minorHAnsi"/>
          <w:kern w:val="0"/>
          <w:lang w:eastAsia="pl-PL"/>
          <w14:ligatures w14:val="none"/>
        </w:rPr>
        <w:t>Mata teflonowa, przekładka, podkład do termotransferu minimum 5 sztuk o wymiarach</w:t>
      </w:r>
      <w:r w:rsidR="00C72E25">
        <w:rPr>
          <w:rFonts w:eastAsia="Times New Roman" w:cstheme="minorHAnsi"/>
          <w:kern w:val="0"/>
          <w:lang w:eastAsia="pl-PL"/>
          <w14:ligatures w14:val="none"/>
        </w:rPr>
        <w:t xml:space="preserve"> minimalnych</w:t>
      </w:r>
      <w:r w:rsidRPr="00257223">
        <w:rPr>
          <w:rFonts w:eastAsia="Times New Roman" w:cstheme="minorHAnsi"/>
          <w:kern w:val="0"/>
          <w:lang w:eastAsia="pl-PL"/>
          <w14:ligatures w14:val="none"/>
        </w:rPr>
        <w:t xml:space="preserve"> 40x50</w:t>
      </w:r>
      <w:r>
        <w:rPr>
          <w:rFonts w:eastAsia="Times New Roman" w:cstheme="minorHAnsi"/>
          <w:kern w:val="0"/>
          <w:lang w:eastAsia="pl-PL"/>
          <w14:ligatures w14:val="none"/>
        </w:rPr>
        <w:t xml:space="preserve"> cm.</w:t>
      </w:r>
    </w:p>
    <w:p w14:paraId="0C80E0BB" w14:textId="77777777" w:rsidR="005A60F7" w:rsidRPr="005A60F7" w:rsidRDefault="005A60F7" w:rsidP="005A60F7">
      <w:pPr>
        <w:spacing w:after="0" w:line="240" w:lineRule="auto"/>
        <w:ind w:left="349"/>
        <w:jc w:val="both"/>
        <w:rPr>
          <w:rFonts w:eastAsia="Times New Roman" w:cstheme="minorHAnsi"/>
          <w:kern w:val="0"/>
          <w:lang w:eastAsia="pl-PL"/>
          <w14:ligatures w14:val="none"/>
        </w:rPr>
      </w:pPr>
    </w:p>
    <w:p w14:paraId="1972FE5B" w14:textId="738A7CE5" w:rsidR="00AD4BF2" w:rsidRPr="00257E3A" w:rsidRDefault="0003346B" w:rsidP="005F6561">
      <w:pPr>
        <w:pStyle w:val="Akapitzlist"/>
        <w:spacing w:after="0" w:line="240" w:lineRule="auto"/>
        <w:ind w:left="284"/>
        <w:rPr>
          <w:rFonts w:eastAsia="Times New Roman" w:cstheme="minorHAnsi"/>
          <w:b/>
          <w:bCs/>
          <w:kern w:val="0"/>
          <w:lang w:eastAsia="pl-PL"/>
          <w14:ligatures w14:val="none"/>
        </w:rPr>
      </w:pPr>
      <w:r w:rsidRPr="00257E3A">
        <w:rPr>
          <w:rFonts w:cstheme="minorHAnsi"/>
          <w:b/>
          <w:bCs/>
        </w:rPr>
        <w:t>Akcesoria dodatkowe</w:t>
      </w:r>
    </w:p>
    <w:p w14:paraId="090D0620" w14:textId="04B62E74" w:rsidR="00AD4BF2" w:rsidRDefault="00AD6626" w:rsidP="00C51A86">
      <w:pPr>
        <w:pStyle w:val="Akapitzlist"/>
        <w:numPr>
          <w:ilvl w:val="0"/>
          <w:numId w:val="7"/>
        </w:numPr>
        <w:spacing w:beforeAutospacing="1" w:after="0" w:line="240" w:lineRule="auto"/>
        <w:ind w:left="993" w:hanging="284"/>
        <w:rPr>
          <w:rFonts w:eastAsia="Times New Roman" w:cstheme="minorHAnsi"/>
          <w:kern w:val="0"/>
          <w:lang w:eastAsia="pl-PL"/>
          <w14:ligatures w14:val="none"/>
        </w:rPr>
      </w:pPr>
      <w:r w:rsidRPr="00257E3A">
        <w:rPr>
          <w:rFonts w:eastAsia="Times New Roman" w:cstheme="minorHAnsi"/>
          <w:kern w:val="0"/>
          <w:lang w:eastAsia="pl-PL"/>
          <w14:ligatures w14:val="none"/>
        </w:rPr>
        <w:t xml:space="preserve">Papier </w:t>
      </w:r>
      <w:r w:rsidR="00C51A86">
        <w:rPr>
          <w:rFonts w:eastAsia="Times New Roman" w:cstheme="minorHAnsi"/>
          <w:kern w:val="0"/>
          <w:lang w:eastAsia="pl-PL"/>
          <w14:ligatures w14:val="none"/>
        </w:rPr>
        <w:t>SuDark</w:t>
      </w:r>
      <w:r w:rsidRPr="00257E3A">
        <w:rPr>
          <w:rFonts w:eastAsia="Times New Roman" w:cstheme="minorHAnsi"/>
          <w:kern w:val="0"/>
          <w:lang w:eastAsia="pl-PL"/>
          <w14:ligatures w14:val="none"/>
        </w:rPr>
        <w:t xml:space="preserve"> w formacie A</w:t>
      </w:r>
      <w:r w:rsidR="00C51A86">
        <w:rPr>
          <w:rFonts w:eastAsia="Times New Roman" w:cstheme="minorHAnsi"/>
          <w:kern w:val="0"/>
          <w:lang w:eastAsia="pl-PL"/>
          <w14:ligatures w14:val="none"/>
        </w:rPr>
        <w:t>3</w:t>
      </w:r>
      <w:r w:rsidRPr="00257E3A">
        <w:rPr>
          <w:rFonts w:eastAsia="Times New Roman" w:cstheme="minorHAnsi"/>
          <w:kern w:val="0"/>
          <w:lang w:eastAsia="pl-PL"/>
          <w14:ligatures w14:val="none"/>
        </w:rPr>
        <w:t>: Min</w:t>
      </w:r>
      <w:r w:rsidR="00C51A86">
        <w:rPr>
          <w:rFonts w:eastAsia="Times New Roman" w:cstheme="minorHAnsi"/>
          <w:kern w:val="0"/>
          <w:lang w:eastAsia="pl-PL"/>
          <w14:ligatures w14:val="none"/>
        </w:rPr>
        <w:t>imum</w:t>
      </w:r>
      <w:r w:rsidRPr="00257E3A">
        <w:rPr>
          <w:rFonts w:eastAsia="Times New Roman" w:cstheme="minorHAnsi"/>
          <w:kern w:val="0"/>
          <w:lang w:eastAsia="pl-PL"/>
          <w14:ligatures w14:val="none"/>
        </w:rPr>
        <w:t xml:space="preserve"> </w:t>
      </w:r>
      <w:r w:rsidR="00C51A86">
        <w:rPr>
          <w:rFonts w:eastAsia="Times New Roman" w:cstheme="minorHAnsi"/>
          <w:kern w:val="0"/>
          <w:lang w:eastAsia="pl-PL"/>
          <w14:ligatures w14:val="none"/>
        </w:rPr>
        <w:t>100</w:t>
      </w:r>
      <w:r w:rsidRPr="00C51A86">
        <w:rPr>
          <w:rFonts w:eastAsia="Times New Roman" w:cstheme="minorHAnsi"/>
          <w:kern w:val="0"/>
          <w:lang w:eastAsia="pl-PL"/>
          <w14:ligatures w14:val="none"/>
        </w:rPr>
        <w:t xml:space="preserve"> arkuszy</w:t>
      </w:r>
      <w:r w:rsidR="008B626F">
        <w:rPr>
          <w:rFonts w:eastAsia="Times New Roman" w:cstheme="minorHAnsi"/>
          <w:kern w:val="0"/>
          <w:lang w:eastAsia="pl-PL"/>
          <w14:ligatures w14:val="none"/>
        </w:rPr>
        <w:t xml:space="preserve"> 1000</w:t>
      </w:r>
    </w:p>
    <w:p w14:paraId="204E17D0" w14:textId="2A6E06EE" w:rsidR="00FC6B8B" w:rsidRDefault="00FC6B8B" w:rsidP="001B1F89">
      <w:pPr>
        <w:pStyle w:val="Akapitzlist"/>
        <w:numPr>
          <w:ilvl w:val="0"/>
          <w:numId w:val="7"/>
        </w:numPr>
        <w:spacing w:beforeAutospacing="1" w:after="0" w:line="240" w:lineRule="auto"/>
        <w:ind w:left="993" w:hanging="284"/>
        <w:rPr>
          <w:rFonts w:eastAsia="Times New Roman" w:cstheme="minorHAnsi"/>
          <w:kern w:val="0"/>
          <w:lang w:eastAsia="pl-PL"/>
          <w14:ligatures w14:val="none"/>
        </w:rPr>
      </w:pPr>
      <w:r>
        <w:rPr>
          <w:rFonts w:eastAsia="Times New Roman" w:cstheme="minorHAnsi"/>
          <w:kern w:val="0"/>
          <w:lang w:eastAsia="pl-PL"/>
          <w14:ligatures w14:val="none"/>
        </w:rPr>
        <w:t>Folia Flex termotransferowa rolka – kolor biały minimum szerokość 50 cm a maksymalna 61cm o długości minimum 10m, kolor zielny minimum szerokość 50 cm a maksymalna 61cm o długości minimum 10m.</w:t>
      </w:r>
    </w:p>
    <w:p w14:paraId="1B2047F3" w14:textId="77777777" w:rsidR="00FC6B8B" w:rsidRDefault="008B626F" w:rsidP="00FC6B8B">
      <w:pPr>
        <w:pStyle w:val="Akapitzlist"/>
        <w:numPr>
          <w:ilvl w:val="0"/>
          <w:numId w:val="7"/>
        </w:numPr>
        <w:spacing w:beforeAutospacing="1" w:after="0" w:line="240" w:lineRule="auto"/>
        <w:ind w:left="993" w:hanging="284"/>
        <w:rPr>
          <w:rFonts w:eastAsia="Times New Roman" w:cstheme="minorHAnsi"/>
          <w:kern w:val="0"/>
          <w:lang w:eastAsia="pl-PL"/>
          <w14:ligatures w14:val="none"/>
        </w:rPr>
      </w:pPr>
      <w:r w:rsidRPr="00FC6B8B">
        <w:rPr>
          <w:rFonts w:eastAsia="Times New Roman" w:cstheme="minorHAnsi"/>
          <w:kern w:val="0"/>
          <w:lang w:eastAsia="pl-PL"/>
          <w14:ligatures w14:val="none"/>
        </w:rPr>
        <w:t>Kubek biały - środek zielony</w:t>
      </w:r>
      <w:r w:rsidR="00F66583" w:rsidRPr="00FC6B8B">
        <w:rPr>
          <w:rFonts w:eastAsia="Times New Roman" w:cstheme="minorHAnsi"/>
          <w:kern w:val="0"/>
          <w:lang w:eastAsia="pl-PL"/>
          <w14:ligatures w14:val="none"/>
        </w:rPr>
        <w:t xml:space="preserve"> z kolorem zbliżonym do koloru logo szkoły</w:t>
      </w:r>
      <w:r w:rsidRPr="00FC6B8B">
        <w:rPr>
          <w:rFonts w:eastAsia="Times New Roman" w:cstheme="minorHAnsi"/>
          <w:kern w:val="0"/>
          <w:lang w:eastAsia="pl-PL"/>
          <w14:ligatures w14:val="none"/>
        </w:rPr>
        <w:t xml:space="preserve"> i uchem </w:t>
      </w:r>
      <w:r w:rsidR="00F66583" w:rsidRPr="00FC6B8B">
        <w:rPr>
          <w:rFonts w:eastAsia="Times New Roman" w:cstheme="minorHAnsi"/>
          <w:kern w:val="0"/>
          <w:lang w:eastAsia="pl-PL"/>
          <w14:ligatures w14:val="none"/>
        </w:rPr>
        <w:t xml:space="preserve">o pojemności minimum 330ml </w:t>
      </w:r>
      <w:r w:rsidRPr="00FC6B8B">
        <w:rPr>
          <w:rFonts w:eastAsia="Times New Roman" w:cstheme="minorHAnsi"/>
          <w:kern w:val="0"/>
          <w:lang w:eastAsia="pl-PL"/>
          <w14:ligatures w14:val="none"/>
        </w:rPr>
        <w:t>minimum 108 sztuk. 900</w:t>
      </w:r>
    </w:p>
    <w:p w14:paraId="0EA2F182" w14:textId="24D78EA2" w:rsidR="00F66583" w:rsidRPr="00A90A91" w:rsidRDefault="00F66583" w:rsidP="00A90A91">
      <w:pPr>
        <w:pStyle w:val="Akapitzlist"/>
        <w:numPr>
          <w:ilvl w:val="0"/>
          <w:numId w:val="7"/>
        </w:numPr>
        <w:spacing w:beforeAutospacing="1" w:after="0" w:line="240" w:lineRule="auto"/>
        <w:ind w:left="993" w:hanging="284"/>
        <w:rPr>
          <w:rFonts w:eastAsia="Times New Roman" w:cstheme="minorHAnsi"/>
          <w:kern w:val="0"/>
          <w:lang w:eastAsia="pl-PL"/>
          <w14:ligatures w14:val="none"/>
        </w:rPr>
      </w:pPr>
      <w:r w:rsidRPr="00FC6B8B">
        <w:rPr>
          <w:rFonts w:eastAsia="Times New Roman" w:cstheme="minorHAnsi"/>
          <w:kern w:val="0"/>
          <w:lang w:eastAsia="pl-PL"/>
          <w14:ligatures w14:val="none"/>
        </w:rPr>
        <w:t>Taśma do sublimacji: Odporna na wysoką temperaturę. 5 sztuk o szerokości: 1 cm, długości: min. 33m i 5 sztuk o szerokości: 6 mm, długości: min. 33m</w:t>
      </w:r>
    </w:p>
    <w:p w14:paraId="782CD95F" w14:textId="77777777" w:rsidR="00AD4BF2" w:rsidRPr="00257E3A" w:rsidRDefault="00AD4BF2">
      <w:pPr>
        <w:pStyle w:val="Akapitzlist"/>
        <w:spacing w:after="0" w:line="240" w:lineRule="auto"/>
        <w:jc w:val="both"/>
        <w:rPr>
          <w:rFonts w:eastAsia="Times New Roman" w:cstheme="minorHAnsi"/>
          <w:kern w:val="0"/>
          <w:lang w:eastAsia="pl-PL"/>
          <w14:ligatures w14:val="none"/>
        </w:rPr>
      </w:pPr>
    </w:p>
    <w:p w14:paraId="79F5760C" w14:textId="44B4AA41" w:rsidR="00AD4BF2" w:rsidRPr="00DC096E" w:rsidRDefault="00AD6626" w:rsidP="009B271B">
      <w:pPr>
        <w:pStyle w:val="Akapitzlist"/>
        <w:numPr>
          <w:ilvl w:val="0"/>
          <w:numId w:val="45"/>
        </w:numPr>
        <w:spacing w:after="0" w:line="240" w:lineRule="auto"/>
        <w:rPr>
          <w:rFonts w:eastAsia="Times New Roman" w:cstheme="minorHAnsi"/>
          <w:b/>
          <w:bCs/>
          <w:kern w:val="0"/>
          <w:lang w:eastAsia="pl-PL"/>
          <w14:ligatures w14:val="none"/>
        </w:rPr>
      </w:pPr>
      <w:r w:rsidRPr="00DC096E">
        <w:rPr>
          <w:rFonts w:cstheme="minorHAnsi"/>
          <w:b/>
          <w:bCs/>
        </w:rPr>
        <w:t xml:space="preserve">Ploter tnący </w:t>
      </w:r>
      <w:r w:rsidRPr="00DC096E">
        <w:rPr>
          <w:rFonts w:eastAsia="Times New Roman" w:cstheme="minorHAnsi"/>
          <w:b/>
          <w:bCs/>
          <w:kern w:val="0"/>
          <w:lang w:eastAsia="pl-PL"/>
          <w14:ligatures w14:val="none"/>
        </w:rPr>
        <w:t xml:space="preserve">– </w:t>
      </w:r>
      <w:r w:rsidR="005F6561" w:rsidRPr="00DC096E">
        <w:rPr>
          <w:rFonts w:eastAsia="Times New Roman" w:cstheme="minorHAnsi"/>
          <w:b/>
          <w:bCs/>
          <w:kern w:val="0"/>
          <w:lang w:eastAsia="pl-PL"/>
          <w14:ligatures w14:val="none"/>
        </w:rPr>
        <w:tab/>
        <w:t xml:space="preserve">2 </w:t>
      </w:r>
      <w:r w:rsidRPr="00DC096E">
        <w:rPr>
          <w:rFonts w:eastAsia="Times New Roman" w:cstheme="minorHAnsi"/>
          <w:b/>
          <w:bCs/>
          <w:kern w:val="0"/>
          <w:lang w:eastAsia="pl-PL"/>
          <w14:ligatures w14:val="none"/>
        </w:rPr>
        <w:t>sztuk</w:t>
      </w:r>
      <w:r w:rsidR="005F6561" w:rsidRPr="00DC096E">
        <w:rPr>
          <w:rFonts w:eastAsia="Times New Roman" w:cstheme="minorHAnsi"/>
          <w:b/>
          <w:bCs/>
          <w:kern w:val="0"/>
          <w:lang w:eastAsia="pl-PL"/>
          <w14:ligatures w14:val="none"/>
        </w:rPr>
        <w:t>i</w:t>
      </w:r>
    </w:p>
    <w:p w14:paraId="7654E618" w14:textId="41B8289C" w:rsidR="005F6561" w:rsidRPr="00DC096E" w:rsidRDefault="005F6561" w:rsidP="005F6561">
      <w:pPr>
        <w:pStyle w:val="Akapitzlist"/>
        <w:spacing w:after="0" w:line="240" w:lineRule="auto"/>
        <w:rPr>
          <w:rFonts w:eastAsia="Times New Roman" w:cstheme="minorHAnsi"/>
          <w:b/>
          <w:bCs/>
          <w:kern w:val="0"/>
          <w:lang w:eastAsia="pl-PL"/>
          <w14:ligatures w14:val="none"/>
        </w:rPr>
      </w:pPr>
      <w:r w:rsidRPr="00DC096E">
        <w:rPr>
          <w:rFonts w:cstheme="minorHAnsi"/>
          <w:b/>
          <w:bCs/>
        </w:rPr>
        <w:t>I sztuka</w:t>
      </w:r>
    </w:p>
    <w:p w14:paraId="3F605D6C" w14:textId="466CDDD3" w:rsidR="00D0611C" w:rsidRPr="00DC096E" w:rsidRDefault="00D0611C" w:rsidP="00D0611C">
      <w:pPr>
        <w:pStyle w:val="Akapitzlist"/>
        <w:numPr>
          <w:ilvl w:val="0"/>
          <w:numId w:val="42"/>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 xml:space="preserve">Rozmiar: </w:t>
      </w:r>
      <w:r w:rsidR="00D7743E" w:rsidRPr="00DC096E">
        <w:rPr>
          <w:rFonts w:eastAsia="Times New Roman" w:cstheme="minorHAnsi"/>
          <w:kern w:val="0"/>
          <w:lang w:eastAsia="pl-PL"/>
          <w14:ligatures w14:val="none"/>
        </w:rPr>
        <w:t>minimum 61</w:t>
      </w:r>
      <w:r w:rsidRPr="00DC096E">
        <w:rPr>
          <w:rFonts w:eastAsia="Times New Roman" w:cstheme="minorHAnsi"/>
          <w:kern w:val="0"/>
          <w:lang w:eastAsia="pl-PL"/>
          <w14:ligatures w14:val="none"/>
        </w:rPr>
        <w:t>0</w:t>
      </w:r>
      <w:r w:rsidR="00D7743E" w:rsidRPr="00DC096E">
        <w:rPr>
          <w:rFonts w:eastAsia="Times New Roman" w:cstheme="minorHAnsi"/>
          <w:kern w:val="0"/>
          <w:lang w:eastAsia="pl-PL"/>
          <w14:ligatures w14:val="none"/>
        </w:rPr>
        <w:t xml:space="preserve"> </w:t>
      </w:r>
      <w:r w:rsidRPr="00DC096E">
        <w:rPr>
          <w:rFonts w:eastAsia="Times New Roman" w:cstheme="minorHAnsi"/>
          <w:kern w:val="0"/>
          <w:lang w:eastAsia="pl-PL"/>
          <w14:ligatures w14:val="none"/>
        </w:rPr>
        <w:t>mm</w:t>
      </w:r>
      <w:r w:rsidR="00D7743E" w:rsidRPr="00DC096E">
        <w:rPr>
          <w:rFonts w:eastAsia="Times New Roman" w:cstheme="minorHAnsi"/>
          <w:kern w:val="0"/>
          <w:lang w:eastAsia="pl-PL"/>
          <w14:ligatures w14:val="none"/>
        </w:rPr>
        <w:t>, maksymalnie 790 mm</w:t>
      </w:r>
    </w:p>
    <w:p w14:paraId="6EECD4D8" w14:textId="24717127" w:rsidR="00D0611C" w:rsidRPr="00DC096E" w:rsidRDefault="00D0611C" w:rsidP="00D0611C">
      <w:pPr>
        <w:pStyle w:val="Akapitzlist"/>
        <w:numPr>
          <w:ilvl w:val="0"/>
          <w:numId w:val="42"/>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Funkcja OPOS: TAK</w:t>
      </w:r>
    </w:p>
    <w:p w14:paraId="0EAE4FCB" w14:textId="5DF74421" w:rsidR="00D0611C" w:rsidRPr="00DC096E" w:rsidRDefault="00D0611C" w:rsidP="00D0611C">
      <w:pPr>
        <w:pStyle w:val="Akapitzlist"/>
        <w:numPr>
          <w:ilvl w:val="0"/>
          <w:numId w:val="42"/>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Rodzaje noża: Standardowe ostrza Roland</w:t>
      </w:r>
    </w:p>
    <w:p w14:paraId="5037D2D2" w14:textId="29856622" w:rsidR="00D0611C" w:rsidRPr="00DC096E" w:rsidRDefault="00D0611C" w:rsidP="00D0611C">
      <w:pPr>
        <w:pStyle w:val="Akapitzlist"/>
        <w:numPr>
          <w:ilvl w:val="0"/>
          <w:numId w:val="42"/>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Poruszanie głowicami: Silnik krokowy</w:t>
      </w:r>
    </w:p>
    <w:p w14:paraId="089FA559" w14:textId="4A7EEA40" w:rsidR="00D0611C" w:rsidRPr="00DC096E" w:rsidRDefault="00D0611C" w:rsidP="00D0611C">
      <w:pPr>
        <w:pStyle w:val="Akapitzlist"/>
        <w:numPr>
          <w:ilvl w:val="0"/>
          <w:numId w:val="42"/>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Interfejs : USB i port szeregowy + pendrive</w:t>
      </w:r>
    </w:p>
    <w:p w14:paraId="6F96FFC0" w14:textId="0B48A358" w:rsidR="00D0611C" w:rsidRPr="00DC096E" w:rsidRDefault="00D0611C" w:rsidP="00D0611C">
      <w:pPr>
        <w:pStyle w:val="Akapitzlist"/>
        <w:numPr>
          <w:ilvl w:val="0"/>
          <w:numId w:val="42"/>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Maksymalna szerokość cięcia : ( 620mm )</w:t>
      </w:r>
    </w:p>
    <w:p w14:paraId="0EDE6057" w14:textId="65A4A3EC" w:rsidR="00D0611C" w:rsidRPr="00DC096E" w:rsidRDefault="00D0611C" w:rsidP="00D0611C">
      <w:pPr>
        <w:pStyle w:val="Akapitzlist"/>
        <w:numPr>
          <w:ilvl w:val="0"/>
          <w:numId w:val="42"/>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Maksymalna szerokość materiału: ( 740mm )</w:t>
      </w:r>
    </w:p>
    <w:p w14:paraId="04229930" w14:textId="1CE73E01" w:rsidR="00D0611C" w:rsidRPr="00DC096E" w:rsidRDefault="00D0611C" w:rsidP="00D0611C">
      <w:pPr>
        <w:pStyle w:val="Akapitzlist"/>
        <w:numPr>
          <w:ilvl w:val="0"/>
          <w:numId w:val="42"/>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Maksymalny nacisk : 1000 gramów</w:t>
      </w:r>
    </w:p>
    <w:p w14:paraId="3E5B8707" w14:textId="0809973D" w:rsidR="00D0611C" w:rsidRPr="00DC096E" w:rsidRDefault="00D0611C" w:rsidP="00D0611C">
      <w:pPr>
        <w:pStyle w:val="Akapitzlist"/>
        <w:numPr>
          <w:ilvl w:val="0"/>
          <w:numId w:val="42"/>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Prędkość maksymalna : 800 mm/s</w:t>
      </w:r>
    </w:p>
    <w:p w14:paraId="5857E10C" w14:textId="3FF7C6BF" w:rsidR="00D0611C" w:rsidRPr="00DC096E" w:rsidRDefault="00D0611C" w:rsidP="00D0611C">
      <w:pPr>
        <w:pStyle w:val="Akapitzlist"/>
        <w:numPr>
          <w:ilvl w:val="0"/>
          <w:numId w:val="42"/>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lastRenderedPageBreak/>
        <w:t>Pamięć: 64MB</w:t>
      </w:r>
    </w:p>
    <w:p w14:paraId="3E616A78" w14:textId="7FB2C64F" w:rsidR="00D0611C" w:rsidRPr="00DC096E" w:rsidRDefault="00D0611C" w:rsidP="00D0611C">
      <w:pPr>
        <w:pStyle w:val="Akapitzlist"/>
        <w:numPr>
          <w:ilvl w:val="0"/>
          <w:numId w:val="42"/>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Procesor: 32-bit ARM7 CPU</w:t>
      </w:r>
    </w:p>
    <w:p w14:paraId="3A3E40A8" w14:textId="1ECF0949" w:rsidR="00D0611C" w:rsidRPr="00DC096E" w:rsidRDefault="00D0611C" w:rsidP="00D0611C">
      <w:pPr>
        <w:pStyle w:val="Akapitzlist"/>
        <w:numPr>
          <w:ilvl w:val="0"/>
          <w:numId w:val="42"/>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Ilość rolek dociskowych : 3</w:t>
      </w:r>
    </w:p>
    <w:p w14:paraId="01433651" w14:textId="37A6DF5E" w:rsidR="00D0611C" w:rsidRPr="00DC096E" w:rsidRDefault="00D0611C" w:rsidP="00D0611C">
      <w:pPr>
        <w:pStyle w:val="Akapitzlist"/>
        <w:numPr>
          <w:ilvl w:val="0"/>
          <w:numId w:val="42"/>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Zasilanie: 230V AC 50/60Hz</w:t>
      </w:r>
    </w:p>
    <w:p w14:paraId="0A876745" w14:textId="38A20B25" w:rsidR="00D0611C" w:rsidRPr="00DC096E" w:rsidRDefault="00D0611C" w:rsidP="00D0611C">
      <w:pPr>
        <w:pStyle w:val="Akapitzlist"/>
        <w:numPr>
          <w:ilvl w:val="0"/>
          <w:numId w:val="42"/>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Dokładność: ( 0,127 mm)</w:t>
      </w:r>
    </w:p>
    <w:p w14:paraId="1445B177" w14:textId="77DC29D2" w:rsidR="00D0611C" w:rsidRPr="00DC096E" w:rsidRDefault="00D0611C" w:rsidP="00D0611C">
      <w:pPr>
        <w:pStyle w:val="Akapitzlist"/>
        <w:numPr>
          <w:ilvl w:val="0"/>
          <w:numId w:val="42"/>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Rozdzielczość: ( 0.0254mm / STEP)</w:t>
      </w:r>
    </w:p>
    <w:p w14:paraId="37FA4FE8" w14:textId="09598ED2" w:rsidR="00795AF8" w:rsidRPr="00DC096E" w:rsidRDefault="00072054" w:rsidP="00795AF8">
      <w:pPr>
        <w:pStyle w:val="Akapitzlist"/>
        <w:numPr>
          <w:ilvl w:val="0"/>
          <w:numId w:val="42"/>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Akcesoria: 20 oryginalnych noż</w:t>
      </w:r>
      <w:r w:rsidR="00795AF8" w:rsidRPr="00DC096E">
        <w:rPr>
          <w:rFonts w:eastAsia="Times New Roman" w:cstheme="minorHAnsi"/>
          <w:kern w:val="0"/>
          <w:lang w:eastAsia="pl-PL"/>
          <w14:ligatures w14:val="none"/>
        </w:rPr>
        <w:t>y</w:t>
      </w:r>
      <w:r w:rsidR="00240542" w:rsidRPr="00DC096E">
        <w:rPr>
          <w:rFonts w:eastAsia="Times New Roman" w:cstheme="minorHAnsi"/>
          <w:kern w:val="0"/>
          <w:lang w:eastAsia="pl-PL"/>
          <w14:ligatures w14:val="none"/>
        </w:rPr>
        <w:t xml:space="preserve">, oprogramowanie do obsługi urządzenia w wersji dożywotniej. </w:t>
      </w:r>
      <w:r w:rsidRPr="00DC096E">
        <w:rPr>
          <w:rFonts w:eastAsia="Times New Roman" w:cstheme="minorHAnsi"/>
          <w:kern w:val="0"/>
          <w:lang w:eastAsia="pl-PL"/>
          <w14:ligatures w14:val="none"/>
        </w:rPr>
        <w:t xml:space="preserve"> Sprężone powietrze 10 sztuk o pojemn</w:t>
      </w:r>
      <w:r w:rsidR="00795AF8" w:rsidRPr="00DC096E">
        <w:rPr>
          <w:rFonts w:eastAsia="Times New Roman" w:cstheme="minorHAnsi"/>
          <w:kern w:val="0"/>
          <w:lang w:eastAsia="pl-PL"/>
          <w14:ligatures w14:val="none"/>
        </w:rPr>
        <w:t>ości minimalnej 600ml. Zestaw do czyszczenia zawierający Schowek, Wysuwana szczotka, Ściereczka do czyszczenia ekranu, Dmuchawa powietrza, Przedłużenie krótkiej rurki do nadmuchu powietrza, Przedłużacz, Cienka twarda szczotka, Cienka miękka szczotka, Ściągacz do łożysk, Narzędzie do wyjmowania kart SIM, Ściągacz do klawiszy, Mała zakrzywiona szczotka, Gąbka do flokowania, Szczotka do słuchawek, Stalówka, Szczotka z miękkim włosiem, Pędzelek do czyszczenia, Szczoteczka do ekranu aparatu, Długa przedłużka do dmuchawy, Butelka z atomizerem</w:t>
      </w:r>
    </w:p>
    <w:p w14:paraId="02209B5E" w14:textId="77777777" w:rsidR="00D7743E" w:rsidRPr="00DC096E" w:rsidRDefault="00D7743E" w:rsidP="00D7743E">
      <w:pPr>
        <w:spacing w:after="0" w:line="240" w:lineRule="auto"/>
        <w:ind w:left="708"/>
        <w:rPr>
          <w:rFonts w:eastAsia="Times New Roman" w:cstheme="minorHAnsi"/>
          <w:kern w:val="0"/>
          <w:lang w:eastAsia="pl-PL"/>
          <w14:ligatures w14:val="none"/>
        </w:rPr>
      </w:pPr>
    </w:p>
    <w:p w14:paraId="61392C20" w14:textId="3E8E6E61" w:rsidR="00D7743E" w:rsidRPr="00DC096E" w:rsidRDefault="005F6561" w:rsidP="005F6561">
      <w:pPr>
        <w:pStyle w:val="Akapitzlist"/>
        <w:spacing w:after="0" w:line="240" w:lineRule="auto"/>
        <w:ind w:left="284"/>
        <w:rPr>
          <w:rFonts w:eastAsia="Times New Roman" w:cstheme="minorHAnsi"/>
          <w:b/>
          <w:bCs/>
          <w:kern w:val="0"/>
          <w:lang w:eastAsia="pl-PL"/>
          <w14:ligatures w14:val="none"/>
        </w:rPr>
      </w:pPr>
      <w:r w:rsidRPr="00DC096E">
        <w:rPr>
          <w:rFonts w:cstheme="minorHAnsi"/>
          <w:b/>
          <w:bCs/>
        </w:rPr>
        <w:t xml:space="preserve">II </w:t>
      </w:r>
      <w:r w:rsidR="00D7743E" w:rsidRPr="00DC096E">
        <w:rPr>
          <w:rFonts w:eastAsia="Times New Roman" w:cstheme="minorHAnsi"/>
          <w:b/>
          <w:bCs/>
          <w:kern w:val="0"/>
          <w:lang w:eastAsia="pl-PL"/>
          <w14:ligatures w14:val="none"/>
        </w:rPr>
        <w:t>sztuka</w:t>
      </w:r>
    </w:p>
    <w:p w14:paraId="6C31639F" w14:textId="77777777" w:rsidR="00A07A2A" w:rsidRPr="00DC096E" w:rsidRDefault="00A07A2A" w:rsidP="00A07A2A">
      <w:pPr>
        <w:pStyle w:val="Akapitzlist"/>
        <w:numPr>
          <w:ilvl w:val="0"/>
          <w:numId w:val="43"/>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maksymalna szerokość cięcia: 610mm</w:t>
      </w:r>
    </w:p>
    <w:p w14:paraId="3DC7CE09" w14:textId="77777777" w:rsidR="00A07A2A" w:rsidRPr="00DC096E" w:rsidRDefault="00A07A2A" w:rsidP="00A07A2A">
      <w:pPr>
        <w:pStyle w:val="Akapitzlist"/>
        <w:numPr>
          <w:ilvl w:val="0"/>
          <w:numId w:val="43"/>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liczba rolek dociskowych: 3</w:t>
      </w:r>
    </w:p>
    <w:p w14:paraId="3538121A" w14:textId="77777777" w:rsidR="00A07A2A" w:rsidRPr="00DC096E" w:rsidRDefault="00A07A2A" w:rsidP="00A07A2A">
      <w:pPr>
        <w:pStyle w:val="Akapitzlist"/>
        <w:numPr>
          <w:ilvl w:val="0"/>
          <w:numId w:val="43"/>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maksymalna długość ciętego materiału 50m</w:t>
      </w:r>
    </w:p>
    <w:p w14:paraId="431B3953" w14:textId="77777777" w:rsidR="00A07A2A" w:rsidRPr="00DC096E" w:rsidRDefault="00A07A2A" w:rsidP="00A07A2A">
      <w:pPr>
        <w:pStyle w:val="Akapitzlist"/>
        <w:numPr>
          <w:ilvl w:val="0"/>
          <w:numId w:val="43"/>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silniki DC servo, pozwalające na cięcie z maksymalną prędkością 1530mm/s</w:t>
      </w:r>
    </w:p>
    <w:p w14:paraId="067302BE" w14:textId="77777777" w:rsidR="00A07A2A" w:rsidRPr="00DC096E" w:rsidRDefault="00A07A2A" w:rsidP="00A07A2A">
      <w:pPr>
        <w:pStyle w:val="Akapitzlist"/>
        <w:numPr>
          <w:ilvl w:val="0"/>
          <w:numId w:val="43"/>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elektronicznie regulowany nacisk na nóż od 0 do 600 gramów</w:t>
      </w:r>
    </w:p>
    <w:p w14:paraId="053CE17C" w14:textId="77777777" w:rsidR="00A07A2A" w:rsidRPr="00DC096E" w:rsidRDefault="00A07A2A" w:rsidP="00A07A2A">
      <w:pPr>
        <w:pStyle w:val="Akapitzlist"/>
        <w:numPr>
          <w:ilvl w:val="0"/>
          <w:numId w:val="43"/>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maksymalna grubość materiału 0,8mm</w:t>
      </w:r>
    </w:p>
    <w:p w14:paraId="0BA2F6D7" w14:textId="77777777" w:rsidR="00A07A2A" w:rsidRPr="00DC096E" w:rsidRDefault="00A07A2A" w:rsidP="00A07A2A">
      <w:pPr>
        <w:pStyle w:val="Akapitzlist"/>
        <w:numPr>
          <w:ilvl w:val="0"/>
          <w:numId w:val="43"/>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32MB bufor pamięci</w:t>
      </w:r>
    </w:p>
    <w:p w14:paraId="05E450B4" w14:textId="77777777" w:rsidR="00A07A2A" w:rsidRPr="00DC096E" w:rsidRDefault="00A07A2A" w:rsidP="00A07A2A">
      <w:pPr>
        <w:pStyle w:val="Akapitzlist"/>
        <w:numPr>
          <w:ilvl w:val="0"/>
          <w:numId w:val="43"/>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offset 0~1mm (co 0,025mm)</w:t>
      </w:r>
    </w:p>
    <w:p w14:paraId="22F8BE84" w14:textId="77777777" w:rsidR="00A07A2A" w:rsidRPr="00DC096E" w:rsidRDefault="00A07A2A" w:rsidP="00A07A2A">
      <w:pPr>
        <w:pStyle w:val="Akapitzlist"/>
        <w:numPr>
          <w:ilvl w:val="0"/>
          <w:numId w:val="43"/>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2 porty komunikacyjne: USB oraz Ethernet</w:t>
      </w:r>
    </w:p>
    <w:p w14:paraId="3BB19F7A" w14:textId="77777777" w:rsidR="00A07A2A" w:rsidRPr="00DC096E" w:rsidRDefault="00A07A2A" w:rsidP="00A07A2A">
      <w:pPr>
        <w:pStyle w:val="Akapitzlist"/>
        <w:numPr>
          <w:ilvl w:val="0"/>
          <w:numId w:val="43"/>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Wyposażenie standardowe:</w:t>
      </w:r>
    </w:p>
    <w:p w14:paraId="283FD6C6" w14:textId="77777777" w:rsidR="00A07A2A" w:rsidRPr="00DC096E" w:rsidRDefault="00A07A2A" w:rsidP="00A07A2A">
      <w:pPr>
        <w:pStyle w:val="Akapitzlist"/>
        <w:numPr>
          <w:ilvl w:val="0"/>
          <w:numId w:val="43"/>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uchwyt do noża</w:t>
      </w:r>
    </w:p>
    <w:p w14:paraId="341F4066" w14:textId="77777777" w:rsidR="00A07A2A" w:rsidRPr="00DC096E" w:rsidRDefault="00A07A2A" w:rsidP="00A07A2A">
      <w:pPr>
        <w:pStyle w:val="Akapitzlist"/>
        <w:numPr>
          <w:ilvl w:val="0"/>
          <w:numId w:val="43"/>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minimum 2 noże</w:t>
      </w:r>
    </w:p>
    <w:p w14:paraId="2DF6540F" w14:textId="77777777" w:rsidR="00A07A2A" w:rsidRPr="00DC096E" w:rsidRDefault="00A07A2A" w:rsidP="00A07A2A">
      <w:pPr>
        <w:pStyle w:val="Akapitzlist"/>
        <w:numPr>
          <w:ilvl w:val="0"/>
          <w:numId w:val="43"/>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odcinacz do folii, pęseta</w:t>
      </w:r>
    </w:p>
    <w:p w14:paraId="5E039678" w14:textId="77777777" w:rsidR="00A07A2A" w:rsidRPr="00DC096E" w:rsidRDefault="00A07A2A" w:rsidP="00A07A2A">
      <w:pPr>
        <w:pStyle w:val="Akapitzlist"/>
        <w:numPr>
          <w:ilvl w:val="0"/>
          <w:numId w:val="43"/>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kabel zasilający, kabel komunikacyjny</w:t>
      </w:r>
    </w:p>
    <w:p w14:paraId="190CF8A6" w14:textId="64432DA4" w:rsidR="00795AF8" w:rsidRPr="00DC096E" w:rsidRDefault="00795AF8" w:rsidP="00A07A2A">
      <w:pPr>
        <w:pStyle w:val="Akapitzlist"/>
        <w:numPr>
          <w:ilvl w:val="0"/>
          <w:numId w:val="43"/>
        </w:numPr>
        <w:spacing w:after="0" w:line="240" w:lineRule="auto"/>
        <w:rPr>
          <w:rFonts w:eastAsia="Times New Roman" w:cstheme="minorHAnsi"/>
          <w:kern w:val="0"/>
          <w:lang w:eastAsia="pl-PL"/>
          <w14:ligatures w14:val="none"/>
        </w:rPr>
      </w:pPr>
      <w:r w:rsidRPr="00DC096E">
        <w:rPr>
          <w:rFonts w:eastAsia="Times New Roman" w:cstheme="minorHAnsi"/>
          <w:kern w:val="0"/>
          <w:lang w:eastAsia="pl-PL"/>
          <w14:ligatures w14:val="none"/>
        </w:rPr>
        <w:t>Akcesoria: 20 oryginalnych noży ( 5 do cienkich materiałów, 10 noży standardowych, 5 noży do grubych materiałów)</w:t>
      </w:r>
    </w:p>
    <w:p w14:paraId="564D2C3B" w14:textId="77777777" w:rsidR="00D0611C" w:rsidRPr="00257E3A" w:rsidRDefault="00D0611C" w:rsidP="00D0611C">
      <w:pPr>
        <w:pStyle w:val="Akapitzlist"/>
        <w:spacing w:after="0" w:line="240" w:lineRule="auto"/>
        <w:ind w:left="1068"/>
        <w:rPr>
          <w:rFonts w:eastAsia="Times New Roman" w:cstheme="minorHAnsi"/>
          <w:b/>
          <w:bCs/>
          <w:kern w:val="0"/>
          <w:lang w:eastAsia="pl-PL"/>
          <w14:ligatures w14:val="none"/>
        </w:rPr>
      </w:pPr>
    </w:p>
    <w:p w14:paraId="291D2CAF" w14:textId="77777777" w:rsidR="00AD4BF2" w:rsidRPr="00257E3A" w:rsidRDefault="00AD4BF2">
      <w:pPr>
        <w:pStyle w:val="Akapitzlist"/>
        <w:spacing w:after="0" w:line="240" w:lineRule="auto"/>
        <w:ind w:left="993"/>
        <w:rPr>
          <w:rFonts w:eastAsia="Times New Roman" w:cstheme="minorHAnsi"/>
          <w:kern w:val="0"/>
          <w:lang w:eastAsia="pl-PL"/>
          <w14:ligatures w14:val="none"/>
        </w:rPr>
      </w:pPr>
    </w:p>
    <w:p w14:paraId="5F47FF9A" w14:textId="19F64AC0" w:rsidR="00AD4BF2" w:rsidRDefault="00AD6626" w:rsidP="009B271B">
      <w:pPr>
        <w:pStyle w:val="Akapitzlist"/>
        <w:numPr>
          <w:ilvl w:val="0"/>
          <w:numId w:val="45"/>
        </w:numPr>
        <w:spacing w:after="0" w:line="240" w:lineRule="auto"/>
        <w:rPr>
          <w:rFonts w:eastAsia="Times New Roman" w:cstheme="minorHAnsi"/>
          <w:b/>
          <w:bCs/>
          <w:kern w:val="0"/>
          <w:lang w:eastAsia="pl-PL"/>
          <w14:ligatures w14:val="none"/>
        </w:rPr>
      </w:pPr>
      <w:r w:rsidRPr="00257E3A">
        <w:rPr>
          <w:rFonts w:cstheme="minorHAnsi"/>
          <w:b/>
          <w:bCs/>
        </w:rPr>
        <w:t>Ploter drukujący</w:t>
      </w:r>
      <w:r w:rsidRPr="00257E3A">
        <w:rPr>
          <w:rFonts w:eastAsia="Times New Roman" w:cstheme="minorHAnsi"/>
          <w:b/>
          <w:bCs/>
          <w:kern w:val="0"/>
          <w:lang w:eastAsia="pl-PL"/>
          <w14:ligatures w14:val="none"/>
        </w:rPr>
        <w:t xml:space="preserve"> </w:t>
      </w:r>
      <w:r w:rsidR="002E4557">
        <w:rPr>
          <w:rFonts w:eastAsia="Times New Roman" w:cstheme="minorHAnsi"/>
          <w:b/>
          <w:bCs/>
          <w:kern w:val="0"/>
          <w:lang w:eastAsia="pl-PL"/>
          <w14:ligatures w14:val="none"/>
        </w:rPr>
        <w:t xml:space="preserve"> + materiały eksploatacyjne </w:t>
      </w:r>
      <w:r w:rsidRPr="00257E3A">
        <w:rPr>
          <w:rFonts w:eastAsia="Times New Roman" w:cstheme="minorHAnsi"/>
          <w:b/>
          <w:bCs/>
          <w:kern w:val="0"/>
          <w:lang w:eastAsia="pl-PL"/>
          <w14:ligatures w14:val="none"/>
        </w:rPr>
        <w:t xml:space="preserve">– </w:t>
      </w:r>
      <w:r w:rsidR="002444DA">
        <w:rPr>
          <w:rFonts w:eastAsia="Times New Roman" w:cstheme="minorHAnsi"/>
          <w:b/>
          <w:bCs/>
          <w:kern w:val="0"/>
          <w:lang w:eastAsia="pl-PL"/>
          <w14:ligatures w14:val="none"/>
        </w:rPr>
        <w:t>2</w:t>
      </w:r>
      <w:r w:rsidR="00B96E76" w:rsidRPr="00257E3A">
        <w:rPr>
          <w:rFonts w:eastAsia="Times New Roman" w:cstheme="minorHAnsi"/>
          <w:b/>
          <w:bCs/>
          <w:kern w:val="0"/>
          <w:lang w:eastAsia="pl-PL"/>
          <w14:ligatures w14:val="none"/>
        </w:rPr>
        <w:t xml:space="preserve"> </w:t>
      </w:r>
      <w:r w:rsidRPr="00257E3A">
        <w:rPr>
          <w:rFonts w:eastAsia="Times New Roman" w:cstheme="minorHAnsi"/>
          <w:b/>
          <w:bCs/>
          <w:kern w:val="0"/>
          <w:lang w:eastAsia="pl-PL"/>
          <w14:ligatures w14:val="none"/>
        </w:rPr>
        <w:t>sztuk</w:t>
      </w:r>
      <w:r w:rsidR="002444DA">
        <w:rPr>
          <w:rFonts w:eastAsia="Times New Roman" w:cstheme="minorHAnsi"/>
          <w:b/>
          <w:bCs/>
          <w:kern w:val="0"/>
          <w:lang w:eastAsia="pl-PL"/>
          <w14:ligatures w14:val="none"/>
        </w:rPr>
        <w:t>i</w:t>
      </w:r>
    </w:p>
    <w:p w14:paraId="45760AFA"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Typ drukarki 5 kolorów, 24 cale</w:t>
      </w:r>
    </w:p>
    <w:p w14:paraId="5C8FF08F"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Rozdzielczość drukowania minimum 2400 × 1200 dpi</w:t>
      </w:r>
    </w:p>
    <w:p w14:paraId="190C92B1" w14:textId="6C3A9F3E"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lastRenderedPageBreak/>
        <w:t>Liczba dysz Łącznie:</w:t>
      </w:r>
      <w:r w:rsidR="003D28BE">
        <w:rPr>
          <w:rFonts w:eastAsia="Times New Roman" w:cstheme="minorHAnsi"/>
          <w:kern w:val="0"/>
          <w:lang w:eastAsia="pl-PL"/>
          <w14:ligatures w14:val="none"/>
        </w:rPr>
        <w:t xml:space="preserve"> minimum</w:t>
      </w:r>
      <w:r w:rsidRPr="00534E77">
        <w:rPr>
          <w:rFonts w:eastAsia="Times New Roman" w:cstheme="minorHAnsi"/>
          <w:kern w:val="0"/>
          <w:lang w:eastAsia="pl-PL"/>
          <w14:ligatures w14:val="none"/>
        </w:rPr>
        <w:t xml:space="preserve"> 15 360 dysz; MBK: 5120 dysz; BK, C, M, Y: każdy 2560 dysz</w:t>
      </w:r>
    </w:p>
    <w:p w14:paraId="126443A1"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Dokładność odwzorowania linii ±0,1% lub mniej</w:t>
      </w:r>
    </w:p>
    <w:p w14:paraId="2B833B3A"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Wymagana regulacja przez użytkownika. Środowisko drukowania i nośniki muszą być zgodne z używanymi przy regulacji.</w:t>
      </w:r>
    </w:p>
    <w:p w14:paraId="6483DB56"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Rozstaw dysz 1200 dpi × 2 linie</w:t>
      </w:r>
    </w:p>
    <w:p w14:paraId="31826615"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Objętość kropli atramentu minimum 5 pl na kolor</w:t>
      </w:r>
    </w:p>
    <w:p w14:paraId="7293066C"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Pojemność zbiornika Startowy atrament w zestawie: 490 ml (MBK: 130 ml; BK, C, M, Y: 4 × 90 ml)</w:t>
      </w:r>
    </w:p>
    <w:p w14:paraId="0D6A526D"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Typ atramentu Atrament pigmentowy: 5 kolorów (MBK/BK/C/M/Y)</w:t>
      </w:r>
    </w:p>
    <w:p w14:paraId="42E8D65F"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Języki obsługi drukarki HP-GL/2, HP RTL, PDF (wer. 1.7), JPEG (wer. JFIF 1.02), CALS G4 (przesyłanie tylko przez FTP)</w:t>
      </w:r>
    </w:p>
    <w:p w14:paraId="7974CBE1"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Interfejsy standardowe</w:t>
      </w:r>
    </w:p>
    <w:p w14:paraId="10BE80FC"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Port USB A: pamięć USB (drukowanie bezpośrednie)</w:t>
      </w:r>
    </w:p>
    <w:p w14:paraId="7766FBF7"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Port USB B: Hi-Speed USB</w:t>
      </w:r>
    </w:p>
    <w:p w14:paraId="44DD2A51"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Ethernet: IEEE802.3ab (1000base-T), IEEE802.3u (100BASE-TX) / IEEE802.3 (10BASE-T)</w:t>
      </w:r>
    </w:p>
    <w:p w14:paraId="73AD3B5E"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Bezprzewodowa sieć LAN: IEEE802.11n/IEEE802.11g/IEEE802.11b</w:t>
      </w:r>
    </w:p>
    <w:p w14:paraId="57CB6C19"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Standardowa pamięć 128 GB (pamięć fizyczna: 2 GB)</w:t>
      </w:r>
    </w:p>
    <w:p w14:paraId="31FEEAF3"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Dysk twardy 500 GB (zaszyfrowany)</w:t>
      </w:r>
    </w:p>
    <w:p w14:paraId="570D9206" w14:textId="58E8C20A"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Szybkość drukowania</w:t>
      </w:r>
    </w:p>
    <w:p w14:paraId="232640B4" w14:textId="505F8D12"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Rysunek CAD</w:t>
      </w:r>
      <w:r>
        <w:rPr>
          <w:rFonts w:eastAsia="Times New Roman" w:cstheme="minorHAnsi"/>
          <w:kern w:val="0"/>
          <w:lang w:eastAsia="pl-PL"/>
          <w14:ligatures w14:val="none"/>
        </w:rPr>
        <w:t xml:space="preserve"> </w:t>
      </w:r>
      <w:r w:rsidRPr="00534E77">
        <w:rPr>
          <w:rFonts w:eastAsia="Times New Roman" w:cstheme="minorHAnsi"/>
          <w:kern w:val="0"/>
          <w:lang w:eastAsia="pl-PL"/>
          <w14:ligatures w14:val="none"/>
        </w:rPr>
        <w:t>Papier zwykły (A1)</w:t>
      </w:r>
      <w:r>
        <w:rPr>
          <w:rFonts w:eastAsia="Times New Roman" w:cstheme="minorHAnsi"/>
          <w:kern w:val="0"/>
          <w:lang w:eastAsia="pl-PL"/>
          <w14:ligatures w14:val="none"/>
        </w:rPr>
        <w:t xml:space="preserve"> </w:t>
      </w:r>
      <w:r w:rsidRPr="00534E77">
        <w:rPr>
          <w:rFonts w:eastAsia="Times New Roman" w:cstheme="minorHAnsi"/>
          <w:kern w:val="0"/>
          <w:lang w:eastAsia="pl-PL"/>
          <w14:ligatures w14:val="none"/>
        </w:rPr>
        <w:t>maksymalnie 0:24 (tryb szybki)</w:t>
      </w:r>
      <w:r>
        <w:rPr>
          <w:rFonts w:eastAsia="Times New Roman" w:cstheme="minorHAnsi"/>
          <w:kern w:val="0"/>
          <w:lang w:eastAsia="pl-PL"/>
          <w14:ligatures w14:val="none"/>
        </w:rPr>
        <w:t xml:space="preserve">, </w:t>
      </w:r>
      <w:r w:rsidRPr="00534E77">
        <w:rPr>
          <w:rFonts w:eastAsia="Times New Roman" w:cstheme="minorHAnsi"/>
          <w:kern w:val="0"/>
          <w:lang w:eastAsia="pl-PL"/>
          <w14:ligatures w14:val="none"/>
        </w:rPr>
        <w:t>maksymalnie 0:41 (tryb standardowy)</w:t>
      </w:r>
    </w:p>
    <w:p w14:paraId="77D23F54" w14:textId="079F5DB0"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Plaka</w:t>
      </w:r>
      <w:r>
        <w:rPr>
          <w:rFonts w:eastAsia="Times New Roman" w:cstheme="minorHAnsi"/>
          <w:kern w:val="0"/>
          <w:lang w:eastAsia="pl-PL"/>
          <w14:ligatures w14:val="none"/>
        </w:rPr>
        <w:t xml:space="preserve">t </w:t>
      </w:r>
      <w:r w:rsidRPr="00534E77">
        <w:rPr>
          <w:rFonts w:eastAsia="Times New Roman" w:cstheme="minorHAnsi"/>
          <w:kern w:val="0"/>
          <w:lang w:eastAsia="pl-PL"/>
          <w14:ligatures w14:val="none"/>
        </w:rPr>
        <w:t>Papier gruby powlekany (A1)</w:t>
      </w:r>
      <w:r>
        <w:rPr>
          <w:rFonts w:eastAsia="Times New Roman" w:cstheme="minorHAnsi"/>
          <w:kern w:val="0"/>
          <w:lang w:eastAsia="pl-PL"/>
          <w14:ligatures w14:val="none"/>
        </w:rPr>
        <w:t xml:space="preserve"> </w:t>
      </w:r>
      <w:r w:rsidRPr="00534E77">
        <w:rPr>
          <w:rFonts w:eastAsia="Times New Roman" w:cstheme="minorHAnsi"/>
          <w:kern w:val="0"/>
          <w:lang w:eastAsia="pl-PL"/>
          <w14:ligatures w14:val="none"/>
        </w:rPr>
        <w:t>makszymalnie 0:55 (tryb szybki)</w:t>
      </w:r>
    </w:p>
    <w:p w14:paraId="0DBB94AE"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Papier w rolce: jedna rolka, ładowanie od góry, odbiór z przodu</w:t>
      </w:r>
    </w:p>
    <w:p w14:paraId="70438E0E"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Arkusze: ładowanie od góry, odbiór z przodu (podawanie ręczne przy użyciu dźwigni blokującej materiał)</w:t>
      </w:r>
    </w:p>
    <w:p w14:paraId="6AADADCA"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Papier w rolce: 203,2–610 mm</w:t>
      </w:r>
    </w:p>
    <w:p w14:paraId="23F0FE38"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Arkusze: 203,2–610 mm</w:t>
      </w:r>
    </w:p>
    <w:p w14:paraId="6F556A08"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Papier w rolce: minimum 18 m (w zależności od systemu operacyjnego i aplikacji)</w:t>
      </w:r>
    </w:p>
    <w:p w14:paraId="3AD19DE2"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Maksymalna średnica rolki nośnika 150 mm</w:t>
      </w:r>
    </w:p>
    <w:p w14:paraId="79D4119F" w14:textId="3B98347B" w:rsidR="00534E77" w:rsidRDefault="00534E77" w:rsidP="002E455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Rozmiar osi nośnika</w:t>
      </w:r>
    </w:p>
    <w:p w14:paraId="0EB4069F" w14:textId="77777777" w:rsidR="002E4557" w:rsidRPr="002E4557" w:rsidRDefault="002E4557" w:rsidP="002E4557">
      <w:pPr>
        <w:pStyle w:val="Akapitzlist"/>
        <w:spacing w:after="0" w:line="240" w:lineRule="auto"/>
        <w:ind w:left="1068"/>
        <w:rPr>
          <w:rFonts w:eastAsia="Times New Roman" w:cstheme="minorHAnsi"/>
          <w:kern w:val="0"/>
          <w:lang w:eastAsia="pl-PL"/>
          <w14:ligatures w14:val="none"/>
        </w:rPr>
      </w:pPr>
    </w:p>
    <w:p w14:paraId="57B4F02E"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Zasilanie</w:t>
      </w:r>
    </w:p>
    <w:p w14:paraId="536EF272"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Pobór mocy Praca: maks. 64 W</w:t>
      </w:r>
    </w:p>
    <w:p w14:paraId="6257E22B"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Tryb uśpienia: maks. 2,2 W</w:t>
      </w:r>
    </w:p>
    <w:p w14:paraId="608C74E5"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Oznaczenie CE, oznaczenie UKCA</w:t>
      </w:r>
    </w:p>
    <w:p w14:paraId="076D56E7" w14:textId="77777777" w:rsidR="00534E77" w:rsidRP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Certyfikaty w zakresie ochrony środowiska</w:t>
      </w:r>
    </w:p>
    <w:p w14:paraId="72F2B53F" w14:textId="08AB8A01" w:rsidR="00534E77" w:rsidRDefault="00534E77" w:rsidP="00534E77">
      <w:pPr>
        <w:pStyle w:val="Akapitzlist"/>
        <w:numPr>
          <w:ilvl w:val="0"/>
          <w:numId w:val="38"/>
        </w:numPr>
        <w:spacing w:after="0" w:line="240" w:lineRule="auto"/>
        <w:rPr>
          <w:rFonts w:eastAsia="Times New Roman" w:cstheme="minorHAnsi"/>
          <w:kern w:val="0"/>
          <w:lang w:eastAsia="pl-PL"/>
          <w14:ligatures w14:val="none"/>
        </w:rPr>
      </w:pPr>
      <w:r w:rsidRPr="00534E77">
        <w:rPr>
          <w:rFonts w:eastAsia="Times New Roman" w:cstheme="minorHAnsi"/>
          <w:kern w:val="0"/>
          <w:lang w:eastAsia="pl-PL"/>
          <w14:ligatures w14:val="none"/>
        </w:rPr>
        <w:t>Certyfikat CB, EPEAT GOLD2</w:t>
      </w:r>
    </w:p>
    <w:p w14:paraId="43641FC3" w14:textId="5E237BBD" w:rsidR="00B92398" w:rsidRPr="00B92398" w:rsidRDefault="00B92398" w:rsidP="00B92398">
      <w:pPr>
        <w:pStyle w:val="Akapitzlist"/>
        <w:numPr>
          <w:ilvl w:val="0"/>
          <w:numId w:val="38"/>
        </w:numPr>
        <w:spacing w:after="0" w:line="240" w:lineRule="auto"/>
        <w:rPr>
          <w:rFonts w:eastAsia="Times New Roman" w:cstheme="minorHAnsi"/>
          <w:kern w:val="0"/>
          <w:lang w:eastAsia="pl-PL"/>
          <w14:ligatures w14:val="none"/>
        </w:rPr>
      </w:pPr>
      <w:r w:rsidRPr="00B92398">
        <w:rPr>
          <w:rFonts w:eastAsia="Times New Roman" w:cstheme="minorHAnsi"/>
          <w:kern w:val="0"/>
          <w:lang w:eastAsia="pl-PL"/>
          <w14:ligatures w14:val="none"/>
        </w:rPr>
        <w:t>Gwarancja:</w:t>
      </w:r>
      <w:r>
        <w:rPr>
          <w:rFonts w:eastAsia="Times New Roman" w:cstheme="minorHAnsi"/>
          <w:kern w:val="0"/>
          <w:lang w:eastAsia="pl-PL"/>
          <w14:ligatures w14:val="none"/>
        </w:rPr>
        <w:t xml:space="preserve"> </w:t>
      </w:r>
      <w:r w:rsidRPr="00B92398">
        <w:rPr>
          <w:rFonts w:eastAsia="Times New Roman" w:cstheme="minorHAnsi"/>
          <w:kern w:val="0"/>
          <w:lang w:eastAsia="pl-PL"/>
          <w14:ligatures w14:val="none"/>
        </w:rPr>
        <w:t>minimum 24 miesiące z możliwością serwisowania na miejscu (door-to-door).</w:t>
      </w:r>
    </w:p>
    <w:p w14:paraId="6884E331" w14:textId="77777777" w:rsidR="00D7743E" w:rsidRDefault="00D7743E">
      <w:pPr>
        <w:spacing w:after="0" w:line="240" w:lineRule="auto"/>
        <w:rPr>
          <w:rFonts w:eastAsia="Times New Roman" w:cstheme="minorHAnsi"/>
          <w:kern w:val="0"/>
          <w:lang w:eastAsia="pl-PL"/>
          <w14:ligatures w14:val="none"/>
        </w:rPr>
      </w:pPr>
    </w:p>
    <w:p w14:paraId="1F001638" w14:textId="52755DEB" w:rsidR="0029128E" w:rsidRPr="002E4557" w:rsidRDefault="0029128E" w:rsidP="002E4557">
      <w:pPr>
        <w:spacing w:after="0" w:line="240" w:lineRule="auto"/>
        <w:rPr>
          <w:rFonts w:eastAsia="Times New Roman" w:cstheme="minorHAnsi"/>
          <w:b/>
          <w:bCs/>
          <w:kern w:val="0"/>
          <w:lang w:eastAsia="pl-PL"/>
          <w14:ligatures w14:val="none"/>
        </w:rPr>
      </w:pPr>
      <w:r w:rsidRPr="002E4557">
        <w:rPr>
          <w:rFonts w:eastAsia="Times New Roman" w:cstheme="minorHAnsi"/>
          <w:b/>
          <w:bCs/>
          <w:kern w:val="0"/>
          <w:lang w:eastAsia="pl-PL"/>
          <w14:ligatures w14:val="none"/>
        </w:rPr>
        <w:t>Materiały eksploatacyjne</w:t>
      </w:r>
      <w:r w:rsidR="00D7743E" w:rsidRPr="002E4557">
        <w:rPr>
          <w:rFonts w:eastAsia="Times New Roman" w:cstheme="minorHAnsi"/>
          <w:b/>
          <w:bCs/>
          <w:kern w:val="0"/>
          <w:lang w:eastAsia="pl-PL"/>
          <w14:ligatures w14:val="none"/>
        </w:rPr>
        <w:t xml:space="preserve"> </w:t>
      </w:r>
      <w:r w:rsidRPr="002E4557">
        <w:rPr>
          <w:rFonts w:eastAsia="Times New Roman" w:cstheme="minorHAnsi"/>
          <w:b/>
          <w:bCs/>
          <w:kern w:val="0"/>
          <w:lang w:eastAsia="pl-PL"/>
          <w14:ligatures w14:val="none"/>
        </w:rPr>
        <w:t xml:space="preserve">do ploterów drukujących </w:t>
      </w:r>
    </w:p>
    <w:p w14:paraId="1E7C3B6A" w14:textId="27BFE96B" w:rsidR="0029128E" w:rsidRDefault="0029128E" w:rsidP="0029128E">
      <w:pPr>
        <w:pStyle w:val="Akapitzlist"/>
        <w:spacing w:after="0" w:line="240" w:lineRule="auto"/>
        <w:jc w:val="both"/>
        <w:rPr>
          <w:rFonts w:eastAsia="Times New Roman" w:cstheme="minorHAnsi"/>
          <w:kern w:val="0"/>
          <w:lang w:eastAsia="pl-PL"/>
          <w14:ligatures w14:val="none"/>
        </w:rPr>
      </w:pPr>
      <w:r w:rsidRPr="00F66583">
        <w:rPr>
          <w:rFonts w:eastAsia="Times New Roman" w:cstheme="minorHAnsi"/>
          <w:kern w:val="0"/>
          <w:lang w:eastAsia="pl-PL"/>
          <w14:ligatures w14:val="none"/>
        </w:rPr>
        <w:t>2 komplety</w:t>
      </w:r>
      <w:r>
        <w:rPr>
          <w:rFonts w:eastAsia="Times New Roman" w:cstheme="minorHAnsi"/>
          <w:kern w:val="0"/>
          <w:lang w:eastAsia="pl-PL"/>
          <w14:ligatures w14:val="none"/>
        </w:rPr>
        <w:t xml:space="preserve"> oryginalnych</w:t>
      </w:r>
      <w:r w:rsidRPr="00F66583">
        <w:rPr>
          <w:rFonts w:eastAsia="Times New Roman" w:cstheme="minorHAnsi"/>
          <w:kern w:val="0"/>
          <w:lang w:eastAsia="pl-PL"/>
          <w14:ligatures w14:val="none"/>
        </w:rPr>
        <w:t xml:space="preserve"> atramentów w kolorach o pojemności minimum </w:t>
      </w:r>
      <w:r>
        <w:rPr>
          <w:rFonts w:eastAsia="Times New Roman" w:cstheme="minorHAnsi"/>
          <w:kern w:val="0"/>
          <w:lang w:eastAsia="pl-PL"/>
          <w14:ligatures w14:val="none"/>
        </w:rPr>
        <w:t>3</w:t>
      </w:r>
      <w:r w:rsidRPr="00F66583">
        <w:rPr>
          <w:rFonts w:eastAsia="Times New Roman" w:cstheme="minorHAnsi"/>
          <w:kern w:val="0"/>
          <w:lang w:eastAsia="pl-PL"/>
          <w14:ligatures w14:val="none"/>
        </w:rPr>
        <w:t>00 ml każdego koloru</w:t>
      </w:r>
      <w:r>
        <w:rPr>
          <w:rFonts w:eastAsia="Times New Roman" w:cstheme="minorHAnsi"/>
          <w:kern w:val="0"/>
          <w:lang w:eastAsia="pl-PL"/>
          <w14:ligatures w14:val="none"/>
        </w:rPr>
        <w:t>.</w:t>
      </w:r>
    </w:p>
    <w:p w14:paraId="2395E857" w14:textId="07709157" w:rsidR="0029128E" w:rsidRDefault="0029128E" w:rsidP="0029128E">
      <w:pPr>
        <w:pStyle w:val="Akapitzlist"/>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 xml:space="preserve">Papier w roli o wymiarach szerokości 610mm i długości minimum 30 m rolka: </w:t>
      </w:r>
      <w:r w:rsidR="002444DA">
        <w:rPr>
          <w:rFonts w:eastAsia="Times New Roman" w:cstheme="minorHAnsi"/>
          <w:kern w:val="0"/>
          <w:lang w:eastAsia="pl-PL"/>
          <w14:ligatures w14:val="none"/>
        </w:rPr>
        <w:t>4</w:t>
      </w:r>
      <w:r>
        <w:rPr>
          <w:rFonts w:eastAsia="Times New Roman" w:cstheme="minorHAnsi"/>
          <w:kern w:val="0"/>
          <w:lang w:eastAsia="pl-PL"/>
          <w14:ligatures w14:val="none"/>
        </w:rPr>
        <w:t xml:space="preserve"> rolki papieru fotograficznego Semi Gloss o gramaturze 200g</w:t>
      </w:r>
      <w:r w:rsidR="002444DA">
        <w:rPr>
          <w:rFonts w:eastAsia="Times New Roman" w:cstheme="minorHAnsi"/>
          <w:kern w:val="0"/>
          <w:lang w:eastAsia="pl-PL"/>
          <w14:ligatures w14:val="none"/>
        </w:rPr>
        <w:t xml:space="preserve">, </w:t>
      </w:r>
    </w:p>
    <w:p w14:paraId="4726AAA2" w14:textId="15F69DC6" w:rsidR="002444DA" w:rsidRDefault="002444DA" w:rsidP="0029128E">
      <w:pPr>
        <w:pStyle w:val="Akapitzlist"/>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2 rolki papieru HiRes o gramaturze 180. 2 rolki papieru błyszczącego o gramaturze 200g. 2 rolki papieru matowego o gramaturze 180g</w:t>
      </w:r>
      <w:r w:rsidR="003D28BE">
        <w:rPr>
          <w:rFonts w:eastAsia="Times New Roman" w:cstheme="minorHAnsi"/>
          <w:kern w:val="0"/>
          <w:lang w:eastAsia="pl-PL"/>
          <w14:ligatures w14:val="none"/>
        </w:rPr>
        <w:t>.</w:t>
      </w:r>
    </w:p>
    <w:p w14:paraId="3A330C47" w14:textId="3A5ED0C6" w:rsidR="003D28BE" w:rsidRDefault="003D28BE" w:rsidP="0029128E">
      <w:pPr>
        <w:pStyle w:val="Akapitzlist"/>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 xml:space="preserve">10 sztuk folii samoprzylepnej ploterowej o różnych kolorach o szerokości 50cm i długości minimum 10 m każda. Kolory folii: biały, czarny, żółty, zielony, czerwony, niebieski, fioletowy, różowy, pomarańczowy, granatowy. </w:t>
      </w:r>
    </w:p>
    <w:p w14:paraId="4BB28B61" w14:textId="0F25F941" w:rsidR="003D28BE" w:rsidRDefault="003A7D40" w:rsidP="003D28BE">
      <w:pPr>
        <w:pStyle w:val="Akapitzlist"/>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 xml:space="preserve">625 arkuszy </w:t>
      </w:r>
      <w:r w:rsidR="003D28BE">
        <w:rPr>
          <w:rFonts w:eastAsia="Times New Roman" w:cstheme="minorHAnsi"/>
          <w:kern w:val="0"/>
          <w:lang w:eastAsia="pl-PL"/>
          <w14:ligatures w14:val="none"/>
        </w:rPr>
        <w:t xml:space="preserve">Papier A3 gramatura minimum 250g/m2  </w:t>
      </w:r>
      <w:r w:rsidR="003D28BE" w:rsidRPr="003D28BE">
        <w:rPr>
          <w:rFonts w:eastAsia="Times New Roman" w:cstheme="minorHAnsi"/>
          <w:kern w:val="0"/>
          <w:lang w:eastAsia="pl-PL"/>
          <w14:ligatures w14:val="none"/>
        </w:rPr>
        <w:t>Wykończenie powierzchni: Satynowany</w:t>
      </w:r>
      <w:r w:rsidR="003D28BE">
        <w:rPr>
          <w:rFonts w:eastAsia="Times New Roman" w:cstheme="minorHAnsi"/>
          <w:kern w:val="0"/>
          <w:lang w:eastAsia="pl-PL"/>
          <w14:ligatures w14:val="none"/>
        </w:rPr>
        <w:t xml:space="preserve"> </w:t>
      </w:r>
      <w:r w:rsidR="003D28BE" w:rsidRPr="003D28BE">
        <w:rPr>
          <w:rFonts w:eastAsia="Times New Roman" w:cstheme="minorHAnsi"/>
          <w:kern w:val="0"/>
          <w:lang w:eastAsia="pl-PL"/>
          <w14:ligatures w14:val="none"/>
        </w:rPr>
        <w:t>Materiał produkcji: bezdrzewny</w:t>
      </w:r>
      <w:r w:rsidR="003D28BE">
        <w:rPr>
          <w:rFonts w:eastAsia="Times New Roman" w:cstheme="minorHAnsi"/>
          <w:kern w:val="0"/>
          <w:lang w:eastAsia="pl-PL"/>
          <w14:ligatures w14:val="none"/>
        </w:rPr>
        <w:t xml:space="preserve"> </w:t>
      </w:r>
      <w:r w:rsidR="003D28BE" w:rsidRPr="003D28BE">
        <w:rPr>
          <w:rFonts w:eastAsia="Times New Roman" w:cstheme="minorHAnsi"/>
          <w:kern w:val="0"/>
          <w:lang w:eastAsia="pl-PL"/>
          <w14:ligatures w14:val="none"/>
        </w:rPr>
        <w:t>Białość: 161 +/-3 CIE</w:t>
      </w:r>
      <w:r w:rsidR="003D28BE">
        <w:rPr>
          <w:rFonts w:eastAsia="Times New Roman" w:cstheme="minorHAnsi"/>
          <w:kern w:val="0"/>
          <w:lang w:eastAsia="pl-PL"/>
          <w14:ligatures w14:val="none"/>
        </w:rPr>
        <w:t xml:space="preserve"> </w:t>
      </w:r>
      <w:r w:rsidR="003D28BE" w:rsidRPr="003D28BE">
        <w:rPr>
          <w:rFonts w:eastAsia="Times New Roman" w:cstheme="minorHAnsi"/>
          <w:kern w:val="0"/>
          <w:lang w:eastAsia="pl-PL"/>
          <w14:ligatures w14:val="none"/>
        </w:rPr>
        <w:t>Rodzaj druku : laserowy.</w:t>
      </w:r>
    </w:p>
    <w:p w14:paraId="512A9325" w14:textId="544DA82F" w:rsidR="00121D8A" w:rsidRPr="00121D8A" w:rsidRDefault="003A7D40" w:rsidP="00121D8A">
      <w:pPr>
        <w:pStyle w:val="Akapitzlist"/>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 xml:space="preserve">500 arkuszy Papier A4 gramatura minimum 250g/m2  </w:t>
      </w:r>
      <w:r w:rsidRPr="003D28BE">
        <w:rPr>
          <w:rFonts w:eastAsia="Times New Roman" w:cstheme="minorHAnsi"/>
          <w:kern w:val="0"/>
          <w:lang w:eastAsia="pl-PL"/>
          <w14:ligatures w14:val="none"/>
        </w:rPr>
        <w:t>Wykończenie powierzchni: Satynowany</w:t>
      </w:r>
      <w:r>
        <w:rPr>
          <w:rFonts w:eastAsia="Times New Roman" w:cstheme="minorHAnsi"/>
          <w:kern w:val="0"/>
          <w:lang w:eastAsia="pl-PL"/>
          <w14:ligatures w14:val="none"/>
        </w:rPr>
        <w:t xml:space="preserve"> </w:t>
      </w:r>
      <w:r w:rsidRPr="003D28BE">
        <w:rPr>
          <w:rFonts w:eastAsia="Times New Roman" w:cstheme="minorHAnsi"/>
          <w:kern w:val="0"/>
          <w:lang w:eastAsia="pl-PL"/>
          <w14:ligatures w14:val="none"/>
        </w:rPr>
        <w:t>Materiał produkcji: bezdrzewny</w:t>
      </w:r>
      <w:r>
        <w:rPr>
          <w:rFonts w:eastAsia="Times New Roman" w:cstheme="minorHAnsi"/>
          <w:kern w:val="0"/>
          <w:lang w:eastAsia="pl-PL"/>
          <w14:ligatures w14:val="none"/>
        </w:rPr>
        <w:t xml:space="preserve"> </w:t>
      </w:r>
      <w:r w:rsidRPr="003D28BE">
        <w:rPr>
          <w:rFonts w:eastAsia="Times New Roman" w:cstheme="minorHAnsi"/>
          <w:kern w:val="0"/>
          <w:lang w:eastAsia="pl-PL"/>
          <w14:ligatures w14:val="none"/>
        </w:rPr>
        <w:t>Białość: 161 +/-3 CIE</w:t>
      </w:r>
      <w:r>
        <w:rPr>
          <w:rFonts w:eastAsia="Times New Roman" w:cstheme="minorHAnsi"/>
          <w:kern w:val="0"/>
          <w:lang w:eastAsia="pl-PL"/>
          <w14:ligatures w14:val="none"/>
        </w:rPr>
        <w:t xml:space="preserve"> </w:t>
      </w:r>
      <w:r w:rsidRPr="003D28BE">
        <w:rPr>
          <w:rFonts w:eastAsia="Times New Roman" w:cstheme="minorHAnsi"/>
          <w:kern w:val="0"/>
          <w:lang w:eastAsia="pl-PL"/>
          <w14:ligatures w14:val="none"/>
        </w:rPr>
        <w:t>Rodzaj druku : laserowy.</w:t>
      </w:r>
    </w:p>
    <w:bookmarkEnd w:id="2"/>
    <w:p w14:paraId="685AD291" w14:textId="77777777" w:rsidR="00AD4BF2" w:rsidRPr="00257E3A" w:rsidRDefault="00AD4BF2">
      <w:pPr>
        <w:spacing w:after="0" w:line="240" w:lineRule="auto"/>
        <w:rPr>
          <w:rFonts w:eastAsia="Times New Roman" w:cstheme="minorHAnsi"/>
          <w:kern w:val="0"/>
          <w:lang w:eastAsia="pl-PL"/>
          <w14:ligatures w14:val="none"/>
        </w:rPr>
      </w:pPr>
    </w:p>
    <w:p w14:paraId="7F4CFE22" w14:textId="77777777" w:rsidR="00AD4BF2" w:rsidRPr="00257E3A" w:rsidRDefault="00AD4BF2">
      <w:pPr>
        <w:spacing w:after="0" w:line="240" w:lineRule="auto"/>
        <w:rPr>
          <w:rFonts w:eastAsia="Times New Roman" w:cstheme="minorHAnsi"/>
          <w:kern w:val="0"/>
          <w:lang w:eastAsia="pl-PL"/>
          <w14:ligatures w14:val="none"/>
        </w:rPr>
      </w:pPr>
    </w:p>
    <w:p w14:paraId="47BE490D" w14:textId="48F6C4B2" w:rsidR="00AD4BF2" w:rsidRPr="00257E3A" w:rsidRDefault="00AD6626">
      <w:pPr>
        <w:spacing w:after="0" w:line="240" w:lineRule="auto"/>
        <w:rPr>
          <w:rFonts w:eastAsia="Times New Roman" w:cstheme="minorHAnsi"/>
          <w:b/>
          <w:bCs/>
          <w:kern w:val="0"/>
          <w:u w:val="single"/>
          <w:lang w:eastAsia="pl-PL"/>
          <w14:ligatures w14:val="none"/>
        </w:rPr>
      </w:pPr>
      <w:r w:rsidRPr="00257E3A">
        <w:rPr>
          <w:rFonts w:eastAsia="Times New Roman" w:cstheme="minorHAnsi"/>
          <w:b/>
          <w:bCs/>
          <w:kern w:val="0"/>
          <w:u w:val="single"/>
          <w:lang w:eastAsia="pl-PL"/>
          <w14:ligatures w14:val="none"/>
        </w:rPr>
        <w:t xml:space="preserve">Część </w:t>
      </w:r>
      <w:r w:rsidR="00172A38">
        <w:rPr>
          <w:rFonts w:eastAsia="Times New Roman" w:cstheme="minorHAnsi"/>
          <w:b/>
          <w:bCs/>
          <w:kern w:val="0"/>
          <w:u w:val="single"/>
          <w:lang w:eastAsia="pl-PL"/>
          <w14:ligatures w14:val="none"/>
        </w:rPr>
        <w:t>V</w:t>
      </w:r>
      <w:r w:rsidR="00C53A79">
        <w:rPr>
          <w:rFonts w:eastAsia="Times New Roman" w:cstheme="minorHAnsi"/>
          <w:b/>
          <w:bCs/>
          <w:kern w:val="0"/>
          <w:u w:val="single"/>
          <w:lang w:eastAsia="pl-PL"/>
          <w14:ligatures w14:val="none"/>
        </w:rPr>
        <w:t xml:space="preserve"> – MEBLE- </w:t>
      </w:r>
      <w:r w:rsidR="00172A38">
        <w:rPr>
          <w:rFonts w:eastAsia="Times New Roman" w:cstheme="minorHAnsi"/>
          <w:b/>
          <w:bCs/>
          <w:kern w:val="0"/>
          <w:u w:val="single"/>
          <w:lang w:eastAsia="pl-PL"/>
          <w14:ligatures w14:val="none"/>
        </w:rPr>
        <w:t xml:space="preserve"> </w:t>
      </w:r>
      <w:r w:rsidRPr="00257E3A">
        <w:rPr>
          <w:rFonts w:eastAsia="Times New Roman" w:cstheme="minorHAnsi"/>
          <w:b/>
          <w:bCs/>
          <w:kern w:val="0"/>
          <w:u w:val="single"/>
          <w:lang w:eastAsia="pl-PL"/>
          <w14:ligatures w14:val="none"/>
        </w:rPr>
        <w:t>Szczegółowy Opis Przedmiotu Zamówienia</w:t>
      </w:r>
    </w:p>
    <w:p w14:paraId="6A05445F" w14:textId="77777777" w:rsidR="00AD4BF2" w:rsidRPr="00257E3A" w:rsidRDefault="00AD4BF2">
      <w:pPr>
        <w:spacing w:after="0" w:line="240" w:lineRule="auto"/>
        <w:rPr>
          <w:rFonts w:eastAsia="Times New Roman" w:cstheme="minorHAnsi"/>
          <w:kern w:val="0"/>
          <w:lang w:eastAsia="pl-PL"/>
          <w14:ligatures w14:val="none"/>
        </w:rPr>
      </w:pPr>
    </w:p>
    <w:p w14:paraId="671CE9BE" w14:textId="77777777" w:rsidR="00AD4BF2" w:rsidRPr="00257E3A" w:rsidRDefault="00AD6626">
      <w:pPr>
        <w:spacing w:after="0" w:line="240" w:lineRule="auto"/>
        <w:rPr>
          <w:rFonts w:eastAsia="Times New Roman" w:cstheme="minorHAnsi"/>
          <w:kern w:val="0"/>
          <w:lang w:eastAsia="pl-PL"/>
          <w14:ligatures w14:val="none"/>
        </w:rPr>
      </w:pPr>
      <w:r w:rsidRPr="00257E3A">
        <w:rPr>
          <w:rFonts w:eastAsia="Times New Roman" w:cstheme="minorHAnsi"/>
          <w:kern w:val="0"/>
          <w:lang w:eastAsia="pl-PL"/>
          <w14:ligatures w14:val="none"/>
        </w:rPr>
        <w:t>W niniejszym opisie przedmiotu zamówienia przedstawiono minimalne wymagania dotyczące wyposażenia, które muszą być spełnione. Wykonawcy mogą przedstawić oferty równoważne, jednakże proponowany przez wykonawcę meble muszą charakteryzować się takimi samymi parametrami funkcjonalno-użytkowymi jak produkty opisane poniżej lub je przewyższać. Zamawiający dopuszcza tolerancje wymiarów i parametrów w zakresie +/- 5% stałych, konkretnie wskazanych parametrów, które nie zawierają określeń typu: minimum, maksimum, nie więcej niż, nie mniej niż, maksymalnie, minimalnie, chyba, że w treści opisu danej pozycji przedmiotu zamówienia, podany jest inny dopuszczalny zakres tolerancji.</w:t>
      </w:r>
    </w:p>
    <w:p w14:paraId="5B401A2E" w14:textId="77777777" w:rsidR="00AD4BF2" w:rsidRPr="00257E3A" w:rsidRDefault="00AD4BF2">
      <w:pPr>
        <w:spacing w:after="0" w:line="240" w:lineRule="auto"/>
        <w:rPr>
          <w:rFonts w:eastAsia="Times New Roman" w:cstheme="minorHAnsi"/>
          <w:kern w:val="0"/>
          <w:lang w:eastAsia="pl-PL"/>
          <w14:ligatures w14:val="none"/>
        </w:rPr>
      </w:pPr>
    </w:p>
    <w:p w14:paraId="45392FBA" w14:textId="77777777" w:rsidR="00AD4BF2" w:rsidRPr="00257E3A" w:rsidRDefault="00AD6626">
      <w:pPr>
        <w:pStyle w:val="Akapitzlist"/>
        <w:numPr>
          <w:ilvl w:val="0"/>
          <w:numId w:val="16"/>
        </w:numPr>
        <w:spacing w:after="0" w:line="240" w:lineRule="auto"/>
        <w:ind w:left="426" w:hanging="284"/>
        <w:rPr>
          <w:rFonts w:eastAsia="Times New Roman" w:cstheme="minorHAnsi"/>
          <w:b/>
          <w:bCs/>
          <w:kern w:val="0"/>
          <w:lang w:eastAsia="pl-PL"/>
          <w14:ligatures w14:val="none"/>
        </w:rPr>
      </w:pPr>
      <w:r w:rsidRPr="00257E3A">
        <w:rPr>
          <w:rFonts w:cstheme="minorHAnsi"/>
          <w:b/>
          <w:bCs/>
        </w:rPr>
        <w:t>Biurka komputerowe</w:t>
      </w:r>
      <w:r w:rsidRPr="00257E3A">
        <w:rPr>
          <w:rFonts w:eastAsia="Times New Roman" w:cstheme="minorHAnsi"/>
          <w:b/>
          <w:bCs/>
          <w:kern w:val="0"/>
          <w:lang w:eastAsia="pl-PL"/>
          <w14:ligatures w14:val="none"/>
        </w:rPr>
        <w:t xml:space="preserve"> dla uczniów oraz nauczyciela– w trzech pracowniach </w:t>
      </w:r>
    </w:p>
    <w:p w14:paraId="3DE8C451" w14:textId="77777777" w:rsidR="00AD4BF2" w:rsidRPr="00257E3A" w:rsidRDefault="00AD6626">
      <w:pPr>
        <w:pStyle w:val="Akapitzlist"/>
        <w:numPr>
          <w:ilvl w:val="0"/>
          <w:numId w:val="17"/>
        </w:numPr>
        <w:spacing w:after="0" w:line="240" w:lineRule="auto"/>
        <w:ind w:left="851" w:hanging="425"/>
        <w:jc w:val="both"/>
        <w:rPr>
          <w:rFonts w:eastAsia="Times New Roman" w:cstheme="minorHAnsi"/>
          <w:kern w:val="0"/>
          <w:lang w:eastAsia="pl-PL"/>
          <w14:ligatures w14:val="none"/>
        </w:rPr>
      </w:pPr>
      <w:bookmarkStart w:id="3" w:name="_Hlk186985440"/>
      <w:r w:rsidRPr="00257E3A">
        <w:rPr>
          <w:rFonts w:eastAsia="Times New Roman" w:cstheme="minorHAnsi"/>
          <w:kern w:val="0"/>
          <w:lang w:eastAsia="pl-PL"/>
          <w14:ligatures w14:val="none"/>
        </w:rPr>
        <w:t>blat matowy, jasny do pracy o wymiarze wskazanych w wizualizacji przedstawionej poniżej dla sal numer: 14, 17a i 21</w:t>
      </w:r>
      <w:bookmarkEnd w:id="3"/>
    </w:p>
    <w:p w14:paraId="25C037C9" w14:textId="77777777" w:rsidR="00AD4BF2" w:rsidRPr="00257E3A" w:rsidRDefault="00AD6626">
      <w:pPr>
        <w:pStyle w:val="Akapitzlist"/>
        <w:numPr>
          <w:ilvl w:val="0"/>
          <w:numId w:val="17"/>
        </w:numPr>
        <w:spacing w:after="0" w:line="240" w:lineRule="auto"/>
        <w:ind w:left="851" w:hanging="425"/>
        <w:jc w:val="both"/>
        <w:rPr>
          <w:rFonts w:eastAsia="Times New Roman" w:cstheme="minorHAnsi"/>
          <w:kern w:val="0"/>
          <w:lang w:eastAsia="pl-PL"/>
          <w14:ligatures w14:val="none"/>
        </w:rPr>
      </w:pPr>
      <w:r w:rsidRPr="00257E3A">
        <w:rPr>
          <w:rFonts w:eastAsia="Times New Roman" w:cstheme="minorHAnsi"/>
          <w:kern w:val="0"/>
          <w:lang w:eastAsia="pl-PL"/>
          <w14:ligatures w14:val="none"/>
        </w:rPr>
        <w:t xml:space="preserve">Wymiary zabudowy w zakresie biurek dla uczniów i nauczycieli w każdej z trzech sal, określono na rysunkach, które stanowią załącznik do niniejszego szczegółowego opisu przedmiotu zamówienia. </w:t>
      </w:r>
    </w:p>
    <w:p w14:paraId="6DC46BC0" w14:textId="77777777" w:rsidR="00AD4BF2" w:rsidRPr="00257E3A" w:rsidRDefault="00AD6626">
      <w:pPr>
        <w:pStyle w:val="Akapitzlist"/>
        <w:numPr>
          <w:ilvl w:val="0"/>
          <w:numId w:val="17"/>
        </w:numPr>
        <w:spacing w:after="0" w:line="240" w:lineRule="auto"/>
        <w:ind w:left="851" w:hanging="425"/>
        <w:jc w:val="both"/>
        <w:rPr>
          <w:rFonts w:eastAsia="Times New Roman" w:cstheme="minorHAnsi"/>
          <w:kern w:val="0"/>
          <w:lang w:eastAsia="pl-PL"/>
          <w14:ligatures w14:val="none"/>
        </w:rPr>
      </w:pPr>
      <w:r w:rsidRPr="00257E3A">
        <w:rPr>
          <w:rFonts w:eastAsia="Times New Roman" w:cstheme="minorHAnsi"/>
          <w:kern w:val="0"/>
          <w:lang w:eastAsia="pl-PL"/>
          <w14:ligatures w14:val="none"/>
        </w:rPr>
        <w:t>stelaż na metalowych nogach o profilu kwadratowym 50x50 mm, pod blatem rama z profilu 40x20 mm.</w:t>
      </w:r>
    </w:p>
    <w:p w14:paraId="23669392" w14:textId="77777777" w:rsidR="00AD4BF2" w:rsidRPr="00257E3A" w:rsidRDefault="00AD6626">
      <w:pPr>
        <w:pStyle w:val="Akapitzlist"/>
        <w:numPr>
          <w:ilvl w:val="0"/>
          <w:numId w:val="17"/>
        </w:numPr>
        <w:spacing w:after="0" w:line="240" w:lineRule="auto"/>
        <w:ind w:left="851" w:hanging="425"/>
        <w:jc w:val="both"/>
        <w:rPr>
          <w:rFonts w:eastAsia="Times New Roman" w:cstheme="minorHAnsi"/>
          <w:kern w:val="0"/>
          <w:lang w:eastAsia="pl-PL"/>
          <w14:ligatures w14:val="none"/>
        </w:rPr>
      </w:pPr>
      <w:r w:rsidRPr="00257E3A">
        <w:rPr>
          <w:rFonts w:eastAsia="Times New Roman" w:cstheme="minorHAnsi"/>
          <w:kern w:val="0"/>
          <w:lang w:eastAsia="pl-PL"/>
          <w14:ligatures w14:val="none"/>
        </w:rPr>
        <w:t>nogi zakończone zatyczkami z możliwością regulacji poziomu blatu</w:t>
      </w:r>
    </w:p>
    <w:p w14:paraId="31381464" w14:textId="77777777" w:rsidR="00AD4BF2" w:rsidRPr="00257E3A" w:rsidRDefault="00AD6626">
      <w:pPr>
        <w:pStyle w:val="Akapitzlist"/>
        <w:numPr>
          <w:ilvl w:val="0"/>
          <w:numId w:val="17"/>
        </w:numPr>
        <w:spacing w:after="0" w:line="240" w:lineRule="auto"/>
        <w:ind w:left="851" w:hanging="425"/>
        <w:jc w:val="both"/>
        <w:rPr>
          <w:rFonts w:eastAsia="Times New Roman" w:cstheme="minorHAnsi"/>
          <w:kern w:val="0"/>
          <w:lang w:eastAsia="pl-PL"/>
          <w14:ligatures w14:val="none"/>
        </w:rPr>
      </w:pPr>
      <w:r w:rsidRPr="00257E3A">
        <w:rPr>
          <w:rFonts w:eastAsia="Times New Roman" w:cstheme="minorHAnsi"/>
          <w:kern w:val="0"/>
          <w:lang w:eastAsia="pl-PL"/>
          <w14:ligatures w14:val="none"/>
        </w:rPr>
        <w:t>biurko powinno posiadać certyfikat dopuszczający do użytkowania w jednostkach oświatowych</w:t>
      </w:r>
    </w:p>
    <w:p w14:paraId="4F731DB0" w14:textId="77777777" w:rsidR="00AD4BF2" w:rsidRPr="00257E3A" w:rsidRDefault="00AD4BF2">
      <w:pPr>
        <w:spacing w:after="0" w:line="240" w:lineRule="auto"/>
        <w:jc w:val="both"/>
        <w:rPr>
          <w:rFonts w:eastAsia="Times New Roman" w:cstheme="minorHAnsi"/>
          <w:kern w:val="0"/>
          <w:lang w:eastAsia="pl-PL"/>
          <w14:ligatures w14:val="none"/>
        </w:rPr>
      </w:pPr>
    </w:p>
    <w:p w14:paraId="0E46CF38" w14:textId="77777777" w:rsidR="00AD4BF2" w:rsidRPr="00257E3A" w:rsidRDefault="00AD6626">
      <w:pPr>
        <w:pStyle w:val="Akapitzlist"/>
        <w:numPr>
          <w:ilvl w:val="0"/>
          <w:numId w:val="16"/>
        </w:numPr>
        <w:spacing w:after="0" w:line="240" w:lineRule="auto"/>
        <w:ind w:left="426" w:hanging="284"/>
        <w:rPr>
          <w:rFonts w:eastAsia="Times New Roman" w:cstheme="minorHAnsi"/>
          <w:b/>
          <w:bCs/>
          <w:kern w:val="0"/>
          <w:lang w:eastAsia="pl-PL"/>
          <w14:ligatures w14:val="none"/>
        </w:rPr>
      </w:pPr>
      <w:r w:rsidRPr="00257E3A">
        <w:rPr>
          <w:rFonts w:eastAsia="Times New Roman" w:cstheme="minorHAnsi"/>
          <w:b/>
          <w:bCs/>
          <w:kern w:val="0"/>
          <w:lang w:eastAsia="pl-PL"/>
          <w14:ligatures w14:val="none"/>
        </w:rPr>
        <w:t xml:space="preserve">Fotel biurowy obrotowy - mikrosiatka 59 szt. </w:t>
      </w:r>
    </w:p>
    <w:p w14:paraId="00520FF9" w14:textId="77777777" w:rsidR="00AD4BF2" w:rsidRPr="00257E3A" w:rsidRDefault="00AD6626">
      <w:pPr>
        <w:pStyle w:val="Akapitzlist"/>
        <w:numPr>
          <w:ilvl w:val="0"/>
          <w:numId w:val="18"/>
        </w:numPr>
        <w:spacing w:after="0" w:line="240" w:lineRule="auto"/>
        <w:ind w:left="851" w:hanging="425"/>
        <w:jc w:val="both"/>
        <w:rPr>
          <w:rFonts w:eastAsia="Times New Roman" w:cstheme="minorHAnsi"/>
          <w:kern w:val="0"/>
          <w:lang w:eastAsia="pl-PL"/>
          <w14:ligatures w14:val="none"/>
        </w:rPr>
      </w:pPr>
      <w:r w:rsidRPr="00257E3A">
        <w:rPr>
          <w:rFonts w:eastAsia="Times New Roman" w:cstheme="minorHAnsi"/>
          <w:kern w:val="0"/>
          <w:lang w:eastAsia="pl-PL"/>
          <w14:ligatures w14:val="none"/>
        </w:rPr>
        <w:t>siatkowy materiał oparcia oraz zagłówek i podłokietniki</w:t>
      </w:r>
    </w:p>
    <w:p w14:paraId="673B8325" w14:textId="77777777" w:rsidR="00AD4BF2" w:rsidRPr="00257E3A" w:rsidRDefault="00AD6626">
      <w:pPr>
        <w:pStyle w:val="Akapitzlist"/>
        <w:numPr>
          <w:ilvl w:val="0"/>
          <w:numId w:val="18"/>
        </w:numPr>
        <w:spacing w:after="0" w:line="240" w:lineRule="auto"/>
        <w:ind w:left="851" w:hanging="425"/>
        <w:jc w:val="both"/>
        <w:rPr>
          <w:rFonts w:eastAsia="Times New Roman" w:cstheme="minorHAnsi"/>
          <w:kern w:val="0"/>
          <w:lang w:eastAsia="pl-PL"/>
          <w14:ligatures w14:val="none"/>
        </w:rPr>
      </w:pPr>
      <w:r w:rsidRPr="00257E3A">
        <w:rPr>
          <w:rFonts w:eastAsia="Times New Roman" w:cstheme="minorHAnsi"/>
          <w:kern w:val="0"/>
          <w:lang w:eastAsia="pl-PL"/>
          <w14:ligatures w14:val="none"/>
        </w:rPr>
        <w:t>wysokie oparcie i zakrzywiony kształt fotela z wsparciem w części lędźwiowej</w:t>
      </w:r>
    </w:p>
    <w:p w14:paraId="71230B6A" w14:textId="77777777" w:rsidR="00AD4BF2" w:rsidRPr="00257E3A" w:rsidRDefault="00AD6626">
      <w:pPr>
        <w:pStyle w:val="Akapitzlist"/>
        <w:numPr>
          <w:ilvl w:val="0"/>
          <w:numId w:val="18"/>
        </w:numPr>
        <w:spacing w:after="0" w:line="240" w:lineRule="auto"/>
        <w:ind w:left="851" w:hanging="425"/>
        <w:jc w:val="both"/>
        <w:rPr>
          <w:rFonts w:eastAsia="Times New Roman" w:cstheme="minorHAnsi"/>
          <w:kern w:val="0"/>
          <w:lang w:eastAsia="pl-PL"/>
          <w14:ligatures w14:val="none"/>
        </w:rPr>
      </w:pPr>
      <w:r w:rsidRPr="00257E3A">
        <w:rPr>
          <w:rFonts w:eastAsia="Times New Roman" w:cstheme="minorHAnsi"/>
          <w:kern w:val="0"/>
          <w:lang w:eastAsia="pl-PL"/>
          <w14:ligatures w14:val="none"/>
        </w:rPr>
        <w:t>regulacja funkcji nachylenia</w:t>
      </w:r>
    </w:p>
    <w:p w14:paraId="6879DC17" w14:textId="77777777" w:rsidR="00AD4BF2" w:rsidRPr="00257E3A" w:rsidRDefault="00AD6626">
      <w:pPr>
        <w:pStyle w:val="Akapitzlist"/>
        <w:numPr>
          <w:ilvl w:val="0"/>
          <w:numId w:val="18"/>
        </w:numPr>
        <w:spacing w:after="0" w:line="240" w:lineRule="auto"/>
        <w:ind w:left="851" w:hanging="425"/>
        <w:jc w:val="both"/>
        <w:rPr>
          <w:rFonts w:eastAsia="Times New Roman" w:cstheme="minorHAnsi"/>
          <w:kern w:val="0"/>
          <w:lang w:eastAsia="pl-PL"/>
          <w14:ligatures w14:val="none"/>
        </w:rPr>
      </w:pPr>
      <w:r w:rsidRPr="00257E3A">
        <w:rPr>
          <w:rFonts w:eastAsia="Times New Roman" w:cstheme="minorHAnsi"/>
          <w:kern w:val="0"/>
          <w:lang w:eastAsia="pl-PL"/>
          <w14:ligatures w14:val="none"/>
        </w:rPr>
        <w:lastRenderedPageBreak/>
        <w:t>regulacja wysokości siedziska</w:t>
      </w:r>
    </w:p>
    <w:p w14:paraId="2646B5B0" w14:textId="77777777" w:rsidR="00AD4BF2" w:rsidRPr="00257E3A" w:rsidRDefault="00AD4BF2">
      <w:pPr>
        <w:spacing w:after="0" w:line="240" w:lineRule="auto"/>
        <w:jc w:val="both"/>
        <w:rPr>
          <w:rFonts w:eastAsia="Times New Roman" w:cstheme="minorHAnsi"/>
          <w:b/>
          <w:bCs/>
          <w:i/>
          <w:iCs/>
          <w:kern w:val="0"/>
          <w:u w:val="single"/>
          <w:lang w:eastAsia="pl-PL"/>
          <w14:ligatures w14:val="none"/>
        </w:rPr>
      </w:pPr>
    </w:p>
    <w:p w14:paraId="01B4D863" w14:textId="77777777" w:rsidR="00AD4BF2" w:rsidRPr="00257E3A" w:rsidRDefault="00AD4BF2">
      <w:pPr>
        <w:spacing w:after="0" w:line="240" w:lineRule="auto"/>
        <w:jc w:val="both"/>
        <w:rPr>
          <w:rFonts w:eastAsia="Times New Roman" w:cstheme="minorHAnsi"/>
          <w:b/>
          <w:bCs/>
          <w:i/>
          <w:iCs/>
          <w:kern w:val="0"/>
          <w:u w:val="single"/>
          <w:lang w:eastAsia="pl-PL"/>
          <w14:ligatures w14:val="none"/>
        </w:rPr>
      </w:pPr>
    </w:p>
    <w:p w14:paraId="11DE1154" w14:textId="695597C8" w:rsidR="00FD6C4A" w:rsidRPr="00257E3A" w:rsidRDefault="00FD6C4A">
      <w:pPr>
        <w:spacing w:after="0" w:line="240" w:lineRule="auto"/>
        <w:rPr>
          <w:rFonts w:eastAsia="Times New Roman" w:cstheme="minorHAnsi"/>
          <w:b/>
          <w:bCs/>
          <w:i/>
          <w:iCs/>
          <w:kern w:val="0"/>
          <w:u w:val="single"/>
          <w:lang w:eastAsia="pl-PL"/>
          <w14:ligatures w14:val="none"/>
        </w:rPr>
      </w:pPr>
      <w:r w:rsidRPr="00257E3A">
        <w:rPr>
          <w:rFonts w:eastAsia="Times New Roman" w:cstheme="minorHAnsi"/>
          <w:b/>
          <w:bCs/>
          <w:i/>
          <w:iCs/>
          <w:kern w:val="0"/>
          <w:u w:val="single"/>
          <w:lang w:eastAsia="pl-PL"/>
          <w14:ligatures w14:val="none"/>
        </w:rPr>
        <w:br w:type="page"/>
      </w:r>
    </w:p>
    <w:p w14:paraId="05F3DD09" w14:textId="77777777" w:rsidR="00AD4BF2" w:rsidRPr="00257E3A" w:rsidRDefault="00AD6626">
      <w:pPr>
        <w:spacing w:after="0" w:line="240" w:lineRule="auto"/>
        <w:jc w:val="both"/>
        <w:rPr>
          <w:rFonts w:eastAsia="Times New Roman" w:cstheme="minorHAnsi"/>
          <w:b/>
          <w:bCs/>
          <w:i/>
          <w:iCs/>
          <w:kern w:val="0"/>
          <w:u w:val="single"/>
          <w:lang w:eastAsia="pl-PL"/>
          <w14:ligatures w14:val="none"/>
        </w:rPr>
      </w:pPr>
      <w:bookmarkStart w:id="4" w:name="_Hlk190811753"/>
      <w:r w:rsidRPr="00257E3A">
        <w:rPr>
          <w:rFonts w:eastAsia="Times New Roman" w:cstheme="minorHAnsi"/>
          <w:b/>
          <w:bCs/>
          <w:i/>
          <w:iCs/>
          <w:kern w:val="0"/>
          <w:u w:val="single"/>
          <w:lang w:eastAsia="pl-PL"/>
          <w14:ligatures w14:val="none"/>
        </w:rPr>
        <w:lastRenderedPageBreak/>
        <w:t>Wizualizacja zabudowy w Sali nr 14</w:t>
      </w:r>
      <w:bookmarkEnd w:id="4"/>
    </w:p>
    <w:p w14:paraId="7773634E" w14:textId="77777777" w:rsidR="00AD4BF2" w:rsidRPr="00257E3A" w:rsidRDefault="00AD4BF2">
      <w:pPr>
        <w:spacing w:after="0" w:line="240" w:lineRule="auto"/>
        <w:jc w:val="both"/>
        <w:rPr>
          <w:rFonts w:eastAsia="Times New Roman" w:cstheme="minorHAnsi"/>
          <w:kern w:val="0"/>
          <w:lang w:eastAsia="pl-PL"/>
          <w14:ligatures w14:val="none"/>
        </w:rPr>
      </w:pPr>
    </w:p>
    <w:p w14:paraId="20B59AA7" w14:textId="328B7D88" w:rsidR="00AD4BF2" w:rsidRPr="00257E3A" w:rsidRDefault="00A23DD0">
      <w:pPr>
        <w:spacing w:after="0" w:line="240" w:lineRule="auto"/>
        <w:jc w:val="both"/>
        <w:rPr>
          <w:rFonts w:eastAsia="Times New Roman" w:cstheme="minorHAnsi"/>
          <w:kern w:val="0"/>
          <w:lang w:eastAsia="pl-PL"/>
          <w14:ligatures w14:val="none"/>
        </w:rPr>
      </w:pPr>
      <w:r>
        <w:rPr>
          <w:rFonts w:eastAsia="Times New Roman" w:cstheme="minorHAnsi"/>
          <w:noProof/>
          <w:kern w:val="0"/>
          <w:lang w:eastAsia="pl-PL"/>
        </w:rPr>
        <w:drawing>
          <wp:inline distT="0" distB="0" distL="0" distR="0" wp14:anchorId="2C5B8BAC" wp14:editId="566C6154">
            <wp:extent cx="8892540" cy="4409440"/>
            <wp:effectExtent l="0" t="0" r="0" b="0"/>
            <wp:docPr id="416196192" name="Obraz 1" descr="Obraz zawierający tekst, zrzut ekranu,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196192" name="Obraz 1" descr="Obraz zawierający tekst, zrzut ekranu, design&#10;&#10;Zawartość wygenerowana przez AI może być niepoprawna."/>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92540" cy="4409440"/>
                    </a:xfrm>
                    <a:prstGeom prst="rect">
                      <a:avLst/>
                    </a:prstGeom>
                  </pic:spPr>
                </pic:pic>
              </a:graphicData>
            </a:graphic>
          </wp:inline>
        </w:drawing>
      </w:r>
    </w:p>
    <w:p w14:paraId="71FAC11F" w14:textId="77777777" w:rsidR="00AD4BF2" w:rsidRPr="00257E3A" w:rsidRDefault="00AD4BF2">
      <w:pPr>
        <w:spacing w:after="0" w:line="240" w:lineRule="auto"/>
        <w:jc w:val="both"/>
        <w:rPr>
          <w:rFonts w:eastAsia="Times New Roman" w:cstheme="minorHAnsi"/>
          <w:kern w:val="0"/>
          <w:lang w:eastAsia="pl-PL"/>
          <w14:ligatures w14:val="none"/>
        </w:rPr>
      </w:pPr>
    </w:p>
    <w:p w14:paraId="3BCFB4E7" w14:textId="77777777" w:rsidR="00AD4BF2" w:rsidRPr="00257E3A" w:rsidRDefault="00AD4BF2">
      <w:pPr>
        <w:spacing w:after="0" w:line="240" w:lineRule="auto"/>
        <w:jc w:val="both"/>
        <w:rPr>
          <w:rFonts w:eastAsia="Times New Roman" w:cstheme="minorHAnsi"/>
          <w:kern w:val="0"/>
          <w:lang w:eastAsia="pl-PL"/>
          <w14:ligatures w14:val="none"/>
        </w:rPr>
      </w:pPr>
    </w:p>
    <w:p w14:paraId="2A5BD850" w14:textId="77777777" w:rsidR="00AD4BF2" w:rsidRPr="00257E3A" w:rsidRDefault="00AD4BF2">
      <w:pPr>
        <w:spacing w:after="0" w:line="240" w:lineRule="auto"/>
        <w:jc w:val="both"/>
        <w:rPr>
          <w:rFonts w:eastAsia="Times New Roman" w:cstheme="minorHAnsi"/>
          <w:kern w:val="0"/>
          <w:lang w:eastAsia="pl-PL"/>
          <w14:ligatures w14:val="none"/>
        </w:rPr>
      </w:pPr>
    </w:p>
    <w:p w14:paraId="2086391A" w14:textId="77777777" w:rsidR="00AD4BF2" w:rsidRPr="00257E3A" w:rsidRDefault="00AD4BF2">
      <w:pPr>
        <w:spacing w:after="0" w:line="240" w:lineRule="auto"/>
        <w:jc w:val="both"/>
        <w:rPr>
          <w:rFonts w:eastAsia="Times New Roman" w:cstheme="minorHAnsi"/>
          <w:kern w:val="0"/>
          <w:lang w:eastAsia="pl-PL"/>
          <w14:ligatures w14:val="none"/>
        </w:rPr>
      </w:pPr>
    </w:p>
    <w:p w14:paraId="58494B39" w14:textId="77777777" w:rsidR="00AD4BF2" w:rsidRPr="00257E3A" w:rsidRDefault="00AD4BF2">
      <w:pPr>
        <w:spacing w:after="0" w:line="240" w:lineRule="auto"/>
        <w:jc w:val="both"/>
        <w:rPr>
          <w:rFonts w:eastAsia="Times New Roman" w:cstheme="minorHAnsi"/>
          <w:kern w:val="0"/>
          <w:lang w:eastAsia="pl-PL"/>
          <w14:ligatures w14:val="none"/>
        </w:rPr>
      </w:pPr>
    </w:p>
    <w:p w14:paraId="0ED7AD11" w14:textId="77777777" w:rsidR="00AD4BF2" w:rsidRPr="00257E3A" w:rsidRDefault="00AD6626">
      <w:pPr>
        <w:spacing w:after="0" w:line="240" w:lineRule="auto"/>
        <w:jc w:val="both"/>
        <w:rPr>
          <w:rFonts w:eastAsia="Times New Roman" w:cstheme="minorHAnsi"/>
          <w:b/>
          <w:bCs/>
          <w:i/>
          <w:iCs/>
          <w:kern w:val="0"/>
          <w:u w:val="single"/>
          <w:lang w:eastAsia="pl-PL"/>
          <w14:ligatures w14:val="none"/>
        </w:rPr>
      </w:pPr>
      <w:r w:rsidRPr="00257E3A">
        <w:rPr>
          <w:rFonts w:eastAsia="Times New Roman" w:cstheme="minorHAnsi"/>
          <w:b/>
          <w:bCs/>
          <w:i/>
          <w:iCs/>
          <w:kern w:val="0"/>
          <w:u w:val="single"/>
          <w:lang w:eastAsia="pl-PL"/>
          <w14:ligatures w14:val="none"/>
        </w:rPr>
        <w:lastRenderedPageBreak/>
        <w:t>Wizualizacja zabudowy w Sali nr 17a</w:t>
      </w:r>
    </w:p>
    <w:p w14:paraId="0317131C" w14:textId="77777777" w:rsidR="00AD4BF2" w:rsidRPr="00257E3A" w:rsidRDefault="00AD4BF2">
      <w:pPr>
        <w:spacing w:after="0" w:line="240" w:lineRule="auto"/>
        <w:jc w:val="both"/>
        <w:rPr>
          <w:rFonts w:eastAsia="Times New Roman" w:cstheme="minorHAnsi"/>
          <w:kern w:val="0"/>
          <w:lang w:eastAsia="pl-PL"/>
          <w14:ligatures w14:val="none"/>
        </w:rPr>
      </w:pPr>
    </w:p>
    <w:p w14:paraId="2744D9E9" w14:textId="77777777" w:rsidR="00AD4BF2" w:rsidRPr="00257E3A" w:rsidRDefault="00AD4BF2">
      <w:pPr>
        <w:spacing w:after="0" w:line="240" w:lineRule="auto"/>
        <w:jc w:val="both"/>
        <w:rPr>
          <w:rFonts w:eastAsia="Times New Roman" w:cstheme="minorHAnsi"/>
          <w:kern w:val="0"/>
          <w:lang w:eastAsia="pl-PL"/>
          <w14:ligatures w14:val="none"/>
        </w:rPr>
      </w:pPr>
    </w:p>
    <w:p w14:paraId="17689717" w14:textId="77777777" w:rsidR="00AD4BF2" w:rsidRPr="00257E3A" w:rsidRDefault="00AD6626">
      <w:pPr>
        <w:spacing w:after="0" w:line="240" w:lineRule="auto"/>
        <w:jc w:val="both"/>
        <w:rPr>
          <w:rFonts w:eastAsia="Times New Roman" w:cstheme="minorHAnsi"/>
          <w:kern w:val="0"/>
          <w:lang w:eastAsia="pl-PL"/>
          <w14:ligatures w14:val="none"/>
        </w:rPr>
      </w:pPr>
      <w:r w:rsidRPr="00257E3A">
        <w:rPr>
          <w:noProof/>
        </w:rPr>
        <w:drawing>
          <wp:inline distT="0" distB="0" distL="0" distR="0" wp14:anchorId="12BBD14F" wp14:editId="4A598928">
            <wp:extent cx="8892540" cy="435800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noChangeArrowheads="1"/>
                    </pic:cNvPicPr>
                  </pic:nvPicPr>
                  <pic:blipFill>
                    <a:blip r:embed="rId11"/>
                    <a:stretch>
                      <a:fillRect/>
                    </a:stretch>
                  </pic:blipFill>
                  <pic:spPr bwMode="auto">
                    <a:xfrm>
                      <a:off x="0" y="0"/>
                      <a:ext cx="8892540" cy="4358005"/>
                    </a:xfrm>
                    <a:prstGeom prst="rect">
                      <a:avLst/>
                    </a:prstGeom>
                    <a:noFill/>
                  </pic:spPr>
                </pic:pic>
              </a:graphicData>
            </a:graphic>
          </wp:inline>
        </w:drawing>
      </w:r>
    </w:p>
    <w:p w14:paraId="227916DD" w14:textId="77777777" w:rsidR="00AD4BF2" w:rsidRPr="00257E3A" w:rsidRDefault="00AD4BF2">
      <w:pPr>
        <w:spacing w:after="0" w:line="240" w:lineRule="auto"/>
        <w:jc w:val="both"/>
        <w:rPr>
          <w:rFonts w:eastAsia="Times New Roman" w:cstheme="minorHAnsi"/>
          <w:b/>
          <w:bCs/>
          <w:i/>
          <w:iCs/>
          <w:kern w:val="0"/>
          <w:u w:val="single"/>
          <w:lang w:eastAsia="pl-PL"/>
          <w14:ligatures w14:val="none"/>
        </w:rPr>
      </w:pPr>
    </w:p>
    <w:p w14:paraId="1A6ED708" w14:textId="77777777" w:rsidR="00AD4BF2" w:rsidRPr="00257E3A" w:rsidRDefault="00AD4BF2">
      <w:pPr>
        <w:spacing w:after="0" w:line="240" w:lineRule="auto"/>
        <w:jc w:val="both"/>
        <w:rPr>
          <w:rFonts w:eastAsia="Times New Roman" w:cstheme="minorHAnsi"/>
          <w:kern w:val="0"/>
          <w:lang w:eastAsia="pl-PL"/>
          <w14:ligatures w14:val="none"/>
        </w:rPr>
      </w:pPr>
    </w:p>
    <w:p w14:paraId="293C10F8" w14:textId="77777777" w:rsidR="00AD4BF2" w:rsidRPr="00257E3A" w:rsidRDefault="00AD4BF2">
      <w:pPr>
        <w:spacing w:after="0" w:line="240" w:lineRule="auto"/>
        <w:jc w:val="both"/>
        <w:rPr>
          <w:rFonts w:eastAsia="Times New Roman" w:cstheme="minorHAnsi"/>
          <w:b/>
          <w:bCs/>
          <w:i/>
          <w:iCs/>
          <w:kern w:val="0"/>
          <w:u w:val="single"/>
          <w:lang w:eastAsia="pl-PL"/>
          <w14:ligatures w14:val="none"/>
        </w:rPr>
      </w:pPr>
    </w:p>
    <w:p w14:paraId="0063C361" w14:textId="77777777" w:rsidR="00AD4BF2" w:rsidRPr="00257E3A" w:rsidRDefault="00AD4BF2">
      <w:pPr>
        <w:spacing w:after="0" w:line="240" w:lineRule="auto"/>
        <w:jc w:val="both"/>
        <w:rPr>
          <w:rFonts w:eastAsia="Times New Roman" w:cstheme="minorHAnsi"/>
          <w:b/>
          <w:bCs/>
          <w:i/>
          <w:iCs/>
          <w:kern w:val="0"/>
          <w:u w:val="single"/>
          <w:lang w:eastAsia="pl-PL"/>
          <w14:ligatures w14:val="none"/>
        </w:rPr>
      </w:pPr>
    </w:p>
    <w:p w14:paraId="0E4B0615" w14:textId="77777777" w:rsidR="00AD4BF2" w:rsidRPr="00257E3A" w:rsidRDefault="00AD6626">
      <w:pPr>
        <w:spacing w:after="0" w:line="240" w:lineRule="auto"/>
        <w:jc w:val="both"/>
        <w:rPr>
          <w:rFonts w:eastAsia="Times New Roman" w:cstheme="minorHAnsi"/>
          <w:b/>
          <w:bCs/>
          <w:i/>
          <w:iCs/>
          <w:kern w:val="0"/>
          <w:u w:val="single"/>
          <w:lang w:eastAsia="pl-PL"/>
          <w14:ligatures w14:val="none"/>
        </w:rPr>
      </w:pPr>
      <w:r w:rsidRPr="00257E3A">
        <w:rPr>
          <w:rFonts w:eastAsia="Times New Roman" w:cstheme="minorHAnsi"/>
          <w:b/>
          <w:bCs/>
          <w:i/>
          <w:iCs/>
          <w:kern w:val="0"/>
          <w:u w:val="single"/>
          <w:lang w:eastAsia="pl-PL"/>
          <w14:ligatures w14:val="none"/>
        </w:rPr>
        <w:lastRenderedPageBreak/>
        <w:t>Wizualizacja zabudowy w Sali nr 21</w:t>
      </w:r>
    </w:p>
    <w:p w14:paraId="6F34FCB0" w14:textId="77777777" w:rsidR="00AD4BF2" w:rsidRPr="00257E3A" w:rsidRDefault="00AD4BF2">
      <w:pPr>
        <w:spacing w:after="0" w:line="240" w:lineRule="auto"/>
        <w:jc w:val="both"/>
        <w:rPr>
          <w:rFonts w:eastAsia="Times New Roman" w:cstheme="minorHAnsi"/>
          <w:kern w:val="0"/>
          <w:lang w:eastAsia="pl-PL"/>
          <w14:ligatures w14:val="none"/>
        </w:rPr>
      </w:pPr>
    </w:p>
    <w:p w14:paraId="5ECEE8D3" w14:textId="77777777" w:rsidR="00AD4BF2" w:rsidRPr="00257E3A" w:rsidRDefault="00AD4BF2">
      <w:pPr>
        <w:spacing w:after="0" w:line="240" w:lineRule="auto"/>
        <w:jc w:val="both"/>
        <w:rPr>
          <w:rFonts w:eastAsia="Times New Roman" w:cstheme="minorHAnsi"/>
          <w:kern w:val="0"/>
          <w:lang w:eastAsia="pl-PL"/>
          <w14:ligatures w14:val="none"/>
        </w:rPr>
      </w:pPr>
    </w:p>
    <w:p w14:paraId="42C6C07E" w14:textId="77777777" w:rsidR="00AD4BF2" w:rsidRPr="00257E3A" w:rsidRDefault="00AD6626">
      <w:pPr>
        <w:spacing w:after="0" w:line="240" w:lineRule="auto"/>
        <w:jc w:val="both"/>
        <w:rPr>
          <w:rFonts w:eastAsia="Times New Roman" w:cstheme="minorHAnsi"/>
          <w:kern w:val="0"/>
          <w:lang w:eastAsia="pl-PL"/>
          <w14:ligatures w14:val="none"/>
        </w:rPr>
      </w:pPr>
      <w:r w:rsidRPr="00257E3A">
        <w:rPr>
          <w:noProof/>
        </w:rPr>
        <w:drawing>
          <wp:inline distT="0" distB="0" distL="0" distR="0" wp14:anchorId="67EFABFB" wp14:editId="70A59DF6">
            <wp:extent cx="8892540" cy="438467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noChangeArrowheads="1"/>
                    </pic:cNvPicPr>
                  </pic:nvPicPr>
                  <pic:blipFill>
                    <a:blip r:embed="rId12"/>
                    <a:stretch>
                      <a:fillRect/>
                    </a:stretch>
                  </pic:blipFill>
                  <pic:spPr bwMode="auto">
                    <a:xfrm>
                      <a:off x="0" y="0"/>
                      <a:ext cx="8892540" cy="4384675"/>
                    </a:xfrm>
                    <a:prstGeom prst="rect">
                      <a:avLst/>
                    </a:prstGeom>
                    <a:noFill/>
                  </pic:spPr>
                </pic:pic>
              </a:graphicData>
            </a:graphic>
          </wp:inline>
        </w:drawing>
      </w:r>
    </w:p>
    <w:p w14:paraId="5DD37372" w14:textId="77777777" w:rsidR="00AD4BF2" w:rsidRPr="00257E3A" w:rsidRDefault="00AD4BF2">
      <w:pPr>
        <w:spacing w:after="0" w:line="240" w:lineRule="auto"/>
        <w:jc w:val="both"/>
        <w:rPr>
          <w:rFonts w:eastAsia="Times New Roman" w:cstheme="minorHAnsi"/>
          <w:kern w:val="0"/>
          <w:lang w:eastAsia="pl-PL"/>
          <w14:ligatures w14:val="none"/>
        </w:rPr>
      </w:pPr>
    </w:p>
    <w:p w14:paraId="1400B5CE" w14:textId="77777777" w:rsidR="00AD4BF2" w:rsidRPr="00257E3A" w:rsidRDefault="00AD4BF2">
      <w:pPr>
        <w:spacing w:after="0" w:line="240" w:lineRule="auto"/>
        <w:jc w:val="both"/>
        <w:rPr>
          <w:rFonts w:eastAsia="Times New Roman" w:cstheme="minorHAnsi"/>
          <w:b/>
          <w:bCs/>
          <w:i/>
          <w:iCs/>
          <w:kern w:val="0"/>
          <w:u w:val="single"/>
          <w:lang w:eastAsia="pl-PL"/>
          <w14:ligatures w14:val="none"/>
        </w:rPr>
      </w:pPr>
    </w:p>
    <w:p w14:paraId="7A4B6E0F" w14:textId="77777777" w:rsidR="00AD4BF2" w:rsidRPr="00257E3A" w:rsidRDefault="00AD4BF2">
      <w:pPr>
        <w:spacing w:after="0" w:line="240" w:lineRule="auto"/>
        <w:jc w:val="both"/>
        <w:rPr>
          <w:rFonts w:eastAsia="Times New Roman" w:cstheme="minorHAnsi"/>
          <w:kern w:val="0"/>
          <w:lang w:eastAsia="pl-PL"/>
          <w14:ligatures w14:val="none"/>
        </w:rPr>
      </w:pPr>
    </w:p>
    <w:p w14:paraId="70A9F09E" w14:textId="77777777" w:rsidR="00DA6992" w:rsidRPr="00E40B4E" w:rsidRDefault="00DA6992" w:rsidP="00DA6992">
      <w:pPr>
        <w:spacing w:after="0" w:line="240" w:lineRule="auto"/>
        <w:jc w:val="both"/>
        <w:rPr>
          <w:rFonts w:eastAsia="Times New Roman" w:cstheme="minorHAnsi"/>
          <w:b/>
          <w:bCs/>
          <w:kern w:val="0"/>
          <w:lang w:eastAsia="pl-PL"/>
          <w14:ligatures w14:val="none"/>
        </w:rPr>
      </w:pPr>
    </w:p>
    <w:p w14:paraId="4280C70C" w14:textId="557EF96F" w:rsidR="00DA6992" w:rsidRPr="00DA6992" w:rsidRDefault="00DA6992" w:rsidP="00DA6992">
      <w:pPr>
        <w:pStyle w:val="Akapitzlist"/>
        <w:numPr>
          <w:ilvl w:val="0"/>
          <w:numId w:val="16"/>
        </w:numPr>
        <w:suppressAutoHyphens w:val="0"/>
        <w:spacing w:after="0" w:line="240" w:lineRule="auto"/>
        <w:jc w:val="both"/>
        <w:rPr>
          <w:rFonts w:eastAsia="Times New Roman" w:cstheme="minorHAnsi"/>
          <w:b/>
          <w:bCs/>
          <w:kern w:val="0"/>
          <w:lang w:eastAsia="pl-PL"/>
          <w14:ligatures w14:val="none"/>
        </w:rPr>
      </w:pPr>
      <w:r w:rsidRPr="00DA6992">
        <w:rPr>
          <w:rFonts w:eastAsia="Times New Roman" w:cstheme="minorHAnsi"/>
          <w:b/>
          <w:bCs/>
          <w:kern w:val="0"/>
          <w:lang w:eastAsia="pl-PL"/>
          <w14:ligatures w14:val="none"/>
        </w:rPr>
        <w:lastRenderedPageBreak/>
        <w:t>Szafa – 4 szt.</w:t>
      </w:r>
    </w:p>
    <w:p w14:paraId="6160F5B1" w14:textId="77777777" w:rsidR="00DA6992" w:rsidRDefault="00DA6992" w:rsidP="00DA6992">
      <w:pPr>
        <w:pStyle w:val="Akapitzlist"/>
        <w:numPr>
          <w:ilvl w:val="0"/>
          <w:numId w:val="109"/>
        </w:numPr>
        <w:suppressAutoHyphens w:val="0"/>
        <w:spacing w:after="0" w:line="240" w:lineRule="auto"/>
        <w:jc w:val="both"/>
        <w:rPr>
          <w:rFonts w:eastAsia="Times New Roman" w:cstheme="minorHAnsi"/>
          <w:kern w:val="0"/>
          <w:lang w:eastAsia="pl-PL"/>
          <w14:ligatures w14:val="none"/>
        </w:rPr>
      </w:pPr>
      <w:r w:rsidRPr="00693A35">
        <w:rPr>
          <w:rFonts w:eastAsia="Times New Roman" w:cstheme="minorHAnsi"/>
          <w:kern w:val="0"/>
          <w:lang w:eastAsia="pl-PL"/>
          <w14:ligatures w14:val="none"/>
        </w:rPr>
        <w:t xml:space="preserve">Szafa 2-drzwiowa wykonana z płyty laminowanej o gr. 18 mm. </w:t>
      </w:r>
    </w:p>
    <w:p w14:paraId="5FBE7B70" w14:textId="77777777" w:rsidR="00DA6992" w:rsidRPr="00693A35" w:rsidRDefault="00DA6992" w:rsidP="00DA6992">
      <w:pPr>
        <w:pStyle w:val="Akapitzlist"/>
        <w:numPr>
          <w:ilvl w:val="0"/>
          <w:numId w:val="109"/>
        </w:numPr>
        <w:suppressAutoHyphens w:val="0"/>
        <w:spacing w:after="0" w:line="240" w:lineRule="auto"/>
        <w:jc w:val="both"/>
        <w:rPr>
          <w:rFonts w:eastAsia="Times New Roman" w:cstheme="minorHAnsi"/>
          <w:kern w:val="0"/>
          <w:lang w:eastAsia="pl-PL"/>
          <w14:ligatures w14:val="none"/>
        </w:rPr>
      </w:pPr>
      <w:r w:rsidRPr="00693A35">
        <w:rPr>
          <w:rFonts w:eastAsia="Times New Roman" w:cstheme="minorHAnsi"/>
          <w:kern w:val="0"/>
          <w:lang w:eastAsia="pl-PL"/>
          <w14:ligatures w14:val="none"/>
        </w:rPr>
        <w:t>Wyposażona w 4 półki i zamek z kluczem.</w:t>
      </w:r>
    </w:p>
    <w:p w14:paraId="2992665C" w14:textId="77777777" w:rsidR="00DA6992" w:rsidRPr="00693A35" w:rsidRDefault="00DA6992" w:rsidP="00DA6992">
      <w:pPr>
        <w:pStyle w:val="Akapitzlist"/>
        <w:numPr>
          <w:ilvl w:val="0"/>
          <w:numId w:val="109"/>
        </w:numPr>
        <w:suppressAutoHyphens w:val="0"/>
        <w:spacing w:after="0" w:line="240" w:lineRule="auto"/>
        <w:jc w:val="both"/>
        <w:rPr>
          <w:rFonts w:eastAsia="Times New Roman" w:cstheme="minorHAnsi"/>
          <w:kern w:val="0"/>
          <w:lang w:eastAsia="pl-PL"/>
          <w14:ligatures w14:val="none"/>
        </w:rPr>
      </w:pPr>
      <w:r w:rsidRPr="00693A35">
        <w:rPr>
          <w:rFonts w:eastAsia="Times New Roman" w:cstheme="minorHAnsi"/>
          <w:kern w:val="0"/>
          <w:lang w:eastAsia="pl-PL"/>
          <w14:ligatures w14:val="none"/>
        </w:rPr>
        <w:t>Wymiary: 76 x 40 x 185 cm (+/-1%)</w:t>
      </w:r>
    </w:p>
    <w:p w14:paraId="3ACA2791" w14:textId="2C95DC95" w:rsidR="00AD4BF2" w:rsidRPr="00DA6992" w:rsidRDefault="00AD4BF2" w:rsidP="00DA6992">
      <w:pPr>
        <w:pStyle w:val="Akapitzlist"/>
        <w:spacing w:after="0" w:line="240" w:lineRule="auto"/>
        <w:jc w:val="both"/>
        <w:rPr>
          <w:rFonts w:eastAsia="Times New Roman" w:cstheme="minorHAnsi"/>
          <w:kern w:val="0"/>
          <w:lang w:eastAsia="pl-PL"/>
          <w14:ligatures w14:val="none"/>
        </w:rPr>
      </w:pPr>
    </w:p>
    <w:p w14:paraId="51507405" w14:textId="77777777" w:rsidR="00AD4BF2" w:rsidRPr="00257E3A" w:rsidRDefault="00AD4BF2" w:rsidP="002A184F">
      <w:pPr>
        <w:spacing w:after="0" w:line="240" w:lineRule="auto"/>
        <w:jc w:val="both"/>
        <w:rPr>
          <w:rFonts w:eastAsia="Times New Roman" w:cstheme="minorHAnsi"/>
          <w:kern w:val="0"/>
          <w:lang w:eastAsia="pl-PL"/>
          <w14:ligatures w14:val="none"/>
        </w:rPr>
      </w:pPr>
    </w:p>
    <w:p w14:paraId="167FB411" w14:textId="77777777" w:rsidR="00AD4BF2" w:rsidRPr="00257E3A" w:rsidRDefault="00AD4BF2">
      <w:pPr>
        <w:spacing w:after="0" w:line="240" w:lineRule="auto"/>
        <w:ind w:left="567"/>
        <w:jc w:val="both"/>
        <w:rPr>
          <w:rFonts w:eastAsia="Times New Roman" w:cstheme="minorHAnsi"/>
          <w:kern w:val="0"/>
          <w:lang w:eastAsia="pl-PL"/>
          <w14:ligatures w14:val="none"/>
        </w:rPr>
      </w:pPr>
    </w:p>
    <w:p w14:paraId="229E57CF" w14:textId="4CCE313F" w:rsidR="00AD4BF2" w:rsidRPr="00257E3A" w:rsidRDefault="00AD6626">
      <w:pPr>
        <w:spacing w:after="0" w:line="240" w:lineRule="auto"/>
        <w:jc w:val="both"/>
        <w:rPr>
          <w:rFonts w:eastAsia="Times New Roman" w:cstheme="minorHAnsi"/>
          <w:b/>
          <w:bCs/>
          <w:kern w:val="0"/>
          <w:u w:val="single"/>
          <w:lang w:eastAsia="pl-PL"/>
          <w14:ligatures w14:val="none"/>
        </w:rPr>
      </w:pPr>
      <w:r w:rsidRPr="00257E3A">
        <w:rPr>
          <w:rFonts w:eastAsia="Times New Roman" w:cstheme="minorHAnsi"/>
          <w:b/>
          <w:bCs/>
          <w:kern w:val="0"/>
          <w:u w:val="single"/>
          <w:lang w:eastAsia="pl-PL"/>
          <w14:ligatures w14:val="none"/>
        </w:rPr>
        <w:t>Część V</w:t>
      </w:r>
      <w:r w:rsidR="00C53A79">
        <w:rPr>
          <w:rFonts w:eastAsia="Times New Roman" w:cstheme="minorHAnsi"/>
          <w:b/>
          <w:bCs/>
          <w:kern w:val="0"/>
          <w:u w:val="single"/>
          <w:lang w:eastAsia="pl-PL"/>
          <w14:ligatures w14:val="none"/>
        </w:rPr>
        <w:t xml:space="preserve">I – Drony - </w:t>
      </w:r>
      <w:r w:rsidRPr="00257E3A">
        <w:rPr>
          <w:rFonts w:eastAsia="Times New Roman" w:cstheme="minorHAnsi"/>
          <w:b/>
          <w:bCs/>
          <w:kern w:val="0"/>
          <w:u w:val="single"/>
          <w:lang w:eastAsia="pl-PL"/>
          <w14:ligatures w14:val="none"/>
        </w:rPr>
        <w:t xml:space="preserve"> Szczegółowy Opis Przedmiotu Zamówienia</w:t>
      </w:r>
    </w:p>
    <w:p w14:paraId="2F9B5746" w14:textId="77777777" w:rsidR="00AD4BF2" w:rsidRPr="00257E3A" w:rsidRDefault="00AD4BF2">
      <w:pPr>
        <w:spacing w:after="0" w:line="240" w:lineRule="auto"/>
        <w:jc w:val="both"/>
        <w:rPr>
          <w:rFonts w:eastAsia="Times New Roman" w:cstheme="minorHAnsi"/>
          <w:kern w:val="0"/>
          <w:lang w:eastAsia="pl-PL"/>
          <w14:ligatures w14:val="none"/>
        </w:rPr>
      </w:pPr>
    </w:p>
    <w:p w14:paraId="756FDF4F" w14:textId="77777777" w:rsidR="00AD4BF2" w:rsidRPr="00257E3A" w:rsidRDefault="00AD6626">
      <w:pPr>
        <w:spacing w:after="0" w:line="240" w:lineRule="auto"/>
        <w:jc w:val="both"/>
        <w:rPr>
          <w:rFonts w:eastAsia="Times New Roman" w:cstheme="minorHAnsi"/>
          <w:kern w:val="0"/>
          <w:lang w:eastAsia="pl-PL"/>
          <w14:ligatures w14:val="none"/>
        </w:rPr>
      </w:pPr>
      <w:r w:rsidRPr="00257E3A">
        <w:rPr>
          <w:rFonts w:eastAsia="Times New Roman" w:cstheme="minorHAnsi"/>
          <w:kern w:val="0"/>
          <w:lang w:eastAsia="pl-PL"/>
          <w14:ligatures w14:val="none"/>
        </w:rPr>
        <w:t>W niniejszym opisie przedmiotu zamówienia przedstawiono minimalne wymagania dotyczące wyposażenia, które muszą być spełnione. Wykonawcy mogą przedstawić oferty równoważne, jednakże proponowany przez wykonawcę sprzęt równoważny musi charakteryzować się takimi samymi parametrami funkcjonalno-użytkowymi jak produkty opisane poniżej lub je przewyższać. Proponowany sprzęt musi spełniać wymagane parametry wymiarowe i techniczne podane w opisie poszczególnych pozycji sprzętu poniżej. Jakiekolwiek wskazane w opisie przedmiotu zamówienia, nazwy produktów lub ich producenci mają na celu jedynie przybliżenie wymagań, których nie można było opisać przy pomocy dostatecznie dokładnych i zrozumiałych określeń. Zamawiający dopuszcza tolerancje wymiarów i parametrów w zakresie +/- 5% stałych, konkretnie wskazanych parametrów, które nie zawierają określeń typu: minimum, maksimum, nie więcej niż, nie mniej niż, maksymalnie, minimalnie, chyba, że w treści opisu danej pozycji przedmiotu zamówienia, podany jest inny dopuszczalny zakres tolerancji. W przypadku zastosowania produktów równoważnych, Wykonawca zobowiązany jest do przedstawienia szczegółowej dokumentacji technicznej potwierdzającej zgodność z wymaganiami.</w:t>
      </w:r>
    </w:p>
    <w:p w14:paraId="5FD6D375" w14:textId="77777777" w:rsidR="00AD4BF2" w:rsidRPr="00257E3A" w:rsidRDefault="00AD4BF2">
      <w:pPr>
        <w:spacing w:after="0" w:line="240" w:lineRule="auto"/>
        <w:jc w:val="both"/>
        <w:rPr>
          <w:rFonts w:eastAsia="Times New Roman" w:cstheme="minorHAnsi"/>
          <w:kern w:val="0"/>
          <w:lang w:eastAsia="pl-PL"/>
          <w14:ligatures w14:val="none"/>
        </w:rPr>
      </w:pPr>
    </w:p>
    <w:p w14:paraId="4F7B0FC9" w14:textId="77777777" w:rsidR="00AD4BF2" w:rsidRPr="00257E3A" w:rsidRDefault="00AD6626">
      <w:pPr>
        <w:spacing w:after="0" w:line="240" w:lineRule="auto"/>
        <w:jc w:val="both"/>
        <w:rPr>
          <w:rFonts w:eastAsia="Times New Roman" w:cstheme="minorHAnsi"/>
          <w:kern w:val="0"/>
          <w:lang w:eastAsia="pl-PL"/>
          <w14:ligatures w14:val="none"/>
        </w:rPr>
      </w:pPr>
      <w:r w:rsidRPr="00257E3A">
        <w:rPr>
          <w:rFonts w:eastAsia="Times New Roman" w:cstheme="minorHAnsi"/>
          <w:kern w:val="0"/>
          <w:lang w:eastAsia="pl-PL"/>
          <w14:ligatures w14:val="none"/>
        </w:rPr>
        <w:t>Wymagania dotyczące przedmiotu zamówienia</w:t>
      </w:r>
    </w:p>
    <w:p w14:paraId="3F197B85" w14:textId="77777777" w:rsidR="00AD4BF2" w:rsidRPr="00257E3A" w:rsidRDefault="00AD6626">
      <w:pPr>
        <w:pStyle w:val="Akapitzlist"/>
        <w:numPr>
          <w:ilvl w:val="0"/>
          <w:numId w:val="26"/>
        </w:numPr>
        <w:spacing w:after="0" w:line="240" w:lineRule="auto"/>
        <w:jc w:val="both"/>
        <w:rPr>
          <w:rFonts w:eastAsia="Times New Roman" w:cstheme="minorHAnsi"/>
          <w:kern w:val="0"/>
          <w:lang w:eastAsia="pl-PL"/>
          <w14:ligatures w14:val="none"/>
        </w:rPr>
      </w:pPr>
      <w:r w:rsidRPr="00257E3A">
        <w:rPr>
          <w:rFonts w:eastAsia="Times New Roman" w:cstheme="minorHAnsi"/>
          <w:kern w:val="0"/>
          <w:lang w:eastAsia="pl-PL"/>
          <w14:ligatures w14:val="none"/>
        </w:rPr>
        <w:t>Oferowany produkt nie może być prototypem musi być produktem istniejącym na rynku w obrocie.</w:t>
      </w:r>
    </w:p>
    <w:p w14:paraId="4FA46D90" w14:textId="77777777" w:rsidR="00AD4BF2" w:rsidRPr="00257E3A" w:rsidRDefault="00AD6626">
      <w:pPr>
        <w:pStyle w:val="Akapitzlist"/>
        <w:numPr>
          <w:ilvl w:val="0"/>
          <w:numId w:val="26"/>
        </w:numPr>
        <w:spacing w:after="0" w:line="240" w:lineRule="auto"/>
        <w:jc w:val="both"/>
        <w:rPr>
          <w:rFonts w:eastAsia="Times New Roman" w:cstheme="minorHAnsi"/>
          <w:kern w:val="0"/>
          <w:lang w:eastAsia="pl-PL"/>
          <w14:ligatures w14:val="none"/>
        </w:rPr>
      </w:pPr>
      <w:r w:rsidRPr="00257E3A">
        <w:rPr>
          <w:rFonts w:eastAsia="Times New Roman" w:cstheme="minorHAnsi"/>
          <w:kern w:val="0"/>
          <w:lang w:eastAsia="pl-PL"/>
          <w14:ligatures w14:val="none"/>
        </w:rPr>
        <w:t>Wymagane wraz z ofertą podanie modelu oraz producenta oferowanego produktu.</w:t>
      </w:r>
    </w:p>
    <w:p w14:paraId="720C1BC1" w14:textId="77777777" w:rsidR="00AD4BF2" w:rsidRPr="00257E3A" w:rsidRDefault="00AD6626">
      <w:pPr>
        <w:pStyle w:val="Akapitzlist"/>
        <w:numPr>
          <w:ilvl w:val="0"/>
          <w:numId w:val="26"/>
        </w:numPr>
        <w:spacing w:after="0" w:line="240" w:lineRule="auto"/>
        <w:jc w:val="both"/>
        <w:rPr>
          <w:rFonts w:eastAsia="Times New Roman" w:cstheme="minorHAnsi"/>
          <w:kern w:val="0"/>
          <w:lang w:eastAsia="pl-PL"/>
          <w14:ligatures w14:val="none"/>
        </w:rPr>
      </w:pPr>
      <w:r w:rsidRPr="00257E3A">
        <w:rPr>
          <w:rFonts w:eastAsia="Times New Roman" w:cstheme="minorHAnsi"/>
          <w:kern w:val="0"/>
          <w:lang w:eastAsia="pl-PL"/>
          <w14:ligatures w14:val="none"/>
        </w:rPr>
        <w:t>Koszt dostawy, rozładunku i montażu pokrywa Wykonawca.</w:t>
      </w:r>
    </w:p>
    <w:p w14:paraId="514AB580" w14:textId="77777777" w:rsidR="00AD4BF2" w:rsidRPr="00257E3A" w:rsidRDefault="00AD6626">
      <w:pPr>
        <w:pStyle w:val="Akapitzlist"/>
        <w:numPr>
          <w:ilvl w:val="0"/>
          <w:numId w:val="26"/>
        </w:numPr>
        <w:spacing w:after="0" w:line="240" w:lineRule="auto"/>
        <w:jc w:val="both"/>
        <w:rPr>
          <w:rFonts w:eastAsia="Times New Roman" w:cstheme="minorHAnsi"/>
          <w:kern w:val="0"/>
          <w:lang w:eastAsia="pl-PL"/>
          <w14:ligatures w14:val="none"/>
        </w:rPr>
      </w:pPr>
      <w:r w:rsidRPr="00257E3A">
        <w:rPr>
          <w:rFonts w:eastAsia="Times New Roman" w:cstheme="minorHAnsi"/>
          <w:kern w:val="0"/>
          <w:lang w:eastAsia="pl-PL"/>
          <w14:ligatures w14:val="none"/>
        </w:rPr>
        <w:t>Dostarczone urządzenia muszą być wyposażone w następujące dokumenty:</w:t>
      </w:r>
    </w:p>
    <w:p w14:paraId="3A21DEFE" w14:textId="77777777" w:rsidR="00AD4BF2" w:rsidRPr="00257E3A" w:rsidRDefault="00AD6626">
      <w:pPr>
        <w:pStyle w:val="Akapitzlist"/>
        <w:numPr>
          <w:ilvl w:val="0"/>
          <w:numId w:val="27"/>
        </w:numPr>
        <w:tabs>
          <w:tab w:val="left" w:pos="1134"/>
        </w:tabs>
        <w:spacing w:after="0" w:line="240" w:lineRule="auto"/>
        <w:ind w:hanging="11"/>
        <w:jc w:val="both"/>
        <w:rPr>
          <w:rFonts w:eastAsia="Times New Roman" w:cstheme="minorHAnsi"/>
          <w:kern w:val="0"/>
          <w:lang w:eastAsia="pl-PL"/>
          <w14:ligatures w14:val="none"/>
        </w:rPr>
      </w:pPr>
      <w:r w:rsidRPr="00257E3A">
        <w:rPr>
          <w:rFonts w:eastAsia="Times New Roman" w:cstheme="minorHAnsi"/>
          <w:kern w:val="0"/>
          <w:lang w:eastAsia="pl-PL"/>
          <w14:ligatures w14:val="none"/>
        </w:rPr>
        <w:t>Deklarację zgodności producenta CE,</w:t>
      </w:r>
    </w:p>
    <w:p w14:paraId="40749AE7" w14:textId="77777777" w:rsidR="00AD4BF2" w:rsidRPr="00257E3A" w:rsidRDefault="00AD6626">
      <w:pPr>
        <w:pStyle w:val="Akapitzlist"/>
        <w:numPr>
          <w:ilvl w:val="0"/>
          <w:numId w:val="27"/>
        </w:numPr>
        <w:spacing w:after="0" w:line="240" w:lineRule="auto"/>
        <w:ind w:left="1134" w:hanging="425"/>
        <w:jc w:val="both"/>
        <w:rPr>
          <w:rFonts w:eastAsia="Times New Roman" w:cstheme="minorHAnsi"/>
          <w:kern w:val="0"/>
          <w:lang w:eastAsia="pl-PL"/>
          <w14:ligatures w14:val="none"/>
        </w:rPr>
      </w:pPr>
      <w:r w:rsidRPr="00257E3A">
        <w:rPr>
          <w:rFonts w:eastAsia="Times New Roman" w:cstheme="minorHAnsi"/>
          <w:kern w:val="0"/>
          <w:lang w:eastAsia="pl-PL"/>
          <w14:ligatures w14:val="none"/>
        </w:rPr>
        <w:t>Dokument gwarancyjny,</w:t>
      </w:r>
    </w:p>
    <w:p w14:paraId="54676795" w14:textId="77777777" w:rsidR="00AD4BF2" w:rsidRPr="00257E3A" w:rsidRDefault="00AD6626">
      <w:pPr>
        <w:pStyle w:val="Akapitzlist"/>
        <w:numPr>
          <w:ilvl w:val="0"/>
          <w:numId w:val="27"/>
        </w:numPr>
        <w:spacing w:after="0" w:line="240" w:lineRule="auto"/>
        <w:ind w:left="1134" w:hanging="425"/>
        <w:jc w:val="both"/>
        <w:rPr>
          <w:rFonts w:eastAsia="Times New Roman" w:cstheme="minorHAnsi"/>
          <w:kern w:val="0"/>
          <w:lang w:eastAsia="pl-PL"/>
          <w14:ligatures w14:val="none"/>
        </w:rPr>
      </w:pPr>
      <w:r w:rsidRPr="00257E3A">
        <w:rPr>
          <w:rFonts w:eastAsia="Times New Roman" w:cstheme="minorHAnsi"/>
          <w:kern w:val="0"/>
          <w:lang w:eastAsia="pl-PL"/>
          <w14:ligatures w14:val="none"/>
        </w:rPr>
        <w:t>Instrukcję obsługi w języku polskim.</w:t>
      </w:r>
    </w:p>
    <w:p w14:paraId="1DFDACE7" w14:textId="77777777" w:rsidR="00AD4BF2" w:rsidRPr="00257E3A" w:rsidRDefault="00AD4BF2">
      <w:pPr>
        <w:spacing w:after="0" w:line="240" w:lineRule="auto"/>
        <w:jc w:val="both"/>
        <w:rPr>
          <w:rFonts w:eastAsia="Times New Roman" w:cstheme="minorHAnsi"/>
          <w:kern w:val="0"/>
          <w:lang w:eastAsia="pl-PL"/>
          <w14:ligatures w14:val="none"/>
        </w:rPr>
      </w:pPr>
    </w:p>
    <w:p w14:paraId="15EE0FF9" w14:textId="77777777" w:rsidR="007530FF" w:rsidRPr="00DE683F" w:rsidRDefault="007530FF" w:rsidP="007530FF">
      <w:pPr>
        <w:pStyle w:val="Akapitzlist"/>
        <w:numPr>
          <w:ilvl w:val="0"/>
          <w:numId w:val="227"/>
        </w:numPr>
        <w:spacing w:after="0" w:line="240" w:lineRule="auto"/>
        <w:rPr>
          <w:rFonts w:ascii="Calibri" w:eastAsia="Times New Roman" w:hAnsi="Calibri" w:cs="Calibri"/>
          <w:b/>
          <w:bCs/>
          <w:kern w:val="0"/>
          <w:lang w:eastAsia="pl-PL"/>
        </w:rPr>
      </w:pPr>
      <w:bookmarkStart w:id="5" w:name="_Hlk186996246"/>
      <w:r w:rsidRPr="00DE683F">
        <w:rPr>
          <w:rFonts w:ascii="Calibri" w:eastAsia="Times New Roman" w:hAnsi="Calibri" w:cs="Calibri"/>
          <w:b/>
          <w:bCs/>
          <w:kern w:val="0"/>
          <w:lang w:eastAsia="pl-PL"/>
          <w14:ligatures w14:val="none"/>
        </w:rPr>
        <w:t xml:space="preserve">Dron z zestawem akcesoriów </w:t>
      </w:r>
      <w:bookmarkEnd w:id="5"/>
      <w:r w:rsidRPr="00DE683F">
        <w:rPr>
          <w:rFonts w:ascii="Calibri" w:eastAsia="Times New Roman" w:hAnsi="Calibri" w:cs="Calibri"/>
          <w:b/>
          <w:bCs/>
          <w:kern w:val="0"/>
          <w:lang w:eastAsia="pl-PL"/>
          <w14:ligatures w14:val="none"/>
        </w:rPr>
        <w:t>– 1 sztuka</w:t>
      </w:r>
    </w:p>
    <w:p w14:paraId="68E77954" w14:textId="77777777" w:rsidR="007530FF" w:rsidRPr="00DE683F" w:rsidRDefault="007530FF" w:rsidP="007530FF">
      <w:pPr>
        <w:numPr>
          <w:ilvl w:val="0"/>
          <w:numId w:val="228"/>
        </w:numPr>
        <w:spacing w:after="0" w:line="240" w:lineRule="auto"/>
        <w:rPr>
          <w:rFonts w:ascii="Calibri" w:eastAsia="Times New Roman" w:hAnsi="Calibri" w:cs="Calibri"/>
          <w:kern w:val="0"/>
          <w:lang w:eastAsia="pl-PL"/>
        </w:rPr>
      </w:pPr>
      <w:r w:rsidRPr="00DE683F">
        <w:rPr>
          <w:rFonts w:ascii="Calibri" w:eastAsia="Times New Roman" w:hAnsi="Calibri" w:cs="Calibri"/>
          <w:kern w:val="0"/>
          <w:lang w:eastAsia="pl-PL"/>
          <w14:ligatures w14:val="none"/>
        </w:rPr>
        <w:t>Typ: profesjonalny, przeznaczony do celów edukacyjnych w zakresie reklamy, fotografii i multimediów w dziedzinach fotografii i filmu.</w:t>
      </w:r>
    </w:p>
    <w:p w14:paraId="13267C5C" w14:textId="77777777" w:rsidR="007530FF" w:rsidRPr="00DE683F" w:rsidRDefault="007530FF" w:rsidP="007530FF">
      <w:pPr>
        <w:numPr>
          <w:ilvl w:val="0"/>
          <w:numId w:val="228"/>
        </w:numPr>
        <w:spacing w:after="0" w:line="240" w:lineRule="auto"/>
        <w:rPr>
          <w:rFonts w:ascii="Calibri" w:eastAsia="Times New Roman" w:hAnsi="Calibri" w:cs="Calibri"/>
          <w:kern w:val="0"/>
          <w:lang w:eastAsia="pl-PL"/>
        </w:rPr>
      </w:pPr>
      <w:r w:rsidRPr="00DE683F">
        <w:rPr>
          <w:rFonts w:ascii="Calibri" w:eastAsia="Times New Roman" w:hAnsi="Calibri" w:cs="Calibri"/>
          <w:kern w:val="0"/>
          <w:lang w:eastAsia="pl-PL"/>
          <w14:ligatures w14:val="none"/>
        </w:rPr>
        <w:t>Waga startowa: 249 gram +/- 4</w:t>
      </w:r>
    </w:p>
    <w:p w14:paraId="467D9E07" w14:textId="2E73ED88" w:rsidR="007530FF" w:rsidRPr="00DE683F" w:rsidRDefault="007530FF" w:rsidP="007530FF">
      <w:pPr>
        <w:numPr>
          <w:ilvl w:val="0"/>
          <w:numId w:val="228"/>
        </w:numPr>
        <w:spacing w:after="0" w:line="240" w:lineRule="auto"/>
        <w:rPr>
          <w:rFonts w:ascii="Calibri" w:eastAsia="Times New Roman" w:hAnsi="Calibri" w:cs="Calibri"/>
          <w:kern w:val="0"/>
          <w:lang w:eastAsia="pl-PL"/>
        </w:rPr>
      </w:pPr>
      <w:r w:rsidRPr="00DE683F">
        <w:rPr>
          <w:rFonts w:ascii="Calibri" w:eastAsia="Times New Roman" w:hAnsi="Calibri" w:cs="Calibri"/>
          <w:kern w:val="0"/>
          <w:lang w:eastAsia="pl-PL"/>
          <w14:ligatures w14:val="none"/>
        </w:rPr>
        <w:t xml:space="preserve">Kamera: 4K HDR, 1” CMOS, 50 MP, zapewniająca wysoką jakość obrazu </w:t>
      </w:r>
      <w:r w:rsidRPr="00DE683F">
        <w:rPr>
          <w:rFonts w:ascii="Calibri" w:eastAsia="Times New Roman" w:hAnsi="Calibri" w:cs="Calibri"/>
          <w:kern w:val="0"/>
          <w:lang w:eastAsia="pl-PL"/>
          <w14:ligatures w14:val="none"/>
        </w:rPr>
        <w:br/>
        <w:t>w różnych warunkach oświetleniowych.</w:t>
      </w:r>
    </w:p>
    <w:p w14:paraId="5C244CC1" w14:textId="4531D818" w:rsidR="007530FF" w:rsidRPr="00DE683F" w:rsidRDefault="007530FF" w:rsidP="007530FF">
      <w:pPr>
        <w:numPr>
          <w:ilvl w:val="0"/>
          <w:numId w:val="228"/>
        </w:numPr>
        <w:spacing w:after="0" w:line="240" w:lineRule="auto"/>
        <w:rPr>
          <w:rFonts w:ascii="Calibri" w:eastAsia="Times New Roman" w:hAnsi="Calibri" w:cs="Calibri"/>
          <w:kern w:val="0"/>
          <w:lang w:eastAsia="pl-PL"/>
        </w:rPr>
      </w:pPr>
      <w:r w:rsidRPr="00DE683F">
        <w:rPr>
          <w:rFonts w:ascii="Calibri" w:eastAsia="Times New Roman" w:hAnsi="Calibri" w:cs="Calibri"/>
          <w:kern w:val="0"/>
          <w:lang w:eastAsia="pl-PL"/>
          <w14:ligatures w14:val="none"/>
        </w:rPr>
        <w:lastRenderedPageBreak/>
        <w:t>Rejestracja plików w formacie DNG (RAW), JPEG</w:t>
      </w:r>
    </w:p>
    <w:p w14:paraId="77A17CA0" w14:textId="77777777" w:rsidR="007530FF" w:rsidRPr="00DE683F" w:rsidRDefault="007530FF" w:rsidP="007530FF">
      <w:pPr>
        <w:numPr>
          <w:ilvl w:val="0"/>
          <w:numId w:val="228"/>
        </w:numPr>
        <w:spacing w:after="0" w:line="240" w:lineRule="auto"/>
        <w:rPr>
          <w:rFonts w:ascii="Calibri" w:eastAsia="Times New Roman" w:hAnsi="Calibri" w:cs="Calibri"/>
          <w:kern w:val="0"/>
          <w:lang w:eastAsia="pl-PL"/>
        </w:rPr>
      </w:pPr>
      <w:r w:rsidRPr="00DE683F">
        <w:rPr>
          <w:rFonts w:ascii="Calibri" w:eastAsia="Times New Roman" w:hAnsi="Calibri" w:cs="Calibri"/>
          <w:kern w:val="0"/>
          <w:lang w:eastAsia="pl-PL"/>
          <w14:ligatures w14:val="none"/>
        </w:rPr>
        <w:t>Przysłona: minimum f/1.8 – do uzyskania lepszego efektu w trudnych warunkach oświetleniowych</w:t>
      </w:r>
    </w:p>
    <w:p w14:paraId="0936F147" w14:textId="77777777" w:rsidR="007530FF" w:rsidRPr="00DE683F" w:rsidRDefault="007530FF" w:rsidP="007530FF">
      <w:pPr>
        <w:numPr>
          <w:ilvl w:val="0"/>
          <w:numId w:val="228"/>
        </w:numPr>
        <w:spacing w:after="0" w:line="240" w:lineRule="auto"/>
        <w:rPr>
          <w:rFonts w:ascii="Calibri" w:eastAsia="Times New Roman" w:hAnsi="Calibri" w:cs="Calibri"/>
          <w:kern w:val="0"/>
          <w:lang w:eastAsia="pl-PL"/>
        </w:rPr>
      </w:pPr>
      <w:r w:rsidRPr="00DE683F">
        <w:rPr>
          <w:rFonts w:ascii="Calibri" w:eastAsia="Times New Roman" w:hAnsi="Calibri" w:cs="Calibri"/>
          <w:kern w:val="0"/>
          <w:lang w:eastAsia="pl-PL"/>
          <w14:ligatures w14:val="none"/>
        </w:rPr>
        <w:t>Możliwość nagrywania w pionowym ustawieniu aparatu.</w:t>
      </w:r>
    </w:p>
    <w:p w14:paraId="1BD2DA88" w14:textId="77777777" w:rsidR="007530FF" w:rsidRPr="00DE683F" w:rsidRDefault="007530FF" w:rsidP="007530FF">
      <w:pPr>
        <w:numPr>
          <w:ilvl w:val="0"/>
          <w:numId w:val="228"/>
        </w:numPr>
        <w:spacing w:after="0" w:line="240" w:lineRule="auto"/>
        <w:rPr>
          <w:rFonts w:ascii="Calibri" w:eastAsia="Times New Roman" w:hAnsi="Calibri" w:cs="Calibri"/>
          <w:kern w:val="0"/>
          <w:lang w:eastAsia="pl-PL"/>
        </w:rPr>
      </w:pPr>
      <w:r w:rsidRPr="00DE683F">
        <w:rPr>
          <w:rFonts w:ascii="Calibri" w:eastAsia="Times New Roman" w:hAnsi="Calibri" w:cs="Calibri"/>
          <w:kern w:val="0"/>
          <w:lang w:eastAsia="pl-PL"/>
          <w14:ligatures w14:val="none"/>
        </w:rPr>
        <w:t>Minimalny czas lotu: 35 minut</w:t>
      </w:r>
    </w:p>
    <w:p w14:paraId="03164D8E" w14:textId="77777777" w:rsidR="007530FF" w:rsidRPr="00DE683F" w:rsidRDefault="007530FF" w:rsidP="007530FF">
      <w:pPr>
        <w:numPr>
          <w:ilvl w:val="0"/>
          <w:numId w:val="228"/>
        </w:numPr>
        <w:spacing w:after="0" w:line="240" w:lineRule="auto"/>
        <w:rPr>
          <w:rFonts w:ascii="Calibri" w:eastAsia="Times New Roman" w:hAnsi="Calibri" w:cs="Calibri"/>
          <w:kern w:val="0"/>
          <w:lang w:eastAsia="pl-PL"/>
        </w:rPr>
      </w:pPr>
      <w:r w:rsidRPr="00DE683F">
        <w:rPr>
          <w:rFonts w:ascii="Calibri" w:eastAsia="Times New Roman" w:hAnsi="Calibri" w:cs="Calibri"/>
          <w:kern w:val="0"/>
          <w:lang w:eastAsia="pl-PL"/>
          <w14:ligatures w14:val="none"/>
        </w:rPr>
        <w:t xml:space="preserve">Zasięg transmisji (bez zakłóceń FCC): minimum 8 kilometrów, umożliwiający lot </w:t>
      </w:r>
      <w:r w:rsidRPr="00DE683F">
        <w:rPr>
          <w:rFonts w:ascii="Calibri" w:eastAsia="Times New Roman" w:hAnsi="Calibri" w:cs="Calibri"/>
          <w:kern w:val="0"/>
          <w:lang w:eastAsia="pl-PL"/>
          <w14:ligatures w14:val="none"/>
        </w:rPr>
        <w:br/>
        <w:t>w większej odległości w różnych warunkach</w:t>
      </w:r>
    </w:p>
    <w:p w14:paraId="09A9F244" w14:textId="77777777" w:rsidR="007530FF" w:rsidRPr="00DE683F" w:rsidRDefault="007530FF" w:rsidP="007530FF">
      <w:pPr>
        <w:numPr>
          <w:ilvl w:val="0"/>
          <w:numId w:val="228"/>
        </w:numPr>
        <w:spacing w:after="0" w:line="240" w:lineRule="auto"/>
        <w:rPr>
          <w:rFonts w:ascii="Calibri" w:eastAsia="Times New Roman" w:hAnsi="Calibri" w:cs="Calibri"/>
          <w:kern w:val="0"/>
          <w:lang w:eastAsia="pl-PL"/>
        </w:rPr>
      </w:pPr>
      <w:r w:rsidRPr="00DE683F">
        <w:rPr>
          <w:rFonts w:ascii="Calibri" w:eastAsia="Times New Roman" w:hAnsi="Calibri" w:cs="Calibri"/>
          <w:kern w:val="0"/>
          <w:lang w:eastAsia="pl-PL"/>
          <w14:ligatures w14:val="none"/>
        </w:rPr>
        <w:t>Funkcje: Dron musi posiadać zaawansowany system pozycjonowania GNSS obsługujący pasma L1 + L5 oraz system bezpieczeństwa lotu oparty na wielokierunkowych czujnikach optycznych i czujniku LIDAR\, Dron musi posiadać wbudowany zestaw inteligentnych i automatycznych programów lotu (np. orbitowanie, spirala, odlot, śledzenie), umożliwiających tworzenie gotowych, krótkich ujęć filmowych o charakterze kinowym.</w:t>
      </w:r>
    </w:p>
    <w:p w14:paraId="57BFDE97" w14:textId="77777777" w:rsidR="007530FF" w:rsidRPr="00DE683F" w:rsidRDefault="007530FF" w:rsidP="007530FF">
      <w:pPr>
        <w:numPr>
          <w:ilvl w:val="0"/>
          <w:numId w:val="228"/>
        </w:numPr>
        <w:spacing w:after="0" w:line="240" w:lineRule="auto"/>
        <w:rPr>
          <w:rFonts w:ascii="Calibri" w:eastAsia="Times New Roman" w:hAnsi="Calibri" w:cs="Calibri"/>
          <w:kern w:val="0"/>
          <w:lang w:eastAsia="pl-PL"/>
        </w:rPr>
      </w:pPr>
      <w:r w:rsidRPr="00DE683F">
        <w:rPr>
          <w:rFonts w:ascii="Calibri" w:eastAsia="Times New Roman" w:hAnsi="Calibri" w:cs="Calibri"/>
          <w:kern w:val="0"/>
          <w:lang w:eastAsia="pl-PL"/>
          <w14:ligatures w14:val="none"/>
        </w:rPr>
        <w:t xml:space="preserve">Pamięć wewnętrzna: minimum 40 GB, wystarczająca do przechowywania zdjęć </w:t>
      </w:r>
      <w:r w:rsidRPr="00DE683F">
        <w:rPr>
          <w:rFonts w:ascii="Calibri" w:eastAsia="Times New Roman" w:hAnsi="Calibri" w:cs="Calibri"/>
          <w:kern w:val="0"/>
          <w:lang w:eastAsia="pl-PL"/>
          <w14:ligatures w14:val="none"/>
        </w:rPr>
        <w:br/>
        <w:t>i filmów podczas lotów edukacyjnych</w:t>
      </w:r>
    </w:p>
    <w:p w14:paraId="76CB270D" w14:textId="77777777" w:rsidR="007530FF" w:rsidRPr="00DE683F" w:rsidRDefault="007530FF" w:rsidP="007530FF">
      <w:pPr>
        <w:numPr>
          <w:ilvl w:val="0"/>
          <w:numId w:val="228"/>
        </w:numPr>
        <w:spacing w:after="0" w:line="240" w:lineRule="auto"/>
        <w:rPr>
          <w:rFonts w:ascii="Calibri" w:eastAsia="Times New Roman" w:hAnsi="Calibri" w:cs="Calibri"/>
          <w:kern w:val="0"/>
          <w:lang w:eastAsia="pl-PL"/>
        </w:rPr>
      </w:pPr>
      <w:r w:rsidRPr="00DE683F">
        <w:rPr>
          <w:rFonts w:ascii="Calibri" w:eastAsia="Times New Roman" w:hAnsi="Calibri" w:cs="Calibri"/>
          <w:kern w:val="0"/>
          <w:lang w:eastAsia="pl-PL"/>
          <w14:ligatures w14:val="none"/>
        </w:rPr>
        <w:t xml:space="preserve">Zestaw musi zawierać: Dron, aparaturę sterującą z wbudowanym wyświetlaczem (min. 720p, 5.5 cala), 3 akumulatory, hub do ładowania akumulatorów, </w:t>
      </w:r>
      <w:r w:rsidRPr="00DE683F">
        <w:rPr>
          <w:rFonts w:ascii="Calibri" w:eastAsia="Times New Roman" w:hAnsi="Calibri" w:cs="Calibri"/>
          <w:kern w:val="0"/>
          <w:lang w:eastAsia="pl-PL"/>
          <w14:ligatures w14:val="none"/>
        </w:rPr>
        <w:br/>
        <w:t>3 x zapasowe śmigła (para), torbę transportową oraz zestaw filtrów neutralnej gęstości (ND filters).</w:t>
      </w:r>
    </w:p>
    <w:p w14:paraId="6AA61754" w14:textId="77777777" w:rsidR="007530FF" w:rsidRPr="00DE683F" w:rsidRDefault="007530FF" w:rsidP="007530FF">
      <w:pPr>
        <w:numPr>
          <w:ilvl w:val="0"/>
          <w:numId w:val="228"/>
        </w:numPr>
        <w:spacing w:after="0" w:line="240" w:lineRule="auto"/>
        <w:rPr>
          <w:rFonts w:ascii="Calibri" w:eastAsia="Times New Roman" w:hAnsi="Calibri" w:cs="Calibri"/>
          <w:kern w:val="0"/>
          <w:lang w:eastAsia="pl-PL"/>
        </w:rPr>
      </w:pPr>
      <w:r w:rsidRPr="00DE683F">
        <w:rPr>
          <w:rFonts w:ascii="Calibri" w:eastAsia="Times New Roman" w:hAnsi="Calibri" w:cs="Calibri"/>
          <w:kern w:val="0"/>
          <w:lang w:eastAsia="pl-PL"/>
          <w14:ligatures w14:val="none"/>
        </w:rPr>
        <w:t>Opcja rozszerzonej gwarancji na 2 lata – obejmująca wymianę w razie uszkodzeń</w:t>
      </w:r>
    </w:p>
    <w:p w14:paraId="00D9EA3B" w14:textId="77777777" w:rsidR="007530FF" w:rsidRPr="00DE683F" w:rsidRDefault="007530FF" w:rsidP="007530FF">
      <w:pPr>
        <w:numPr>
          <w:ilvl w:val="0"/>
          <w:numId w:val="228"/>
        </w:numPr>
        <w:spacing w:after="0" w:line="240" w:lineRule="auto"/>
        <w:rPr>
          <w:rFonts w:ascii="Calibri" w:eastAsia="Times New Roman" w:hAnsi="Calibri" w:cs="Calibri"/>
          <w:kern w:val="0"/>
          <w:lang w:eastAsia="pl-PL"/>
        </w:rPr>
      </w:pPr>
      <w:r w:rsidRPr="00DE683F">
        <w:rPr>
          <w:rFonts w:ascii="Calibri" w:eastAsia="Times New Roman" w:hAnsi="Calibri" w:cs="Calibri"/>
          <w:kern w:val="0"/>
          <w:lang w:eastAsia="pl-PL"/>
          <w14:ligatures w14:val="none"/>
        </w:rPr>
        <w:t>Możliwość sterowania jednym dronem przez 2 operatorów.</w:t>
      </w:r>
    </w:p>
    <w:p w14:paraId="42FB7E73" w14:textId="77777777" w:rsidR="007530FF" w:rsidRPr="00DE683F" w:rsidRDefault="007530FF" w:rsidP="007530FF">
      <w:pPr>
        <w:numPr>
          <w:ilvl w:val="0"/>
          <w:numId w:val="228"/>
        </w:numPr>
        <w:spacing w:after="0" w:line="240" w:lineRule="auto"/>
        <w:rPr>
          <w:rFonts w:ascii="Calibri" w:eastAsia="Times New Roman" w:hAnsi="Calibri" w:cs="Calibri"/>
          <w:kern w:val="0"/>
          <w:lang w:eastAsia="pl-PL"/>
        </w:rPr>
      </w:pPr>
      <w:r w:rsidRPr="00DE683F">
        <w:rPr>
          <w:rFonts w:ascii="Calibri" w:eastAsia="Times New Roman" w:hAnsi="Calibri" w:cs="Calibri"/>
          <w:b/>
          <w:bCs/>
          <w:kern w:val="0"/>
          <w:lang w:eastAsia="pl-PL"/>
          <w14:ligatures w14:val="none"/>
        </w:rPr>
        <w:t>Akcesoria dodatkowe:</w:t>
      </w:r>
    </w:p>
    <w:p w14:paraId="452ED147" w14:textId="7F778130" w:rsidR="007530FF" w:rsidRPr="00DE683F" w:rsidRDefault="007530FF" w:rsidP="007530FF">
      <w:pPr>
        <w:numPr>
          <w:ilvl w:val="1"/>
          <w:numId w:val="229"/>
        </w:numPr>
        <w:tabs>
          <w:tab w:val="left" w:pos="1182"/>
          <w:tab w:val="left" w:pos="1854"/>
          <w:tab w:val="left" w:pos="2268"/>
        </w:tabs>
        <w:spacing w:after="0" w:line="240" w:lineRule="auto"/>
        <w:ind w:left="1134" w:hanging="454"/>
        <w:rPr>
          <w:rFonts w:ascii="Calibri" w:eastAsia="Times New Roman" w:hAnsi="Calibri" w:cs="Calibri"/>
          <w:kern w:val="0"/>
          <w:lang w:eastAsia="pl-PL"/>
        </w:rPr>
      </w:pPr>
      <w:r w:rsidRPr="00DE683F">
        <w:rPr>
          <w:rFonts w:ascii="Calibri" w:eastAsia="Times New Roman" w:hAnsi="Calibri" w:cs="Calibri"/>
          <w:kern w:val="0"/>
          <w:lang w:eastAsia="pl-PL"/>
          <w14:ligatures w14:val="none"/>
        </w:rPr>
        <w:t xml:space="preserve">Walizka ochronna na dany model – 1 szt.: Materiał: trwałe tworzywo sztuczne, odporne na wstrząsy i wodę; Wyściełanie wnętrza: pianka ochronna; Pojemność umożliwiająca transport </w:t>
      </w:r>
      <w:proofErr w:type="spellStart"/>
      <w:r w:rsidRPr="00DE683F">
        <w:rPr>
          <w:rFonts w:ascii="Calibri" w:eastAsia="Times New Roman" w:hAnsi="Calibri" w:cs="Calibri"/>
          <w:kern w:val="0"/>
          <w:lang w:eastAsia="pl-PL"/>
          <w14:ligatures w14:val="none"/>
        </w:rPr>
        <w:t>drona</w:t>
      </w:r>
      <w:proofErr w:type="spellEnd"/>
      <w:r w:rsidRPr="00DE683F">
        <w:rPr>
          <w:rFonts w:ascii="Calibri" w:eastAsia="Times New Roman" w:hAnsi="Calibri" w:cs="Calibri"/>
          <w:kern w:val="0"/>
          <w:lang w:eastAsia="pl-PL"/>
          <w14:ligatures w14:val="none"/>
        </w:rPr>
        <w:t>, kontrolera, minimum 3 akumulatorów, ładowarki, śmigieł i małych akcesoriów</w:t>
      </w:r>
    </w:p>
    <w:p w14:paraId="301F6B62" w14:textId="77777777" w:rsidR="007530FF" w:rsidRPr="00DE683F" w:rsidRDefault="007530FF" w:rsidP="007530FF">
      <w:pPr>
        <w:numPr>
          <w:ilvl w:val="1"/>
          <w:numId w:val="229"/>
        </w:numPr>
        <w:tabs>
          <w:tab w:val="left" w:pos="1182"/>
          <w:tab w:val="left" w:pos="1854"/>
          <w:tab w:val="left" w:pos="2268"/>
        </w:tabs>
        <w:spacing w:after="0" w:line="240" w:lineRule="auto"/>
        <w:ind w:left="1134" w:hanging="454"/>
        <w:rPr>
          <w:rFonts w:ascii="Calibri" w:eastAsia="Times New Roman" w:hAnsi="Calibri" w:cs="Calibri"/>
          <w:kern w:val="0"/>
          <w:lang w:eastAsia="pl-PL"/>
        </w:rPr>
      </w:pPr>
      <w:r w:rsidRPr="00DE683F">
        <w:rPr>
          <w:rFonts w:ascii="Calibri" w:eastAsia="Times New Roman" w:hAnsi="Calibri" w:cs="Calibri"/>
          <w:kern w:val="0"/>
          <w:lang w:eastAsia="pl-PL"/>
          <w14:ligatures w14:val="none"/>
        </w:rPr>
        <w:t>Ładowarka sieciowa – 1 szt.: Moc: min. 65W, Port: USB-C, Standardy: PD (Power Delivery).</w:t>
      </w:r>
    </w:p>
    <w:p w14:paraId="4067593B" w14:textId="77777777" w:rsidR="007530FF" w:rsidRPr="00DE683F" w:rsidRDefault="007530FF" w:rsidP="007530FF">
      <w:pPr>
        <w:numPr>
          <w:ilvl w:val="1"/>
          <w:numId w:val="229"/>
        </w:numPr>
        <w:tabs>
          <w:tab w:val="left" w:pos="1182"/>
          <w:tab w:val="left" w:pos="1854"/>
          <w:tab w:val="left" w:pos="2268"/>
        </w:tabs>
        <w:spacing w:after="0" w:line="240" w:lineRule="auto"/>
        <w:ind w:left="1134" w:hanging="454"/>
        <w:rPr>
          <w:rFonts w:ascii="Calibri" w:eastAsia="Times New Roman" w:hAnsi="Calibri" w:cs="Calibri"/>
          <w:kern w:val="0"/>
          <w:lang w:eastAsia="pl-PL"/>
        </w:rPr>
      </w:pPr>
      <w:r w:rsidRPr="00DE683F">
        <w:rPr>
          <w:rFonts w:ascii="Calibri" w:eastAsia="Times New Roman" w:hAnsi="Calibri" w:cs="Calibri"/>
          <w:kern w:val="0"/>
          <w:lang w:eastAsia="pl-PL"/>
          <w14:ligatures w14:val="none"/>
        </w:rPr>
        <w:t xml:space="preserve">Zestaw śmigieł – 3 komplety: Kompatybilność: model drona wskazany powyżej; </w:t>
      </w:r>
    </w:p>
    <w:p w14:paraId="57D702FA" w14:textId="18A3A791" w:rsidR="007530FF" w:rsidRPr="00DE683F" w:rsidRDefault="007530FF" w:rsidP="007530FF">
      <w:pPr>
        <w:numPr>
          <w:ilvl w:val="1"/>
          <w:numId w:val="229"/>
        </w:numPr>
        <w:tabs>
          <w:tab w:val="left" w:pos="1182"/>
          <w:tab w:val="left" w:pos="1854"/>
          <w:tab w:val="left" w:pos="2268"/>
        </w:tabs>
        <w:spacing w:after="0" w:line="240" w:lineRule="auto"/>
        <w:ind w:left="1134" w:hanging="454"/>
        <w:rPr>
          <w:rFonts w:ascii="Calibri" w:eastAsia="Times New Roman" w:hAnsi="Calibri" w:cs="Calibri"/>
          <w:kern w:val="0"/>
          <w:lang w:eastAsia="pl-PL"/>
        </w:rPr>
      </w:pPr>
      <w:r w:rsidRPr="00DE683F">
        <w:rPr>
          <w:rFonts w:ascii="Calibri" w:eastAsia="Times New Roman" w:hAnsi="Calibri" w:cs="Calibri"/>
          <w:kern w:val="0"/>
          <w:lang w:eastAsia="pl-PL"/>
          <w14:ligatures w14:val="none"/>
        </w:rPr>
        <w:t>Aparatura zdalnego sterowania – 5 szt.: Typ: Aparatura zdalnego sterowania dla modeli FPV; Częstotliwość: 2.4 GHz,  kompatybilność z</w:t>
      </w:r>
      <w:r w:rsidR="0040154E">
        <w:rPr>
          <w:rFonts w:ascii="Calibri" w:eastAsia="Times New Roman" w:hAnsi="Calibri" w:cs="Calibri"/>
          <w:kern w:val="0"/>
          <w:lang w:eastAsia="pl-PL"/>
          <w14:ligatures w14:val="none"/>
        </w:rPr>
        <w:t> </w:t>
      </w:r>
      <w:r w:rsidRPr="00DE683F">
        <w:rPr>
          <w:rFonts w:ascii="Calibri" w:eastAsia="Times New Roman" w:hAnsi="Calibri" w:cs="Calibri"/>
          <w:kern w:val="0"/>
          <w:lang w:eastAsia="pl-PL"/>
          <w14:ligatures w14:val="none"/>
        </w:rPr>
        <w:t xml:space="preserve">symulatorami lotów </w:t>
      </w:r>
    </w:p>
    <w:p w14:paraId="6E9A02CA" w14:textId="77777777" w:rsidR="007530FF" w:rsidRPr="00DE683F" w:rsidRDefault="007530FF" w:rsidP="007530FF">
      <w:pPr>
        <w:numPr>
          <w:ilvl w:val="1"/>
          <w:numId w:val="229"/>
        </w:numPr>
        <w:tabs>
          <w:tab w:val="left" w:pos="1182"/>
          <w:tab w:val="left" w:pos="1854"/>
          <w:tab w:val="left" w:pos="2268"/>
        </w:tabs>
        <w:spacing w:after="0" w:line="240" w:lineRule="auto"/>
        <w:ind w:left="1134" w:hanging="454"/>
        <w:rPr>
          <w:rFonts w:ascii="Calibri" w:eastAsia="Times New Roman" w:hAnsi="Calibri" w:cs="Calibri"/>
          <w:kern w:val="0"/>
          <w:lang w:eastAsia="pl-PL"/>
        </w:rPr>
      </w:pPr>
      <w:r w:rsidRPr="00DE683F">
        <w:rPr>
          <w:rFonts w:ascii="Calibri" w:eastAsia="Times New Roman" w:hAnsi="Calibri" w:cs="Calibri"/>
          <w:kern w:val="0"/>
          <w:lang w:eastAsia="pl-PL"/>
          <w14:ligatures w14:val="none"/>
        </w:rPr>
        <w:t>Karta pamięci – 3 szt.: Typ: microSDXC, Pojemność: 400GB, Prędkość odczytu: do 170 MB/s, Prędkość zapisu: do 90 MB/s, W zestawie: adapter SD</w:t>
      </w:r>
    </w:p>
    <w:p w14:paraId="2569F4A6" w14:textId="77777777" w:rsidR="007530FF" w:rsidRPr="00DE683F" w:rsidRDefault="007530FF" w:rsidP="007530FF">
      <w:pPr>
        <w:numPr>
          <w:ilvl w:val="1"/>
          <w:numId w:val="229"/>
        </w:numPr>
        <w:tabs>
          <w:tab w:val="left" w:pos="1182"/>
          <w:tab w:val="left" w:pos="1854"/>
          <w:tab w:val="left" w:pos="2268"/>
        </w:tabs>
        <w:spacing w:after="0" w:line="240" w:lineRule="auto"/>
        <w:ind w:left="1134" w:hanging="454"/>
        <w:rPr>
          <w:rFonts w:ascii="Calibri" w:eastAsia="Times New Roman" w:hAnsi="Calibri" w:cs="Calibri"/>
          <w:kern w:val="0"/>
          <w:lang w:eastAsia="pl-PL"/>
        </w:rPr>
      </w:pPr>
      <w:r w:rsidRPr="00DE683F">
        <w:rPr>
          <w:rFonts w:ascii="Calibri" w:eastAsia="Times New Roman" w:hAnsi="Calibri" w:cs="Calibri"/>
          <w:kern w:val="0"/>
          <w:lang w:eastAsia="pl-PL"/>
          <w14:ligatures w14:val="none"/>
        </w:rPr>
        <w:t>Czytnik kart pamięci – 2 szt.: Typ: USB-C, Kompatybilność: microSD, SD, Prędkość transferu: USB 3.1 Gen 1 lub wyższy (do 5 Gb/s), Dodatkowe funkcje: wskaźnik LED, wsparcie dla kart o dużych pojemnościach (do 2TB), trwała konstrukcja</w:t>
      </w:r>
    </w:p>
    <w:p w14:paraId="5D52EE0A" w14:textId="7B90F8FE" w:rsidR="00C63890" w:rsidRPr="00505C19" w:rsidRDefault="00C63890" w:rsidP="00505C19">
      <w:pPr>
        <w:tabs>
          <w:tab w:val="left" w:pos="1134"/>
        </w:tabs>
        <w:spacing w:after="0" w:line="240" w:lineRule="auto"/>
        <w:rPr>
          <w:rFonts w:ascii="Calibri" w:eastAsia="Times New Roman" w:hAnsi="Calibri" w:cs="Calibri"/>
          <w:kern w:val="0"/>
          <w:lang w:eastAsia="pl-PL"/>
          <w14:ligatures w14:val="none"/>
        </w:rPr>
      </w:pPr>
    </w:p>
    <w:p w14:paraId="257A62CF" w14:textId="77777777" w:rsidR="00C63890" w:rsidRPr="00DE683F" w:rsidRDefault="00C63890" w:rsidP="00701CA6">
      <w:pPr>
        <w:spacing w:after="0" w:line="240" w:lineRule="auto"/>
        <w:rPr>
          <w:rFonts w:ascii="Calibri" w:eastAsia="Times New Roman" w:hAnsi="Calibri" w:cs="Calibri"/>
          <w:b/>
          <w:bCs/>
          <w:kern w:val="0"/>
          <w:u w:val="single"/>
          <w:lang w:eastAsia="pl-PL"/>
          <w14:ligatures w14:val="none"/>
        </w:rPr>
      </w:pPr>
    </w:p>
    <w:p w14:paraId="6E62A801" w14:textId="1BC04F80" w:rsidR="00701CA6" w:rsidRPr="001032B7" w:rsidRDefault="00701CA6" w:rsidP="00701CA6">
      <w:pPr>
        <w:spacing w:after="0" w:line="240" w:lineRule="auto"/>
        <w:rPr>
          <w:rFonts w:eastAsia="Times New Roman" w:cstheme="minorHAnsi"/>
          <w:b/>
          <w:bCs/>
          <w:kern w:val="0"/>
          <w:u w:val="single"/>
          <w:lang w:eastAsia="pl-PL"/>
          <w14:ligatures w14:val="none"/>
        </w:rPr>
      </w:pPr>
      <w:r w:rsidRPr="001032B7">
        <w:rPr>
          <w:rFonts w:eastAsia="Times New Roman" w:cstheme="minorHAnsi"/>
          <w:b/>
          <w:bCs/>
          <w:kern w:val="0"/>
          <w:u w:val="single"/>
          <w:lang w:eastAsia="pl-PL"/>
          <w14:ligatures w14:val="none"/>
        </w:rPr>
        <w:t xml:space="preserve">Część </w:t>
      </w:r>
      <w:r>
        <w:rPr>
          <w:rFonts w:eastAsia="Times New Roman" w:cstheme="minorHAnsi"/>
          <w:b/>
          <w:bCs/>
          <w:kern w:val="0"/>
          <w:u w:val="single"/>
          <w:lang w:eastAsia="pl-PL"/>
          <w14:ligatures w14:val="none"/>
        </w:rPr>
        <w:t>VI</w:t>
      </w:r>
      <w:r w:rsidR="00C53A79">
        <w:rPr>
          <w:rFonts w:eastAsia="Times New Roman" w:cstheme="minorHAnsi"/>
          <w:b/>
          <w:bCs/>
          <w:kern w:val="0"/>
          <w:u w:val="single"/>
          <w:lang w:eastAsia="pl-PL"/>
          <w14:ligatures w14:val="none"/>
        </w:rPr>
        <w:t xml:space="preserve">I – Kasy fiskalne - </w:t>
      </w:r>
      <w:r w:rsidRPr="001032B7">
        <w:rPr>
          <w:rFonts w:eastAsia="Times New Roman" w:cstheme="minorHAnsi"/>
          <w:b/>
          <w:bCs/>
          <w:kern w:val="0"/>
          <w:u w:val="single"/>
          <w:lang w:eastAsia="pl-PL"/>
          <w14:ligatures w14:val="none"/>
        </w:rPr>
        <w:t xml:space="preserve"> Szczegółowy Opis Przedmiotu Zamówienia</w:t>
      </w:r>
    </w:p>
    <w:p w14:paraId="59D41B15" w14:textId="77777777" w:rsidR="00701CA6" w:rsidRDefault="00701CA6" w:rsidP="00701CA6">
      <w:pPr>
        <w:spacing w:after="0" w:line="240" w:lineRule="auto"/>
        <w:rPr>
          <w:rFonts w:eastAsia="Times New Roman" w:cstheme="minorHAnsi"/>
          <w:kern w:val="0"/>
          <w:lang w:eastAsia="pl-PL"/>
          <w14:ligatures w14:val="none"/>
        </w:rPr>
      </w:pPr>
    </w:p>
    <w:p w14:paraId="391FE40C" w14:textId="77777777" w:rsidR="00701CA6" w:rsidRPr="00C96A54" w:rsidRDefault="00701CA6" w:rsidP="00701CA6">
      <w:pPr>
        <w:spacing w:after="0" w:line="240" w:lineRule="auto"/>
        <w:jc w:val="both"/>
        <w:rPr>
          <w:rFonts w:eastAsia="Times New Roman" w:cstheme="minorHAnsi"/>
          <w:kern w:val="0"/>
          <w:lang w:eastAsia="pl-PL"/>
          <w14:ligatures w14:val="none"/>
        </w:rPr>
      </w:pPr>
      <w:r w:rsidRPr="00C96A54">
        <w:rPr>
          <w:rFonts w:eastAsia="Times New Roman" w:cstheme="minorHAnsi"/>
          <w:kern w:val="0"/>
          <w:lang w:eastAsia="pl-PL"/>
          <w14:ligatures w14:val="none"/>
        </w:rPr>
        <w:t xml:space="preserve">W niniejszym opisie przedmiotu zamówienia przedstawiono minimalne wymagania dotyczące wyposażenia, które muszą być spełnione. Wykonawcy mogą przedstawić oferty równoważne, jednakże proponowany przez wykonawcę sprzęt równoważny musi charakteryzować się takimi samymi parametrami </w:t>
      </w:r>
      <w:r w:rsidRPr="00C96A54">
        <w:rPr>
          <w:rFonts w:eastAsia="Times New Roman" w:cstheme="minorHAnsi"/>
          <w:kern w:val="0"/>
          <w:lang w:eastAsia="pl-PL"/>
          <w14:ligatures w14:val="none"/>
        </w:rPr>
        <w:lastRenderedPageBreak/>
        <w:t>funkcjonalno-użytkowymi jak produkty opisane poniżej lub je przewyższać. Proponowany sprzęt musi spełniać wymagane parametry wymiarowe i techniczne podane w opisie poszczególnych pozycji sprzętu poniżej. Jakiekolwiek wskazane w opisie przedmiotu zamówienia, nazwy produktów lub ich producenci mają na celu jedynie przybliżenie wymagań, których nie można było opisać przy pomocy dostatecznie dokładnych i zrozumiałych określeń. Zamawiający dopuszcza tolerancje wymiarów i parametrów w zakresie +/- 5% stałych, konkretnie wskazanych parametrów, które nie zawierają określeń typu: minimum, maksimum, nie więcej niż, nie mniej niż, maksymalnie, minimalnie, chyba, że w treści opisu danej pozycji przedmiotu zamówienia, podany jest inny dopuszczalny zakres tolerancji. W przypadku zastosowania produktów równoważnych, Wykonawca zobowiązany jest do przedstawienia szczegółowej dokumentacji technicznej potwierdzającej zgodność z wymaganiami.</w:t>
      </w:r>
    </w:p>
    <w:p w14:paraId="177C7E06" w14:textId="77777777" w:rsidR="00701CA6" w:rsidRPr="00C96A54" w:rsidRDefault="00701CA6" w:rsidP="00701CA6">
      <w:pPr>
        <w:spacing w:after="0" w:line="240" w:lineRule="auto"/>
        <w:rPr>
          <w:rFonts w:eastAsia="Times New Roman" w:cstheme="minorHAnsi"/>
          <w:kern w:val="0"/>
          <w:lang w:eastAsia="pl-PL"/>
          <w14:ligatures w14:val="none"/>
        </w:rPr>
      </w:pPr>
      <w:r w:rsidRPr="00C96A54">
        <w:rPr>
          <w:rFonts w:eastAsia="Times New Roman" w:cstheme="minorHAnsi"/>
          <w:kern w:val="0"/>
          <w:lang w:eastAsia="pl-PL"/>
          <w14:ligatures w14:val="none"/>
        </w:rPr>
        <w:t>Wymagania dotyczące przedmiotu zamówienia</w:t>
      </w:r>
    </w:p>
    <w:p w14:paraId="1DFB619B" w14:textId="77777777" w:rsidR="00701CA6" w:rsidRPr="00C96A54" w:rsidRDefault="00701CA6" w:rsidP="00701CA6">
      <w:pPr>
        <w:spacing w:after="0" w:line="240" w:lineRule="auto"/>
        <w:rPr>
          <w:rFonts w:eastAsia="Times New Roman" w:cstheme="minorHAnsi"/>
          <w:kern w:val="0"/>
          <w:lang w:eastAsia="pl-PL"/>
          <w14:ligatures w14:val="none"/>
        </w:rPr>
      </w:pPr>
      <w:r w:rsidRPr="00C96A54">
        <w:rPr>
          <w:rFonts w:eastAsia="Times New Roman" w:cstheme="minorHAnsi"/>
          <w:kern w:val="0"/>
          <w:lang w:eastAsia="pl-PL"/>
          <w14:ligatures w14:val="none"/>
        </w:rPr>
        <w:t>1.</w:t>
      </w:r>
      <w:r w:rsidRPr="00C96A54">
        <w:rPr>
          <w:rFonts w:eastAsia="Times New Roman" w:cstheme="minorHAnsi"/>
          <w:kern w:val="0"/>
          <w:lang w:eastAsia="pl-PL"/>
          <w14:ligatures w14:val="none"/>
        </w:rPr>
        <w:tab/>
        <w:t>Oferowany produkt nie może być prototypem musi być produktem istniejącym na rynku w obrocie.</w:t>
      </w:r>
    </w:p>
    <w:p w14:paraId="4FDC3E57" w14:textId="77777777" w:rsidR="00701CA6" w:rsidRPr="00C96A54" w:rsidRDefault="00701CA6" w:rsidP="00701CA6">
      <w:pPr>
        <w:spacing w:after="0" w:line="240" w:lineRule="auto"/>
        <w:rPr>
          <w:rFonts w:eastAsia="Times New Roman" w:cstheme="minorHAnsi"/>
          <w:kern w:val="0"/>
          <w:lang w:eastAsia="pl-PL"/>
          <w14:ligatures w14:val="none"/>
        </w:rPr>
      </w:pPr>
      <w:r w:rsidRPr="00C96A54">
        <w:rPr>
          <w:rFonts w:eastAsia="Times New Roman" w:cstheme="minorHAnsi"/>
          <w:kern w:val="0"/>
          <w:lang w:eastAsia="pl-PL"/>
          <w14:ligatures w14:val="none"/>
        </w:rPr>
        <w:t>2.</w:t>
      </w:r>
      <w:r w:rsidRPr="00C96A54">
        <w:rPr>
          <w:rFonts w:eastAsia="Times New Roman" w:cstheme="minorHAnsi"/>
          <w:kern w:val="0"/>
          <w:lang w:eastAsia="pl-PL"/>
          <w14:ligatures w14:val="none"/>
        </w:rPr>
        <w:tab/>
        <w:t>Wymagane wraz z ofertą podanie modelu oraz producenta oferowanego produktu.</w:t>
      </w:r>
    </w:p>
    <w:p w14:paraId="4F5070F0" w14:textId="77777777" w:rsidR="00701CA6" w:rsidRPr="00C96A54" w:rsidRDefault="00701CA6" w:rsidP="00701CA6">
      <w:pPr>
        <w:spacing w:after="0" w:line="240" w:lineRule="auto"/>
        <w:rPr>
          <w:rFonts w:eastAsia="Times New Roman" w:cstheme="minorHAnsi"/>
          <w:kern w:val="0"/>
          <w:lang w:eastAsia="pl-PL"/>
          <w14:ligatures w14:val="none"/>
        </w:rPr>
      </w:pPr>
      <w:r w:rsidRPr="00C96A54">
        <w:rPr>
          <w:rFonts w:eastAsia="Times New Roman" w:cstheme="minorHAnsi"/>
          <w:kern w:val="0"/>
          <w:lang w:eastAsia="pl-PL"/>
          <w14:ligatures w14:val="none"/>
        </w:rPr>
        <w:t>3.</w:t>
      </w:r>
      <w:r w:rsidRPr="00C96A54">
        <w:rPr>
          <w:rFonts w:eastAsia="Times New Roman" w:cstheme="minorHAnsi"/>
          <w:kern w:val="0"/>
          <w:lang w:eastAsia="pl-PL"/>
          <w14:ligatures w14:val="none"/>
        </w:rPr>
        <w:tab/>
        <w:t>Koszt dostawy, rozładunku i montażu pokrywa Wykonawca.</w:t>
      </w:r>
    </w:p>
    <w:p w14:paraId="5C097F27" w14:textId="77777777" w:rsidR="00701CA6" w:rsidRPr="00C96A54" w:rsidRDefault="00701CA6" w:rsidP="00701CA6">
      <w:pPr>
        <w:spacing w:after="0" w:line="240" w:lineRule="auto"/>
        <w:rPr>
          <w:rFonts w:eastAsia="Times New Roman" w:cstheme="minorHAnsi"/>
          <w:kern w:val="0"/>
          <w:lang w:eastAsia="pl-PL"/>
          <w14:ligatures w14:val="none"/>
        </w:rPr>
      </w:pPr>
      <w:r w:rsidRPr="00C96A54">
        <w:rPr>
          <w:rFonts w:eastAsia="Times New Roman" w:cstheme="minorHAnsi"/>
          <w:kern w:val="0"/>
          <w:lang w:eastAsia="pl-PL"/>
          <w14:ligatures w14:val="none"/>
        </w:rPr>
        <w:t>4.</w:t>
      </w:r>
      <w:r w:rsidRPr="00C96A54">
        <w:rPr>
          <w:rFonts w:eastAsia="Times New Roman" w:cstheme="minorHAnsi"/>
          <w:kern w:val="0"/>
          <w:lang w:eastAsia="pl-PL"/>
          <w14:ligatures w14:val="none"/>
        </w:rPr>
        <w:tab/>
        <w:t>Klasa energetyczna sprzętu minimum F.</w:t>
      </w:r>
    </w:p>
    <w:p w14:paraId="735FDE72" w14:textId="77777777" w:rsidR="00701CA6" w:rsidRPr="00C96A54" w:rsidRDefault="00701CA6" w:rsidP="00701CA6">
      <w:pPr>
        <w:spacing w:after="0" w:line="240" w:lineRule="auto"/>
        <w:rPr>
          <w:rFonts w:eastAsia="Times New Roman" w:cstheme="minorHAnsi"/>
          <w:kern w:val="0"/>
          <w:lang w:eastAsia="pl-PL"/>
          <w14:ligatures w14:val="none"/>
        </w:rPr>
      </w:pPr>
      <w:r w:rsidRPr="00C96A54">
        <w:rPr>
          <w:rFonts w:eastAsia="Times New Roman" w:cstheme="minorHAnsi"/>
          <w:kern w:val="0"/>
          <w:lang w:eastAsia="pl-PL"/>
          <w14:ligatures w14:val="none"/>
        </w:rPr>
        <w:t>5.</w:t>
      </w:r>
      <w:r w:rsidRPr="00C96A54">
        <w:rPr>
          <w:rFonts w:eastAsia="Times New Roman" w:cstheme="minorHAnsi"/>
          <w:kern w:val="0"/>
          <w:lang w:eastAsia="pl-PL"/>
          <w14:ligatures w14:val="none"/>
        </w:rPr>
        <w:tab/>
        <w:t>Dostarczone urządzenia muszą być wyposażone w następujące dokumenty:</w:t>
      </w:r>
    </w:p>
    <w:p w14:paraId="3FE5AF1B" w14:textId="77777777" w:rsidR="00701CA6" w:rsidRPr="00C96A54" w:rsidRDefault="00701CA6" w:rsidP="00701CA6">
      <w:pPr>
        <w:spacing w:after="0" w:line="240" w:lineRule="auto"/>
        <w:ind w:left="709"/>
        <w:rPr>
          <w:rFonts w:eastAsia="Times New Roman" w:cstheme="minorHAnsi"/>
          <w:kern w:val="0"/>
          <w:lang w:eastAsia="pl-PL"/>
          <w14:ligatures w14:val="none"/>
        </w:rPr>
      </w:pPr>
      <w:r w:rsidRPr="00C96A54">
        <w:rPr>
          <w:rFonts w:eastAsia="Times New Roman" w:cstheme="minorHAnsi"/>
          <w:kern w:val="0"/>
          <w:lang w:eastAsia="pl-PL"/>
          <w14:ligatures w14:val="none"/>
        </w:rPr>
        <w:t>a) Deklarację zgodności producenta CE,</w:t>
      </w:r>
    </w:p>
    <w:p w14:paraId="697B63AA" w14:textId="77777777" w:rsidR="00701CA6" w:rsidRPr="00C96A54" w:rsidRDefault="00701CA6" w:rsidP="00701CA6">
      <w:pPr>
        <w:spacing w:after="0" w:line="240" w:lineRule="auto"/>
        <w:ind w:left="709"/>
        <w:rPr>
          <w:rFonts w:eastAsia="Times New Roman" w:cstheme="minorHAnsi"/>
          <w:kern w:val="0"/>
          <w:lang w:eastAsia="pl-PL"/>
          <w14:ligatures w14:val="none"/>
        </w:rPr>
      </w:pPr>
      <w:r w:rsidRPr="00C96A54">
        <w:rPr>
          <w:rFonts w:eastAsia="Times New Roman" w:cstheme="minorHAnsi"/>
          <w:kern w:val="0"/>
          <w:lang w:eastAsia="pl-PL"/>
          <w14:ligatures w14:val="none"/>
        </w:rPr>
        <w:t>b) Dokument gwarancyjny,</w:t>
      </w:r>
    </w:p>
    <w:p w14:paraId="3DAB6E30" w14:textId="77777777" w:rsidR="00701CA6" w:rsidRDefault="00701CA6" w:rsidP="00701CA6">
      <w:pPr>
        <w:spacing w:after="0" w:line="240" w:lineRule="auto"/>
        <w:ind w:left="709"/>
        <w:rPr>
          <w:rFonts w:eastAsia="Times New Roman" w:cstheme="minorHAnsi"/>
          <w:kern w:val="0"/>
          <w:lang w:eastAsia="pl-PL"/>
          <w14:ligatures w14:val="none"/>
        </w:rPr>
      </w:pPr>
      <w:r w:rsidRPr="00C96A54">
        <w:rPr>
          <w:rFonts w:eastAsia="Times New Roman" w:cstheme="minorHAnsi"/>
          <w:kern w:val="0"/>
          <w:lang w:eastAsia="pl-PL"/>
          <w14:ligatures w14:val="none"/>
        </w:rPr>
        <w:t>c) Instrukcję obsługi w języku polskim.</w:t>
      </w:r>
    </w:p>
    <w:p w14:paraId="74AF03D2" w14:textId="77777777" w:rsidR="00701CA6" w:rsidRDefault="00701CA6" w:rsidP="00701CA6">
      <w:pPr>
        <w:spacing w:after="0" w:line="240" w:lineRule="auto"/>
        <w:jc w:val="both"/>
      </w:pPr>
    </w:p>
    <w:p w14:paraId="79328E11" w14:textId="77777777" w:rsidR="00701CA6" w:rsidRDefault="00701CA6" w:rsidP="00701CA6">
      <w:pPr>
        <w:spacing w:after="0" w:line="240" w:lineRule="auto"/>
        <w:jc w:val="both"/>
      </w:pPr>
      <w:r w:rsidRPr="00C72754">
        <w:t>Zakup kasy fiskalnej, szuflady kasowej, czytnika kodów, drukarki etykiet z zestawami folii, inwentaryzatora</w:t>
      </w:r>
      <w:r>
        <w:t>,</w:t>
      </w:r>
      <w:r w:rsidRPr="00C72754">
        <w:t xml:space="preserve"> metkownicy</w:t>
      </w:r>
      <w:r>
        <w:t>, liczarki banknotów, liczarki monet, tester banknotów, bilonowic, czytnik sprawdzania cen</w:t>
      </w:r>
      <w:r w:rsidRPr="00C72754">
        <w:t xml:space="preserve"> w ramach jednej części zamówienia jest uzasadniony koniecznością stworzenia kompleksowego stanowiska pracy w pracowni kształcenia praktycznego na kierunku technik handlowiec. Urządzenia te są funkcjonalnie ze sobą powiązane i będą wykorzystywane w procesie dydaktycznym jako spójny system do nauki obsługi sprzedaży, inwentaryzacji oraz etykietowania towarów. Połączenie w jedną część umożliwia zapewnienie pełnej kompatybilności technicznej oraz zwiększa efektywność realizacji zamówienia poprzez ograniczenie liczby dostawców i usprawnienie procesu wdrożenia sprzętu w pracowni edukacyjnej.</w:t>
      </w:r>
    </w:p>
    <w:p w14:paraId="238108E8" w14:textId="77777777" w:rsidR="00701CA6" w:rsidRDefault="00701CA6" w:rsidP="00701CA6">
      <w:pPr>
        <w:spacing w:after="0" w:line="240" w:lineRule="auto"/>
        <w:jc w:val="both"/>
        <w:rPr>
          <w:rFonts w:eastAsia="Times New Roman" w:cstheme="minorHAnsi"/>
          <w:kern w:val="0"/>
          <w:lang w:eastAsia="pl-PL"/>
          <w14:ligatures w14:val="none"/>
        </w:rPr>
      </w:pPr>
    </w:p>
    <w:p w14:paraId="283F60F5" w14:textId="248CCE31" w:rsidR="00701CA6" w:rsidRPr="00C573FA" w:rsidRDefault="00701CA6" w:rsidP="00C573FA">
      <w:pPr>
        <w:pStyle w:val="Akapitzlist"/>
        <w:numPr>
          <w:ilvl w:val="0"/>
          <w:numId w:val="222"/>
        </w:numPr>
        <w:suppressAutoHyphens w:val="0"/>
        <w:spacing w:after="0" w:line="240" w:lineRule="auto"/>
        <w:jc w:val="both"/>
        <w:rPr>
          <w:rFonts w:eastAsia="Times New Roman" w:cstheme="minorHAnsi"/>
          <w:kern w:val="0"/>
          <w:lang w:eastAsia="pl-PL"/>
          <w14:ligatures w14:val="none"/>
        </w:rPr>
      </w:pPr>
      <w:bookmarkStart w:id="6" w:name="_Hlk191369272"/>
      <w:r w:rsidRPr="00C573FA">
        <w:rPr>
          <w:rFonts w:cstheme="minorHAnsi"/>
          <w:b/>
          <w:bCs/>
        </w:rPr>
        <w:t>Kasa fiskalna – 8 szt.:</w:t>
      </w:r>
    </w:p>
    <w:p w14:paraId="22776515" w14:textId="77777777" w:rsidR="00701CA6" w:rsidRPr="000E1D75" w:rsidRDefault="00701CA6" w:rsidP="00701CA6">
      <w:pPr>
        <w:pStyle w:val="Akapitzlist"/>
        <w:numPr>
          <w:ilvl w:val="0"/>
          <w:numId w:val="100"/>
        </w:numPr>
        <w:suppressAutoHyphens w:val="0"/>
        <w:spacing w:after="0" w:line="240" w:lineRule="auto"/>
        <w:jc w:val="both"/>
        <w:rPr>
          <w:rFonts w:eastAsia="Times New Roman" w:cstheme="minorHAnsi"/>
          <w:kern w:val="0"/>
          <w:lang w:eastAsia="pl-PL"/>
          <w14:ligatures w14:val="none"/>
        </w:rPr>
      </w:pPr>
      <w:r w:rsidRPr="000E1D75">
        <w:rPr>
          <w:rFonts w:eastAsia="Times New Roman" w:cstheme="minorHAnsi"/>
          <w:kern w:val="0"/>
          <w:lang w:eastAsia="pl-PL"/>
          <w14:ligatures w14:val="none"/>
        </w:rPr>
        <w:t>Brak ograniczeń ilości towarów w bazie;</w:t>
      </w:r>
    </w:p>
    <w:p w14:paraId="596D9472" w14:textId="77777777" w:rsidR="00701CA6" w:rsidRDefault="00701CA6" w:rsidP="00701CA6">
      <w:pPr>
        <w:pStyle w:val="Akapitzlist"/>
        <w:numPr>
          <w:ilvl w:val="0"/>
          <w:numId w:val="94"/>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7 stawek VAT do oprogramowania; </w:t>
      </w:r>
    </w:p>
    <w:p w14:paraId="5BE4ADA2" w14:textId="0B65396E" w:rsidR="00701CA6" w:rsidRDefault="00701CA6" w:rsidP="00701CA6">
      <w:pPr>
        <w:pStyle w:val="Akapitzlist"/>
        <w:numPr>
          <w:ilvl w:val="0"/>
          <w:numId w:val="94"/>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40 znaków na precyzyjn</w:t>
      </w:r>
      <w:r w:rsidR="00F15F60">
        <w:rPr>
          <w:rFonts w:eastAsia="Times New Roman" w:cstheme="minorHAnsi"/>
          <w:kern w:val="0"/>
          <w:lang w:eastAsia="pl-PL"/>
          <w14:ligatures w14:val="none"/>
        </w:rPr>
        <w:t>ą</w:t>
      </w:r>
      <w:r w:rsidRPr="0018343E">
        <w:rPr>
          <w:rFonts w:eastAsia="Times New Roman" w:cstheme="minorHAnsi"/>
          <w:kern w:val="0"/>
          <w:lang w:eastAsia="pl-PL"/>
          <w14:ligatures w14:val="none"/>
        </w:rPr>
        <w:t xml:space="preserve"> nazwę towaru lub usługi; </w:t>
      </w:r>
    </w:p>
    <w:p w14:paraId="6EE5FFFB" w14:textId="77777777" w:rsidR="00701CA6" w:rsidRDefault="00701CA6" w:rsidP="00701CA6">
      <w:pPr>
        <w:pStyle w:val="Akapitzlist"/>
        <w:numPr>
          <w:ilvl w:val="0"/>
          <w:numId w:val="94"/>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Dowolna ilość kasjerów; </w:t>
      </w:r>
    </w:p>
    <w:p w14:paraId="089A421D" w14:textId="77777777" w:rsidR="00701CA6" w:rsidRDefault="00701CA6" w:rsidP="00701CA6">
      <w:pPr>
        <w:pStyle w:val="Akapitzlist"/>
        <w:numPr>
          <w:ilvl w:val="0"/>
          <w:numId w:val="94"/>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Procesor 4x 1500 MHz + 524 MHz1024 MB + 256 MB pamięci RAM8GB +4 GB pamięci flash; </w:t>
      </w:r>
    </w:p>
    <w:p w14:paraId="20E704D0" w14:textId="77777777" w:rsidR="00701CA6" w:rsidRDefault="00701CA6" w:rsidP="00701CA6">
      <w:pPr>
        <w:pStyle w:val="Akapitzlist"/>
        <w:numPr>
          <w:ilvl w:val="0"/>
          <w:numId w:val="94"/>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Akumulator 7,4V, 2Ah; </w:t>
      </w:r>
    </w:p>
    <w:p w14:paraId="59B074D4" w14:textId="77777777" w:rsidR="00701CA6" w:rsidRDefault="00701CA6" w:rsidP="00701CA6">
      <w:pPr>
        <w:pStyle w:val="Akapitzlist"/>
        <w:numPr>
          <w:ilvl w:val="0"/>
          <w:numId w:val="94"/>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System operacyjny LINUX + Android 10; </w:t>
      </w:r>
    </w:p>
    <w:p w14:paraId="617EDDFA" w14:textId="77777777" w:rsidR="00701CA6" w:rsidRDefault="00701CA6" w:rsidP="00701CA6">
      <w:pPr>
        <w:pStyle w:val="Akapitzlist"/>
        <w:numPr>
          <w:ilvl w:val="0"/>
          <w:numId w:val="94"/>
        </w:numPr>
        <w:suppressAutoHyphens w:val="0"/>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K</w:t>
      </w:r>
      <w:r w:rsidRPr="0018343E">
        <w:rPr>
          <w:rFonts w:eastAsia="Times New Roman" w:cstheme="minorHAnsi"/>
          <w:kern w:val="0"/>
          <w:lang w:eastAsia="pl-PL"/>
          <w14:ligatures w14:val="none"/>
        </w:rPr>
        <w:t xml:space="preserve">lawiatura mechaniczna oraz dotykowa; </w:t>
      </w:r>
    </w:p>
    <w:p w14:paraId="5B16AE6A" w14:textId="77777777" w:rsidR="00701CA6" w:rsidRDefault="00701CA6" w:rsidP="00701CA6">
      <w:pPr>
        <w:pStyle w:val="Akapitzlist"/>
        <w:numPr>
          <w:ilvl w:val="0"/>
          <w:numId w:val="94"/>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lastRenderedPageBreak/>
        <w:t xml:space="preserve">2 wyświetlacze LCD – 7 calowy 720x1280 pikseli z panelem dotykowym dla operatora oraz 132x32 pikseli dla klienta; </w:t>
      </w:r>
    </w:p>
    <w:p w14:paraId="102DF63F" w14:textId="77777777" w:rsidR="00701CA6" w:rsidRDefault="00701CA6" w:rsidP="00701CA6">
      <w:pPr>
        <w:pStyle w:val="Akapitzlist"/>
        <w:numPr>
          <w:ilvl w:val="0"/>
          <w:numId w:val="94"/>
        </w:numPr>
        <w:suppressAutoHyphens w:val="0"/>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K</w:t>
      </w:r>
      <w:r w:rsidRPr="0018343E">
        <w:rPr>
          <w:rFonts w:eastAsia="Times New Roman" w:cstheme="minorHAnsi"/>
          <w:kern w:val="0"/>
          <w:lang w:eastAsia="pl-PL"/>
          <w14:ligatures w14:val="none"/>
        </w:rPr>
        <w:t xml:space="preserve">onfigurowalny interfejs użytkownika na ekranie dotykowym (ekrany, kafelki, funkcje, towary itp); </w:t>
      </w:r>
    </w:p>
    <w:p w14:paraId="4E4C8B47" w14:textId="77777777" w:rsidR="00701CA6" w:rsidRDefault="00701CA6" w:rsidP="00701CA6">
      <w:pPr>
        <w:pStyle w:val="Akapitzlist"/>
        <w:numPr>
          <w:ilvl w:val="0"/>
          <w:numId w:val="94"/>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Graficzny nagłówek wydruku; </w:t>
      </w:r>
    </w:p>
    <w:p w14:paraId="69880C11" w14:textId="77777777" w:rsidR="00701CA6" w:rsidRDefault="00701CA6" w:rsidP="00701CA6">
      <w:pPr>
        <w:pStyle w:val="Akapitzlist"/>
        <w:numPr>
          <w:ilvl w:val="0"/>
          <w:numId w:val="94"/>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256 grafik dla wydruków niefiskalnych; </w:t>
      </w:r>
    </w:p>
    <w:p w14:paraId="2343C9E2" w14:textId="77777777" w:rsidR="00701CA6" w:rsidRDefault="00701CA6" w:rsidP="00701CA6">
      <w:pPr>
        <w:pStyle w:val="Akapitzlist"/>
        <w:numPr>
          <w:ilvl w:val="0"/>
          <w:numId w:val="94"/>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Łączność 2x RS232, 1x Ethernet, 1x USB host, 1x USB Device, moduł Wi-Fi, moduł GSM (opcja); </w:t>
      </w:r>
    </w:p>
    <w:p w14:paraId="7AA4B78B" w14:textId="7F11EB30" w:rsidR="00701CA6" w:rsidRDefault="00701CA6" w:rsidP="00701CA6">
      <w:pPr>
        <w:pStyle w:val="Akapitzlist"/>
        <w:numPr>
          <w:ilvl w:val="0"/>
          <w:numId w:val="94"/>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Możliwość exportu/importu danych (baza, konfiguracja) za pomocą </w:t>
      </w:r>
      <w:proofErr w:type="spellStart"/>
      <w:r w:rsidRPr="0018343E">
        <w:rPr>
          <w:rFonts w:eastAsia="Times New Roman" w:cstheme="minorHAnsi"/>
          <w:kern w:val="0"/>
          <w:lang w:eastAsia="pl-PL"/>
          <w14:ligatures w14:val="none"/>
        </w:rPr>
        <w:t>pendrive’a</w:t>
      </w:r>
      <w:proofErr w:type="spellEnd"/>
      <w:r w:rsidR="00D76CD9">
        <w:rPr>
          <w:rFonts w:eastAsia="Times New Roman" w:cstheme="minorHAnsi"/>
          <w:kern w:val="0"/>
          <w:lang w:eastAsia="pl-PL"/>
          <w14:ligatures w14:val="none"/>
        </w:rPr>
        <w:t>, a</w:t>
      </w:r>
      <w:r w:rsidRPr="0018343E">
        <w:rPr>
          <w:rFonts w:eastAsia="Times New Roman" w:cstheme="minorHAnsi"/>
          <w:kern w:val="0"/>
          <w:lang w:eastAsia="pl-PL"/>
          <w14:ligatures w14:val="none"/>
        </w:rPr>
        <w:t xml:space="preserve">plikacje przeglądarki internetowej, poczty e-mail, firm trzecich dla biznesu; Wysyłanie danych o sprzedaży poprzez e-mailfaktury VAT fiskalne i do paragonu; </w:t>
      </w:r>
    </w:p>
    <w:p w14:paraId="1C224489" w14:textId="1FCFF40B" w:rsidR="00701CA6" w:rsidRDefault="00701CA6" w:rsidP="00701CA6">
      <w:pPr>
        <w:pStyle w:val="Akapitzlist"/>
        <w:numPr>
          <w:ilvl w:val="0"/>
          <w:numId w:val="94"/>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System do obsługi gastronomii</w:t>
      </w:r>
      <w:r w:rsidR="00D76CD9">
        <w:rPr>
          <w:rFonts w:eastAsia="Times New Roman" w:cstheme="minorHAnsi"/>
          <w:kern w:val="0"/>
          <w:lang w:eastAsia="pl-PL"/>
          <w14:ligatures w14:val="none"/>
        </w:rPr>
        <w:t xml:space="preserve">, </w:t>
      </w:r>
      <w:r w:rsidRPr="0018343E">
        <w:rPr>
          <w:rFonts w:eastAsia="Times New Roman" w:cstheme="minorHAnsi"/>
          <w:kern w:val="0"/>
          <w:lang w:eastAsia="pl-PL"/>
          <w14:ligatures w14:val="none"/>
        </w:rPr>
        <w:t>otwarte paragony (parkowanie paragonu)</w:t>
      </w:r>
      <w:r w:rsidR="00D76CD9">
        <w:rPr>
          <w:rFonts w:eastAsia="Times New Roman" w:cstheme="minorHAnsi"/>
          <w:kern w:val="0"/>
          <w:lang w:eastAsia="pl-PL"/>
          <w14:ligatures w14:val="none"/>
        </w:rPr>
        <w:t xml:space="preserve"> </w:t>
      </w:r>
      <w:r w:rsidRPr="0018343E">
        <w:rPr>
          <w:rFonts w:eastAsia="Times New Roman" w:cstheme="minorHAnsi"/>
          <w:kern w:val="0"/>
          <w:lang w:eastAsia="pl-PL"/>
          <w14:ligatures w14:val="none"/>
        </w:rPr>
        <w:t xml:space="preserve">doważanie towarów "na wagę" przy zamykaniu paragonu; </w:t>
      </w:r>
    </w:p>
    <w:p w14:paraId="69AC0B1E" w14:textId="77777777" w:rsidR="00701CA6" w:rsidRDefault="00701CA6" w:rsidP="00701CA6">
      <w:pPr>
        <w:pStyle w:val="Akapitzlist"/>
        <w:numPr>
          <w:ilvl w:val="0"/>
          <w:numId w:val="94"/>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Wydruki niefiskalne</w:t>
      </w:r>
      <w:r>
        <w:rPr>
          <w:rFonts w:eastAsia="Times New Roman" w:cstheme="minorHAnsi"/>
          <w:kern w:val="0"/>
          <w:lang w:eastAsia="pl-PL"/>
          <w14:ligatures w14:val="none"/>
        </w:rPr>
        <w:t>;</w:t>
      </w:r>
    </w:p>
    <w:p w14:paraId="08336574" w14:textId="67BD8626" w:rsidR="00701CA6" w:rsidRDefault="00701CA6" w:rsidP="00701CA6">
      <w:pPr>
        <w:pStyle w:val="Akapitzlist"/>
        <w:numPr>
          <w:ilvl w:val="0"/>
          <w:numId w:val="94"/>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Wyposażenie dodatkowe: rolki termiczne po 10 szt. do każdej kasy fiskalnej, szkolenie pracowników szkoły z zakres</w:t>
      </w:r>
      <w:r w:rsidR="00892BF6">
        <w:rPr>
          <w:rFonts w:eastAsia="Times New Roman" w:cstheme="minorHAnsi"/>
          <w:kern w:val="0"/>
          <w:lang w:eastAsia="pl-PL"/>
          <w14:ligatures w14:val="none"/>
        </w:rPr>
        <w:t>u</w:t>
      </w:r>
    </w:p>
    <w:p w14:paraId="39B2487F" w14:textId="6575608A" w:rsidR="007F7C6B" w:rsidRPr="007F7C6B" w:rsidRDefault="007F7C6B" w:rsidP="00701CA6">
      <w:pPr>
        <w:pStyle w:val="Akapitzlist"/>
        <w:numPr>
          <w:ilvl w:val="0"/>
          <w:numId w:val="94"/>
        </w:numPr>
        <w:suppressAutoHyphens w:val="0"/>
        <w:spacing w:after="0" w:line="240" w:lineRule="auto"/>
        <w:jc w:val="both"/>
        <w:rPr>
          <w:rFonts w:eastAsia="Times New Roman" w:cstheme="minorHAnsi"/>
          <w:kern w:val="0"/>
          <w:lang w:eastAsia="pl-PL"/>
          <w14:ligatures w14:val="none"/>
        </w:rPr>
      </w:pPr>
      <w:bookmarkStart w:id="7" w:name="_Hlk219984003"/>
      <w:r>
        <w:rPr>
          <w:rStyle w:val="Pogrubienie"/>
        </w:rPr>
        <w:t xml:space="preserve">Reklamacja – czas reakcji: </w:t>
      </w:r>
      <w:r>
        <w:t xml:space="preserve">Reakcja serwisu na zgłoszoną usterkę kasy fiskalnej następuje </w:t>
      </w:r>
      <w:r w:rsidRPr="007F7C6B">
        <w:rPr>
          <w:rStyle w:val="Pogrubienie"/>
          <w:b w:val="0"/>
          <w:bCs w:val="0"/>
        </w:rPr>
        <w:t>w ciągu maksymalnie 24 godzin od momentu zgłoszenia usterki</w:t>
      </w:r>
    </w:p>
    <w:bookmarkEnd w:id="7"/>
    <w:p w14:paraId="3AE5F0BD" w14:textId="77777777" w:rsidR="007F7C6B" w:rsidRPr="007F7C6B" w:rsidRDefault="007F7C6B" w:rsidP="00701CA6">
      <w:pPr>
        <w:pStyle w:val="Akapitzlist"/>
        <w:spacing w:after="0" w:line="240" w:lineRule="auto"/>
        <w:ind w:left="1353"/>
        <w:jc w:val="both"/>
        <w:rPr>
          <w:rFonts w:eastAsia="Times New Roman" w:cstheme="minorHAnsi"/>
          <w:kern w:val="0"/>
          <w:highlight w:val="yellow"/>
          <w:lang w:eastAsia="pl-PL"/>
          <w14:ligatures w14:val="none"/>
        </w:rPr>
      </w:pPr>
    </w:p>
    <w:p w14:paraId="2943AB43" w14:textId="02A6E7C3" w:rsidR="00701CA6" w:rsidRPr="00C573FA" w:rsidRDefault="00701CA6" w:rsidP="00C573FA">
      <w:pPr>
        <w:pStyle w:val="Akapitzlist"/>
        <w:numPr>
          <w:ilvl w:val="0"/>
          <w:numId w:val="222"/>
        </w:numPr>
        <w:suppressAutoHyphens w:val="0"/>
        <w:spacing w:after="0" w:line="240" w:lineRule="auto"/>
        <w:jc w:val="both"/>
        <w:rPr>
          <w:rFonts w:eastAsia="Times New Roman" w:cstheme="minorHAnsi"/>
          <w:kern w:val="0"/>
          <w:lang w:eastAsia="pl-PL"/>
          <w14:ligatures w14:val="none"/>
        </w:rPr>
      </w:pPr>
      <w:r w:rsidRPr="00C573FA">
        <w:rPr>
          <w:rFonts w:cstheme="minorHAnsi"/>
          <w:b/>
          <w:bCs/>
        </w:rPr>
        <w:t>Szuflada kasowa – 1 szt.:</w:t>
      </w:r>
    </w:p>
    <w:p w14:paraId="240DEF66" w14:textId="77777777" w:rsidR="00701CA6" w:rsidRDefault="00701CA6" w:rsidP="00701CA6">
      <w:pPr>
        <w:pStyle w:val="Akapitzlist"/>
        <w:numPr>
          <w:ilvl w:val="0"/>
          <w:numId w:val="95"/>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Szuflada pasywna, sterowana napięciem</w:t>
      </w:r>
      <w:r>
        <w:rPr>
          <w:rFonts w:eastAsia="Times New Roman" w:cstheme="minorHAnsi"/>
          <w:kern w:val="0"/>
          <w:lang w:eastAsia="pl-PL"/>
          <w14:ligatures w14:val="none"/>
        </w:rPr>
        <w:t>;</w:t>
      </w:r>
      <w:r w:rsidRPr="0018343E">
        <w:rPr>
          <w:rFonts w:eastAsia="Times New Roman" w:cstheme="minorHAnsi"/>
          <w:kern w:val="0"/>
          <w:lang w:eastAsia="pl-PL"/>
          <w14:ligatures w14:val="none"/>
        </w:rPr>
        <w:t xml:space="preserve"> </w:t>
      </w:r>
    </w:p>
    <w:p w14:paraId="45A5EF86" w14:textId="77777777" w:rsidR="00701CA6" w:rsidRDefault="00701CA6" w:rsidP="00701CA6">
      <w:pPr>
        <w:pStyle w:val="Akapitzlist"/>
        <w:numPr>
          <w:ilvl w:val="0"/>
          <w:numId w:val="95"/>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Oporność cewki elektromagnesu ok. 12 Ohm</w:t>
      </w:r>
      <w:r>
        <w:rPr>
          <w:rFonts w:eastAsia="Times New Roman" w:cstheme="minorHAnsi"/>
          <w:kern w:val="0"/>
          <w:lang w:eastAsia="pl-PL"/>
          <w14:ligatures w14:val="none"/>
        </w:rPr>
        <w:t>;</w:t>
      </w:r>
      <w:r w:rsidRPr="0018343E">
        <w:rPr>
          <w:rFonts w:eastAsia="Times New Roman" w:cstheme="minorHAnsi"/>
          <w:kern w:val="0"/>
          <w:lang w:eastAsia="pl-PL"/>
          <w14:ligatures w14:val="none"/>
        </w:rPr>
        <w:t xml:space="preserve"> </w:t>
      </w:r>
    </w:p>
    <w:p w14:paraId="09E2CEDC" w14:textId="77777777" w:rsidR="00701CA6" w:rsidRDefault="00701CA6" w:rsidP="00701CA6">
      <w:pPr>
        <w:pStyle w:val="Akapitzlist"/>
        <w:numPr>
          <w:ilvl w:val="0"/>
          <w:numId w:val="95"/>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Wymiary: szerokość: 350 mm, głębokość: 405 mm, wysokość: 105 mm</w:t>
      </w:r>
      <w:r>
        <w:rPr>
          <w:rFonts w:eastAsia="Times New Roman" w:cstheme="minorHAnsi"/>
          <w:kern w:val="0"/>
          <w:lang w:eastAsia="pl-PL"/>
          <w14:ligatures w14:val="none"/>
        </w:rPr>
        <w:t>;</w:t>
      </w:r>
      <w:r w:rsidRPr="0018343E">
        <w:rPr>
          <w:rFonts w:eastAsia="Times New Roman" w:cstheme="minorHAnsi"/>
          <w:kern w:val="0"/>
          <w:lang w:eastAsia="pl-PL"/>
          <w14:ligatures w14:val="none"/>
        </w:rPr>
        <w:t xml:space="preserve"> </w:t>
      </w:r>
    </w:p>
    <w:p w14:paraId="5D2685F7" w14:textId="77777777" w:rsidR="00701CA6" w:rsidRDefault="00701CA6" w:rsidP="00701CA6">
      <w:pPr>
        <w:pStyle w:val="Akapitzlist"/>
        <w:numPr>
          <w:ilvl w:val="0"/>
          <w:numId w:val="95"/>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Cztery przegrody z dociskami na banknoty</w:t>
      </w:r>
      <w:r>
        <w:rPr>
          <w:rFonts w:eastAsia="Times New Roman" w:cstheme="minorHAnsi"/>
          <w:kern w:val="0"/>
          <w:lang w:eastAsia="pl-PL"/>
          <w14:ligatures w14:val="none"/>
        </w:rPr>
        <w:t>;</w:t>
      </w:r>
    </w:p>
    <w:p w14:paraId="29EE4FD7" w14:textId="77777777" w:rsidR="00701CA6" w:rsidRDefault="00701CA6" w:rsidP="00701CA6">
      <w:pPr>
        <w:pStyle w:val="Akapitzlist"/>
        <w:numPr>
          <w:ilvl w:val="0"/>
          <w:numId w:val="95"/>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8 przedziałów na bilon</w:t>
      </w:r>
      <w:r>
        <w:rPr>
          <w:rFonts w:eastAsia="Times New Roman" w:cstheme="minorHAnsi"/>
          <w:kern w:val="0"/>
          <w:lang w:eastAsia="pl-PL"/>
          <w14:ligatures w14:val="none"/>
        </w:rPr>
        <w:t>;</w:t>
      </w:r>
      <w:r w:rsidRPr="0018343E">
        <w:rPr>
          <w:rFonts w:eastAsia="Times New Roman" w:cstheme="minorHAnsi"/>
          <w:kern w:val="0"/>
          <w:lang w:eastAsia="pl-PL"/>
          <w14:ligatures w14:val="none"/>
        </w:rPr>
        <w:t xml:space="preserve"> </w:t>
      </w:r>
    </w:p>
    <w:p w14:paraId="3679AF4B" w14:textId="77777777" w:rsidR="00701CA6" w:rsidRDefault="00701CA6" w:rsidP="00701CA6">
      <w:pPr>
        <w:pStyle w:val="Akapitzlist"/>
        <w:numPr>
          <w:ilvl w:val="0"/>
          <w:numId w:val="95"/>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Przegrody i przedziały wyjmowane</w:t>
      </w:r>
      <w:r>
        <w:rPr>
          <w:rFonts w:eastAsia="Times New Roman" w:cstheme="minorHAnsi"/>
          <w:kern w:val="0"/>
          <w:lang w:eastAsia="pl-PL"/>
          <w14:ligatures w14:val="none"/>
        </w:rPr>
        <w:t>;</w:t>
      </w:r>
      <w:r w:rsidRPr="0018343E">
        <w:rPr>
          <w:rFonts w:eastAsia="Times New Roman" w:cstheme="minorHAnsi"/>
          <w:kern w:val="0"/>
          <w:lang w:eastAsia="pl-PL"/>
          <w14:ligatures w14:val="none"/>
        </w:rPr>
        <w:t xml:space="preserve"> </w:t>
      </w:r>
    </w:p>
    <w:p w14:paraId="75468EF5" w14:textId="77777777" w:rsidR="00701CA6" w:rsidRDefault="00701CA6" w:rsidP="00701CA6">
      <w:pPr>
        <w:pStyle w:val="Akapitzlist"/>
        <w:numPr>
          <w:ilvl w:val="0"/>
          <w:numId w:val="95"/>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Możliwość  regulacji szerokości przegród na banknoty</w:t>
      </w:r>
      <w:r>
        <w:rPr>
          <w:rFonts w:eastAsia="Times New Roman" w:cstheme="minorHAnsi"/>
          <w:kern w:val="0"/>
          <w:lang w:eastAsia="pl-PL"/>
          <w14:ligatures w14:val="none"/>
        </w:rPr>
        <w:t>;</w:t>
      </w:r>
      <w:r w:rsidRPr="0018343E">
        <w:rPr>
          <w:rFonts w:eastAsia="Times New Roman" w:cstheme="minorHAnsi"/>
          <w:kern w:val="0"/>
          <w:lang w:eastAsia="pl-PL"/>
          <w14:ligatures w14:val="none"/>
        </w:rPr>
        <w:t xml:space="preserve"> </w:t>
      </w:r>
    </w:p>
    <w:p w14:paraId="2EE74E7B" w14:textId="77777777" w:rsidR="00701CA6" w:rsidRDefault="00701CA6" w:rsidP="00701CA6">
      <w:pPr>
        <w:pStyle w:val="Akapitzlist"/>
        <w:numPr>
          <w:ilvl w:val="0"/>
          <w:numId w:val="95"/>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Przycisk awaryjnego otwierania pod szufladą</w:t>
      </w:r>
      <w:r>
        <w:rPr>
          <w:rFonts w:eastAsia="Times New Roman" w:cstheme="minorHAnsi"/>
          <w:kern w:val="0"/>
          <w:lang w:eastAsia="pl-PL"/>
          <w14:ligatures w14:val="none"/>
        </w:rPr>
        <w:t>;</w:t>
      </w:r>
    </w:p>
    <w:p w14:paraId="7ABA99B9" w14:textId="77777777" w:rsidR="00701CA6" w:rsidRDefault="00701CA6" w:rsidP="00701CA6">
      <w:pPr>
        <w:pStyle w:val="Akapitzlist"/>
        <w:numPr>
          <w:ilvl w:val="0"/>
          <w:numId w:val="95"/>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Otwieranie szuflady elektromagnesem oraz jednym z dwóch dołączonych kluczy</w:t>
      </w:r>
      <w:r>
        <w:rPr>
          <w:rFonts w:eastAsia="Times New Roman" w:cstheme="minorHAnsi"/>
          <w:kern w:val="0"/>
          <w:lang w:eastAsia="pl-PL"/>
          <w14:ligatures w14:val="none"/>
        </w:rPr>
        <w:t>;</w:t>
      </w:r>
      <w:r w:rsidRPr="0018343E">
        <w:rPr>
          <w:rFonts w:eastAsia="Times New Roman" w:cstheme="minorHAnsi"/>
          <w:kern w:val="0"/>
          <w:lang w:eastAsia="pl-PL"/>
          <w14:ligatures w14:val="none"/>
        </w:rPr>
        <w:t xml:space="preserve"> </w:t>
      </w:r>
    </w:p>
    <w:p w14:paraId="63A854A0" w14:textId="77777777" w:rsidR="00701CA6" w:rsidRDefault="00701CA6" w:rsidP="00701CA6">
      <w:pPr>
        <w:pStyle w:val="Akapitzlist"/>
        <w:numPr>
          <w:ilvl w:val="0"/>
          <w:numId w:val="95"/>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Zabezpieczenie (zamknięcie, bez możliwości otwarcia elektromagnesem) szuflady kluczykiem</w:t>
      </w:r>
      <w:r>
        <w:rPr>
          <w:rFonts w:eastAsia="Times New Roman" w:cstheme="minorHAnsi"/>
          <w:kern w:val="0"/>
          <w:lang w:eastAsia="pl-PL"/>
          <w14:ligatures w14:val="none"/>
        </w:rPr>
        <w:t>;</w:t>
      </w:r>
      <w:r w:rsidRPr="0018343E">
        <w:rPr>
          <w:rFonts w:eastAsia="Times New Roman" w:cstheme="minorHAnsi"/>
          <w:kern w:val="0"/>
          <w:lang w:eastAsia="pl-PL"/>
          <w14:ligatures w14:val="none"/>
        </w:rPr>
        <w:t xml:space="preserve"> </w:t>
      </w:r>
    </w:p>
    <w:p w14:paraId="4BC3793B" w14:textId="77777777" w:rsidR="00701CA6" w:rsidRDefault="00701CA6" w:rsidP="00701CA6">
      <w:pPr>
        <w:pStyle w:val="Akapitzlist"/>
        <w:numPr>
          <w:ilvl w:val="0"/>
          <w:numId w:val="95"/>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Kolor grafit</w:t>
      </w:r>
      <w:r>
        <w:rPr>
          <w:rFonts w:eastAsia="Times New Roman" w:cstheme="minorHAnsi"/>
          <w:kern w:val="0"/>
          <w:lang w:eastAsia="pl-PL"/>
          <w14:ligatures w14:val="none"/>
        </w:rPr>
        <w:t>;</w:t>
      </w:r>
      <w:r w:rsidRPr="0018343E">
        <w:rPr>
          <w:rFonts w:eastAsia="Times New Roman" w:cstheme="minorHAnsi"/>
          <w:kern w:val="0"/>
          <w:lang w:eastAsia="pl-PL"/>
          <w14:ligatures w14:val="none"/>
        </w:rPr>
        <w:t xml:space="preserve"> </w:t>
      </w:r>
    </w:p>
    <w:p w14:paraId="250EB6FC" w14:textId="77777777" w:rsidR="00701CA6" w:rsidRDefault="00701CA6" w:rsidP="00701CA6">
      <w:pPr>
        <w:pStyle w:val="Akapitzlist"/>
        <w:numPr>
          <w:ilvl w:val="0"/>
          <w:numId w:val="95"/>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Przewód szuflada-kasa zakończony złączem RJ 6-cio pinowym (telefonicznym) do bezpośredniego podłączenia do kasy</w:t>
      </w:r>
    </w:p>
    <w:p w14:paraId="1C956B9F" w14:textId="77777777" w:rsidR="007F7C6B" w:rsidRPr="007F7C6B" w:rsidRDefault="007F7C6B" w:rsidP="007F7C6B">
      <w:pPr>
        <w:pStyle w:val="Akapitzlist"/>
        <w:numPr>
          <w:ilvl w:val="0"/>
          <w:numId w:val="95"/>
        </w:numPr>
        <w:suppressAutoHyphens w:val="0"/>
        <w:spacing w:after="0" w:line="240" w:lineRule="auto"/>
        <w:jc w:val="both"/>
        <w:rPr>
          <w:rFonts w:eastAsia="Times New Roman" w:cstheme="minorHAnsi"/>
          <w:kern w:val="0"/>
          <w:lang w:eastAsia="pl-PL"/>
          <w14:ligatures w14:val="none"/>
        </w:rPr>
      </w:pPr>
      <w:r>
        <w:rPr>
          <w:rStyle w:val="Pogrubienie"/>
        </w:rPr>
        <w:t xml:space="preserve">Reklamacja – czas reakcji: </w:t>
      </w:r>
      <w:r>
        <w:t xml:space="preserve">Reakcja serwisu na zgłoszoną usterkę kasy fiskalnej następuje </w:t>
      </w:r>
      <w:r w:rsidRPr="007F7C6B">
        <w:rPr>
          <w:rStyle w:val="Pogrubienie"/>
          <w:b w:val="0"/>
          <w:bCs w:val="0"/>
        </w:rPr>
        <w:t>w ciągu maksymalnie 24 godzin od momentu zgłoszenia usterki</w:t>
      </w:r>
    </w:p>
    <w:p w14:paraId="24FA0AFB" w14:textId="77777777" w:rsidR="007F7C6B" w:rsidRDefault="007F7C6B" w:rsidP="007F7C6B">
      <w:pPr>
        <w:pStyle w:val="Akapitzlist"/>
        <w:suppressAutoHyphens w:val="0"/>
        <w:spacing w:after="0" w:line="240" w:lineRule="auto"/>
        <w:ind w:left="1212"/>
        <w:jc w:val="both"/>
        <w:rPr>
          <w:rFonts w:eastAsia="Times New Roman" w:cstheme="minorHAnsi"/>
          <w:kern w:val="0"/>
          <w:lang w:eastAsia="pl-PL"/>
          <w14:ligatures w14:val="none"/>
        </w:rPr>
      </w:pPr>
    </w:p>
    <w:p w14:paraId="408EA043" w14:textId="77777777" w:rsidR="00701CA6" w:rsidRPr="0018343E" w:rsidRDefault="00701CA6" w:rsidP="00701CA6">
      <w:pPr>
        <w:pStyle w:val="Akapitzlist"/>
        <w:spacing w:after="0" w:line="240" w:lineRule="auto"/>
        <w:ind w:left="1353"/>
        <w:jc w:val="both"/>
        <w:rPr>
          <w:rFonts w:eastAsia="Times New Roman" w:cstheme="minorHAnsi"/>
          <w:kern w:val="0"/>
          <w:lang w:eastAsia="pl-PL"/>
          <w14:ligatures w14:val="none"/>
        </w:rPr>
      </w:pPr>
    </w:p>
    <w:p w14:paraId="3AA70574" w14:textId="77777777" w:rsidR="00701CA6" w:rsidRPr="0018343E" w:rsidRDefault="00701CA6" w:rsidP="00C573FA">
      <w:pPr>
        <w:pStyle w:val="Akapitzlist"/>
        <w:numPr>
          <w:ilvl w:val="0"/>
          <w:numId w:val="222"/>
        </w:numPr>
        <w:suppressAutoHyphens w:val="0"/>
        <w:spacing w:after="0" w:line="240" w:lineRule="auto"/>
        <w:ind w:left="851" w:hanging="425"/>
        <w:jc w:val="both"/>
        <w:rPr>
          <w:rFonts w:eastAsia="Times New Roman" w:cstheme="minorHAnsi"/>
          <w:kern w:val="0"/>
          <w:lang w:eastAsia="pl-PL"/>
          <w14:ligatures w14:val="none"/>
        </w:rPr>
      </w:pPr>
      <w:r>
        <w:rPr>
          <w:rFonts w:cstheme="minorHAnsi"/>
          <w:b/>
          <w:bCs/>
        </w:rPr>
        <w:t xml:space="preserve">Czytnik </w:t>
      </w:r>
      <w:bookmarkEnd w:id="6"/>
      <w:r>
        <w:rPr>
          <w:rFonts w:cstheme="minorHAnsi"/>
          <w:b/>
          <w:bCs/>
        </w:rPr>
        <w:t>kodów – 6 szt.:</w:t>
      </w:r>
    </w:p>
    <w:p w14:paraId="3489082F" w14:textId="77777777" w:rsidR="00701CA6" w:rsidRDefault="00701CA6" w:rsidP="00701CA6">
      <w:pPr>
        <w:pStyle w:val="Akapitzlist"/>
        <w:numPr>
          <w:ilvl w:val="0"/>
          <w:numId w:val="96"/>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Odczytywane kody: 1D;</w:t>
      </w:r>
    </w:p>
    <w:p w14:paraId="080BD323" w14:textId="77777777" w:rsidR="00701CA6" w:rsidRDefault="00701CA6" w:rsidP="00701CA6">
      <w:pPr>
        <w:pStyle w:val="Akapitzlist"/>
        <w:numPr>
          <w:ilvl w:val="0"/>
          <w:numId w:val="96"/>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Interfejs: USB;</w:t>
      </w:r>
    </w:p>
    <w:p w14:paraId="48AF93F2" w14:textId="77777777" w:rsidR="00701CA6" w:rsidRDefault="00701CA6" w:rsidP="00701CA6">
      <w:pPr>
        <w:pStyle w:val="Akapitzlist"/>
        <w:numPr>
          <w:ilvl w:val="0"/>
          <w:numId w:val="96"/>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lastRenderedPageBreak/>
        <w:t xml:space="preserve">Odległość odczytu: do 103 cm; </w:t>
      </w:r>
    </w:p>
    <w:p w14:paraId="12CB8787" w14:textId="77777777" w:rsidR="00701CA6" w:rsidRDefault="00701CA6" w:rsidP="00701CA6">
      <w:pPr>
        <w:pStyle w:val="Akapitzlist"/>
        <w:numPr>
          <w:ilvl w:val="0"/>
          <w:numId w:val="96"/>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Rozdzielczość: 3mils; </w:t>
      </w:r>
    </w:p>
    <w:p w14:paraId="251B0D01" w14:textId="77777777" w:rsidR="00701CA6" w:rsidRDefault="00701CA6" w:rsidP="00701CA6">
      <w:pPr>
        <w:pStyle w:val="Akapitzlist"/>
        <w:numPr>
          <w:ilvl w:val="0"/>
          <w:numId w:val="96"/>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Wymiary: 15,6x6,7x10,7 cm; </w:t>
      </w:r>
    </w:p>
    <w:p w14:paraId="19CE935E" w14:textId="77777777" w:rsidR="00701CA6" w:rsidRDefault="00701CA6" w:rsidP="00701CA6">
      <w:pPr>
        <w:pStyle w:val="Akapitzlist"/>
        <w:numPr>
          <w:ilvl w:val="0"/>
          <w:numId w:val="96"/>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Waga: 123 g; </w:t>
      </w:r>
    </w:p>
    <w:p w14:paraId="24F832E0" w14:textId="77777777" w:rsidR="00701CA6" w:rsidRDefault="00701CA6" w:rsidP="00701CA6">
      <w:pPr>
        <w:pStyle w:val="Akapitzlist"/>
        <w:numPr>
          <w:ilvl w:val="0"/>
          <w:numId w:val="96"/>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Rodzaj: przewodowy; </w:t>
      </w:r>
    </w:p>
    <w:p w14:paraId="60C477EA" w14:textId="77777777" w:rsidR="00701CA6" w:rsidRDefault="00701CA6" w:rsidP="00701CA6">
      <w:pPr>
        <w:pStyle w:val="Akapitzlist"/>
        <w:numPr>
          <w:ilvl w:val="0"/>
          <w:numId w:val="96"/>
        </w:numPr>
        <w:suppressAutoHyphens w:val="0"/>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P</w:t>
      </w:r>
      <w:r w:rsidRPr="0018343E">
        <w:rPr>
          <w:rFonts w:eastAsia="Times New Roman" w:cstheme="minorHAnsi"/>
          <w:kern w:val="0"/>
          <w:lang w:eastAsia="pl-PL"/>
          <w14:ligatures w14:val="none"/>
        </w:rPr>
        <w:t xml:space="preserve">rzycisk wyzwalający odczyt, odłączalny kabel transmisyjny, „green spot” ; </w:t>
      </w:r>
    </w:p>
    <w:p w14:paraId="6C394337" w14:textId="77777777" w:rsidR="00701CA6" w:rsidRDefault="00701CA6" w:rsidP="00701CA6">
      <w:pPr>
        <w:pStyle w:val="Akapitzlist"/>
        <w:numPr>
          <w:ilvl w:val="0"/>
          <w:numId w:val="96"/>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Moduł skanujący: Linear imager;</w:t>
      </w:r>
    </w:p>
    <w:p w14:paraId="6BD494CE" w14:textId="77777777" w:rsidR="00701CA6" w:rsidRDefault="00701CA6" w:rsidP="00701CA6">
      <w:pPr>
        <w:pStyle w:val="Akapitzlist"/>
        <w:numPr>
          <w:ilvl w:val="0"/>
          <w:numId w:val="96"/>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Klasa szczelności: IP42</w:t>
      </w:r>
    </w:p>
    <w:p w14:paraId="555D9E8B" w14:textId="0C566668" w:rsidR="00701CA6" w:rsidRPr="007F7C6B" w:rsidRDefault="007F7C6B" w:rsidP="007F7C6B">
      <w:pPr>
        <w:pStyle w:val="Akapitzlist"/>
        <w:numPr>
          <w:ilvl w:val="0"/>
          <w:numId w:val="96"/>
        </w:numPr>
        <w:suppressAutoHyphens w:val="0"/>
        <w:spacing w:after="0" w:line="240" w:lineRule="auto"/>
        <w:jc w:val="both"/>
        <w:rPr>
          <w:rFonts w:eastAsia="Times New Roman" w:cstheme="minorHAnsi"/>
          <w:kern w:val="0"/>
          <w:lang w:eastAsia="pl-PL"/>
          <w14:ligatures w14:val="none"/>
        </w:rPr>
      </w:pPr>
      <w:r>
        <w:rPr>
          <w:rStyle w:val="Pogrubienie"/>
        </w:rPr>
        <w:t xml:space="preserve">Reklamacja – czas reakcji: </w:t>
      </w:r>
      <w:r>
        <w:t xml:space="preserve">Reakcja serwisu na zgłoszoną usterkę kasy fiskalnej następuje </w:t>
      </w:r>
      <w:r w:rsidRPr="007F7C6B">
        <w:rPr>
          <w:rStyle w:val="Pogrubienie"/>
          <w:b w:val="0"/>
          <w:bCs w:val="0"/>
        </w:rPr>
        <w:t>w ciągu maksymalnie 24 godzin od momentu zgłoszenia usterki</w:t>
      </w:r>
    </w:p>
    <w:p w14:paraId="03981025" w14:textId="77777777" w:rsidR="00701CA6" w:rsidRPr="0018343E" w:rsidRDefault="00701CA6" w:rsidP="00C573FA">
      <w:pPr>
        <w:pStyle w:val="Akapitzlist"/>
        <w:numPr>
          <w:ilvl w:val="0"/>
          <w:numId w:val="222"/>
        </w:numPr>
        <w:suppressAutoHyphens w:val="0"/>
        <w:spacing w:after="0" w:line="240" w:lineRule="auto"/>
        <w:ind w:left="851" w:hanging="425"/>
        <w:jc w:val="both"/>
        <w:rPr>
          <w:rFonts w:eastAsia="Times New Roman" w:cstheme="minorHAnsi"/>
          <w:kern w:val="0"/>
          <w:lang w:eastAsia="pl-PL"/>
          <w14:ligatures w14:val="none"/>
        </w:rPr>
      </w:pPr>
      <w:r>
        <w:rPr>
          <w:rFonts w:cstheme="minorHAnsi"/>
          <w:b/>
          <w:bCs/>
        </w:rPr>
        <w:t>Metkownica – 6 szt.:</w:t>
      </w:r>
    </w:p>
    <w:p w14:paraId="7BB00027" w14:textId="77777777" w:rsidR="00701CA6" w:rsidRDefault="00701CA6" w:rsidP="00701CA6">
      <w:pPr>
        <w:pStyle w:val="Akapitzlist"/>
        <w:numPr>
          <w:ilvl w:val="0"/>
          <w:numId w:val="97"/>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Rodzaj: dwuwierszowa; </w:t>
      </w:r>
    </w:p>
    <w:p w14:paraId="2A02D886" w14:textId="77777777" w:rsidR="00701CA6" w:rsidRDefault="00701CA6" w:rsidP="00701CA6">
      <w:pPr>
        <w:pStyle w:val="Akapitzlist"/>
        <w:numPr>
          <w:ilvl w:val="0"/>
          <w:numId w:val="97"/>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Liczba cyfrw górnym i dolnym wierszu: 10; </w:t>
      </w:r>
    </w:p>
    <w:p w14:paraId="4A394600" w14:textId="77777777" w:rsidR="00701CA6" w:rsidRDefault="00701CA6" w:rsidP="00701CA6">
      <w:pPr>
        <w:pStyle w:val="Akapitzlist"/>
        <w:numPr>
          <w:ilvl w:val="0"/>
          <w:numId w:val="97"/>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Wymiar metki: 26x16;</w:t>
      </w:r>
    </w:p>
    <w:p w14:paraId="3C8D972C" w14:textId="2CE14A02" w:rsidR="007F7C6B" w:rsidRPr="007F7C6B" w:rsidRDefault="007F7C6B" w:rsidP="007F7C6B">
      <w:pPr>
        <w:pStyle w:val="Akapitzlist"/>
        <w:numPr>
          <w:ilvl w:val="0"/>
          <w:numId w:val="97"/>
        </w:numPr>
        <w:suppressAutoHyphens w:val="0"/>
        <w:spacing w:after="0" w:line="240" w:lineRule="auto"/>
        <w:jc w:val="both"/>
        <w:rPr>
          <w:rFonts w:eastAsia="Times New Roman" w:cstheme="minorHAnsi"/>
          <w:kern w:val="0"/>
          <w:lang w:eastAsia="pl-PL"/>
          <w14:ligatures w14:val="none"/>
        </w:rPr>
      </w:pPr>
      <w:r>
        <w:rPr>
          <w:rStyle w:val="Pogrubienie"/>
        </w:rPr>
        <w:t xml:space="preserve">Reklamacja – czas reakcji: </w:t>
      </w:r>
      <w:r>
        <w:t xml:space="preserve">Reakcja serwisu na zgłoszoną usterkę kasy fiskalnej następuje </w:t>
      </w:r>
      <w:r w:rsidRPr="007F7C6B">
        <w:rPr>
          <w:rStyle w:val="Pogrubienie"/>
          <w:b w:val="0"/>
          <w:bCs w:val="0"/>
        </w:rPr>
        <w:t>w ciągu maksymalnie 24 godzin od momentu zgłoszenia usterki</w:t>
      </w:r>
    </w:p>
    <w:p w14:paraId="123F461E" w14:textId="77777777" w:rsidR="00701CA6" w:rsidRPr="0018343E" w:rsidRDefault="00701CA6" w:rsidP="00C573FA">
      <w:pPr>
        <w:pStyle w:val="Akapitzlist"/>
        <w:numPr>
          <w:ilvl w:val="0"/>
          <w:numId w:val="222"/>
        </w:numPr>
        <w:suppressAutoHyphens w:val="0"/>
        <w:spacing w:after="0" w:line="240" w:lineRule="auto"/>
        <w:ind w:left="851" w:hanging="425"/>
        <w:jc w:val="both"/>
        <w:rPr>
          <w:rFonts w:eastAsia="Times New Roman" w:cstheme="minorHAnsi"/>
          <w:kern w:val="0"/>
          <w:lang w:eastAsia="pl-PL"/>
          <w14:ligatures w14:val="none"/>
        </w:rPr>
      </w:pPr>
      <w:r>
        <w:rPr>
          <w:rFonts w:cstheme="minorHAnsi"/>
          <w:b/>
          <w:bCs/>
        </w:rPr>
        <w:t>D</w:t>
      </w:r>
      <w:r w:rsidRPr="00984BD1">
        <w:rPr>
          <w:rFonts w:cstheme="minorHAnsi"/>
          <w:b/>
          <w:bCs/>
        </w:rPr>
        <w:t>rukark</w:t>
      </w:r>
      <w:r>
        <w:rPr>
          <w:rFonts w:cstheme="minorHAnsi"/>
          <w:b/>
          <w:bCs/>
        </w:rPr>
        <w:t>a</w:t>
      </w:r>
      <w:r w:rsidRPr="00984BD1">
        <w:rPr>
          <w:rFonts w:cstheme="minorHAnsi"/>
          <w:b/>
          <w:bCs/>
        </w:rPr>
        <w:t xml:space="preserve"> etykiet z zestawami folii</w:t>
      </w:r>
      <w:r>
        <w:rPr>
          <w:rFonts w:cstheme="minorHAnsi"/>
          <w:b/>
          <w:bCs/>
        </w:rPr>
        <w:t xml:space="preserve"> –</w:t>
      </w:r>
      <w:r w:rsidRPr="00984BD1">
        <w:rPr>
          <w:rFonts w:cstheme="minorHAnsi"/>
          <w:b/>
          <w:bCs/>
        </w:rPr>
        <w:t xml:space="preserve"> </w:t>
      </w:r>
      <w:r>
        <w:rPr>
          <w:rFonts w:cstheme="minorHAnsi"/>
          <w:b/>
          <w:bCs/>
        </w:rPr>
        <w:t>3 szt.:</w:t>
      </w:r>
    </w:p>
    <w:p w14:paraId="2071B7C1" w14:textId="77777777" w:rsidR="00701CA6" w:rsidRDefault="00701CA6" w:rsidP="00701CA6">
      <w:pPr>
        <w:pStyle w:val="Akapitzlist"/>
        <w:numPr>
          <w:ilvl w:val="0"/>
          <w:numId w:val="98"/>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Rozdzielczość: 203dpi; </w:t>
      </w:r>
    </w:p>
    <w:p w14:paraId="45A32C32" w14:textId="77777777" w:rsidR="00701CA6" w:rsidRDefault="00701CA6" w:rsidP="00701CA6">
      <w:pPr>
        <w:pStyle w:val="Akapitzlist"/>
        <w:numPr>
          <w:ilvl w:val="0"/>
          <w:numId w:val="98"/>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Maksymalna szerokości wydruku: 103-152mm/s; </w:t>
      </w:r>
    </w:p>
    <w:p w14:paraId="1FE36623" w14:textId="77777777" w:rsidR="00701CA6" w:rsidRDefault="00701CA6" w:rsidP="00701CA6">
      <w:pPr>
        <w:pStyle w:val="Akapitzlist"/>
        <w:numPr>
          <w:ilvl w:val="0"/>
          <w:numId w:val="98"/>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Szerokość głowicy: 4 cale; </w:t>
      </w:r>
    </w:p>
    <w:p w14:paraId="71D21CBC" w14:textId="77777777" w:rsidR="00701CA6" w:rsidRDefault="00701CA6" w:rsidP="00701CA6">
      <w:pPr>
        <w:pStyle w:val="Akapitzlist"/>
        <w:numPr>
          <w:ilvl w:val="0"/>
          <w:numId w:val="98"/>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Technika wydruku: termotransferowy/termiczny; </w:t>
      </w:r>
    </w:p>
    <w:p w14:paraId="24A55834" w14:textId="77777777" w:rsidR="00701CA6" w:rsidRDefault="00701CA6" w:rsidP="00701CA6">
      <w:pPr>
        <w:pStyle w:val="Akapitzlist"/>
        <w:numPr>
          <w:ilvl w:val="0"/>
          <w:numId w:val="98"/>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Pamięć: 64MB SDRAM, 128MB Flash; </w:t>
      </w:r>
    </w:p>
    <w:p w14:paraId="763578C3" w14:textId="77777777" w:rsidR="00701CA6" w:rsidRDefault="00701CA6" w:rsidP="00701CA6">
      <w:pPr>
        <w:pStyle w:val="Akapitzlist"/>
        <w:numPr>
          <w:ilvl w:val="0"/>
          <w:numId w:val="98"/>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Interfejsy: USB; RS232; Ethernet; </w:t>
      </w:r>
    </w:p>
    <w:p w14:paraId="7C66C1AE" w14:textId="77777777" w:rsidR="00701CA6" w:rsidRDefault="00701CA6" w:rsidP="00701CA6">
      <w:pPr>
        <w:pStyle w:val="Akapitzlist"/>
        <w:numPr>
          <w:ilvl w:val="0"/>
          <w:numId w:val="98"/>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Wyposażenie: zestaw etykiet termicznych w formatach: 32x25 mm/40x30 mm/50x30 mm/50x40mm/68x45mm/80x50 mm  po 1000 etykiet każdego formatu</w:t>
      </w:r>
    </w:p>
    <w:p w14:paraId="1F47D4FA" w14:textId="77777777" w:rsidR="007F7C6B" w:rsidRPr="007F7C6B" w:rsidRDefault="007F7C6B" w:rsidP="007F7C6B">
      <w:pPr>
        <w:pStyle w:val="Akapitzlist"/>
        <w:numPr>
          <w:ilvl w:val="0"/>
          <w:numId w:val="98"/>
        </w:numPr>
        <w:suppressAutoHyphens w:val="0"/>
        <w:spacing w:after="0" w:line="240" w:lineRule="auto"/>
        <w:jc w:val="both"/>
        <w:rPr>
          <w:rFonts w:eastAsia="Times New Roman" w:cstheme="minorHAnsi"/>
          <w:kern w:val="0"/>
          <w:lang w:eastAsia="pl-PL"/>
          <w14:ligatures w14:val="none"/>
        </w:rPr>
      </w:pPr>
      <w:r>
        <w:rPr>
          <w:rStyle w:val="Pogrubienie"/>
        </w:rPr>
        <w:t xml:space="preserve">Reklamacja – czas reakcji: </w:t>
      </w:r>
      <w:r>
        <w:t xml:space="preserve">Reakcja serwisu na zgłoszoną usterkę kasy fiskalnej następuje </w:t>
      </w:r>
      <w:r w:rsidRPr="007F7C6B">
        <w:rPr>
          <w:rStyle w:val="Pogrubienie"/>
          <w:b w:val="0"/>
          <w:bCs w:val="0"/>
        </w:rPr>
        <w:t>w ciągu maksymalnie 24 godzin od momentu zgłoszenia usterki</w:t>
      </w:r>
    </w:p>
    <w:p w14:paraId="250A82C7" w14:textId="77777777" w:rsidR="007F7C6B" w:rsidRPr="007F7C6B" w:rsidRDefault="007F7C6B" w:rsidP="007F7C6B">
      <w:pPr>
        <w:suppressAutoHyphens w:val="0"/>
        <w:spacing w:after="0" w:line="240" w:lineRule="auto"/>
        <w:jc w:val="both"/>
        <w:rPr>
          <w:rFonts w:eastAsia="Times New Roman" w:cstheme="minorHAnsi"/>
          <w:kern w:val="0"/>
          <w:lang w:eastAsia="pl-PL"/>
          <w14:ligatures w14:val="none"/>
        </w:rPr>
      </w:pPr>
    </w:p>
    <w:p w14:paraId="6352F954" w14:textId="77777777" w:rsidR="00701CA6" w:rsidRPr="000E1D75" w:rsidRDefault="00701CA6" w:rsidP="00701CA6">
      <w:pPr>
        <w:spacing w:after="0" w:line="240" w:lineRule="auto"/>
        <w:jc w:val="both"/>
        <w:rPr>
          <w:rFonts w:eastAsia="Times New Roman" w:cstheme="minorHAnsi"/>
          <w:kern w:val="0"/>
          <w:lang w:eastAsia="pl-PL"/>
          <w14:ligatures w14:val="none"/>
        </w:rPr>
      </w:pPr>
    </w:p>
    <w:p w14:paraId="0133FB50" w14:textId="77777777" w:rsidR="00701CA6" w:rsidRPr="0018343E" w:rsidRDefault="00701CA6" w:rsidP="00C573FA">
      <w:pPr>
        <w:pStyle w:val="Akapitzlist"/>
        <w:numPr>
          <w:ilvl w:val="0"/>
          <w:numId w:val="222"/>
        </w:numPr>
        <w:suppressAutoHyphens w:val="0"/>
        <w:spacing w:after="0" w:line="240" w:lineRule="auto"/>
        <w:ind w:left="851" w:hanging="425"/>
        <w:jc w:val="both"/>
        <w:rPr>
          <w:rFonts w:eastAsia="Times New Roman" w:cstheme="minorHAnsi"/>
          <w:kern w:val="0"/>
          <w:lang w:eastAsia="pl-PL"/>
          <w14:ligatures w14:val="none"/>
        </w:rPr>
      </w:pPr>
      <w:r>
        <w:rPr>
          <w:rFonts w:cstheme="minorHAnsi"/>
          <w:b/>
          <w:bCs/>
        </w:rPr>
        <w:t>L</w:t>
      </w:r>
      <w:r w:rsidRPr="00984BD1">
        <w:rPr>
          <w:rFonts w:cstheme="minorHAnsi"/>
          <w:b/>
          <w:bCs/>
        </w:rPr>
        <w:t>iczarki banknotów</w:t>
      </w:r>
      <w:r>
        <w:rPr>
          <w:rFonts w:cstheme="minorHAnsi"/>
          <w:b/>
          <w:bCs/>
        </w:rPr>
        <w:t xml:space="preserve"> – 1 szt.:</w:t>
      </w:r>
    </w:p>
    <w:p w14:paraId="423CDFD7" w14:textId="77777777" w:rsidR="00701CA6" w:rsidRDefault="00701CA6" w:rsidP="00701CA6">
      <w:pPr>
        <w:pStyle w:val="Akapitzlist"/>
        <w:numPr>
          <w:ilvl w:val="0"/>
          <w:numId w:val="99"/>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Kontrola UV, MG; </w:t>
      </w:r>
    </w:p>
    <w:p w14:paraId="3464024A" w14:textId="77777777" w:rsidR="00701CA6" w:rsidRDefault="00701CA6" w:rsidP="00701CA6">
      <w:pPr>
        <w:pStyle w:val="Akapitzlist"/>
        <w:numPr>
          <w:ilvl w:val="0"/>
          <w:numId w:val="99"/>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Detekcja podwójnych banknotów: tak; </w:t>
      </w:r>
    </w:p>
    <w:p w14:paraId="7BB8A540" w14:textId="77777777" w:rsidR="00701CA6" w:rsidRDefault="00701CA6" w:rsidP="00701CA6">
      <w:pPr>
        <w:pStyle w:val="Akapitzlist"/>
        <w:numPr>
          <w:ilvl w:val="0"/>
          <w:numId w:val="99"/>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Kontrola rozmiaru (na wysokość): tak; </w:t>
      </w:r>
    </w:p>
    <w:p w14:paraId="75A87651" w14:textId="77777777" w:rsidR="00701CA6" w:rsidRDefault="00701CA6" w:rsidP="00701CA6">
      <w:pPr>
        <w:pStyle w:val="Akapitzlist"/>
        <w:numPr>
          <w:ilvl w:val="0"/>
          <w:numId w:val="99"/>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lastRenderedPageBreak/>
        <w:t xml:space="preserve">Klawiatura polska; </w:t>
      </w:r>
    </w:p>
    <w:p w14:paraId="5ACFFB2F" w14:textId="77777777" w:rsidR="00701CA6" w:rsidRDefault="00701CA6" w:rsidP="00701CA6">
      <w:pPr>
        <w:pStyle w:val="Akapitzlist"/>
        <w:numPr>
          <w:ilvl w:val="0"/>
          <w:numId w:val="99"/>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Dopuszczalne wymiary banknotów: Długość: 90-175 mm; wysokość: 50-100 mm; </w:t>
      </w:r>
    </w:p>
    <w:p w14:paraId="77E41A5B" w14:textId="77777777" w:rsidR="00701CA6" w:rsidRDefault="00701CA6" w:rsidP="00701CA6">
      <w:pPr>
        <w:pStyle w:val="Akapitzlist"/>
        <w:numPr>
          <w:ilvl w:val="0"/>
          <w:numId w:val="99"/>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Pojemność kieszeni górnej: 500szt.; </w:t>
      </w:r>
    </w:p>
    <w:p w14:paraId="04D3FE90" w14:textId="77777777" w:rsidR="00701CA6" w:rsidRDefault="00701CA6" w:rsidP="00701CA6">
      <w:pPr>
        <w:pStyle w:val="Akapitzlist"/>
        <w:numPr>
          <w:ilvl w:val="0"/>
          <w:numId w:val="99"/>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Wymiary: 248 x 287 x 243 mm</w:t>
      </w:r>
    </w:p>
    <w:p w14:paraId="53D98432" w14:textId="3214BA97" w:rsidR="00701CA6" w:rsidRPr="007F7C6B" w:rsidRDefault="007F7C6B" w:rsidP="007F7C6B">
      <w:pPr>
        <w:pStyle w:val="Akapitzlist"/>
        <w:numPr>
          <w:ilvl w:val="0"/>
          <w:numId w:val="99"/>
        </w:numPr>
        <w:suppressAutoHyphens w:val="0"/>
        <w:spacing w:after="0" w:line="240" w:lineRule="auto"/>
        <w:jc w:val="both"/>
        <w:rPr>
          <w:rFonts w:eastAsia="Times New Roman" w:cstheme="minorHAnsi"/>
          <w:kern w:val="0"/>
          <w:lang w:eastAsia="pl-PL"/>
          <w14:ligatures w14:val="none"/>
        </w:rPr>
      </w:pPr>
      <w:r>
        <w:rPr>
          <w:rStyle w:val="Pogrubienie"/>
        </w:rPr>
        <w:t xml:space="preserve">Reklamacja – czas reakcji: </w:t>
      </w:r>
      <w:r>
        <w:t xml:space="preserve">Reakcja serwisu na zgłoszoną usterkę kasy fiskalnej następuje </w:t>
      </w:r>
      <w:r w:rsidRPr="007F7C6B">
        <w:rPr>
          <w:rStyle w:val="Pogrubienie"/>
          <w:b w:val="0"/>
          <w:bCs w:val="0"/>
        </w:rPr>
        <w:t>w ciągu maksymalnie 24 godzin od momentu zgłoszenia usterki</w:t>
      </w:r>
    </w:p>
    <w:p w14:paraId="5AB1609B" w14:textId="77777777" w:rsidR="00701CA6" w:rsidRPr="0018343E" w:rsidRDefault="00701CA6" w:rsidP="00C573FA">
      <w:pPr>
        <w:pStyle w:val="Akapitzlist"/>
        <w:numPr>
          <w:ilvl w:val="0"/>
          <w:numId w:val="222"/>
        </w:numPr>
        <w:suppressAutoHyphens w:val="0"/>
        <w:spacing w:after="0" w:line="240" w:lineRule="auto"/>
        <w:ind w:left="851" w:hanging="425"/>
        <w:jc w:val="both"/>
        <w:rPr>
          <w:rFonts w:eastAsia="Times New Roman" w:cstheme="minorHAnsi"/>
          <w:kern w:val="0"/>
          <w:lang w:eastAsia="pl-PL"/>
          <w14:ligatures w14:val="none"/>
        </w:rPr>
      </w:pPr>
      <w:r>
        <w:rPr>
          <w:rFonts w:cstheme="minorHAnsi"/>
          <w:b/>
          <w:bCs/>
        </w:rPr>
        <w:t>L</w:t>
      </w:r>
      <w:r w:rsidRPr="00984BD1">
        <w:rPr>
          <w:rFonts w:cstheme="minorHAnsi"/>
          <w:b/>
          <w:bCs/>
        </w:rPr>
        <w:t>iczarki monet</w:t>
      </w:r>
      <w:r>
        <w:rPr>
          <w:rFonts w:cstheme="minorHAnsi"/>
          <w:b/>
          <w:bCs/>
        </w:rPr>
        <w:t xml:space="preserve"> – 1 szt.:</w:t>
      </w:r>
    </w:p>
    <w:p w14:paraId="61D41078" w14:textId="77777777" w:rsidR="00701CA6" w:rsidRDefault="00701CA6" w:rsidP="00701CA6">
      <w:pPr>
        <w:pStyle w:val="Akapitzlist"/>
        <w:numPr>
          <w:ilvl w:val="0"/>
          <w:numId w:val="101"/>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Dopuszczalne wymiary monet: Średnica: 15-34 mm; grubość: 1-3,4 mm; </w:t>
      </w:r>
    </w:p>
    <w:p w14:paraId="1F88B698" w14:textId="77777777" w:rsidR="00701CA6" w:rsidRDefault="00701CA6" w:rsidP="00701CA6">
      <w:pPr>
        <w:pStyle w:val="Akapitzlist"/>
        <w:numPr>
          <w:ilvl w:val="0"/>
          <w:numId w:val="101"/>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Szybkość liczenia: 1500 monet/minutę; </w:t>
      </w:r>
    </w:p>
    <w:p w14:paraId="5AD1A761" w14:textId="77777777" w:rsidR="00701CA6" w:rsidRDefault="00701CA6" w:rsidP="00701CA6">
      <w:pPr>
        <w:pStyle w:val="Akapitzlist"/>
        <w:numPr>
          <w:ilvl w:val="0"/>
          <w:numId w:val="101"/>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Pojemność zasobnika: Do 2500 sztuk; </w:t>
      </w:r>
    </w:p>
    <w:p w14:paraId="380F1CFD" w14:textId="77777777" w:rsidR="00701CA6" w:rsidRDefault="00701CA6" w:rsidP="00701CA6">
      <w:pPr>
        <w:pStyle w:val="Akapitzlist"/>
        <w:numPr>
          <w:ilvl w:val="0"/>
          <w:numId w:val="101"/>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Wymiary: 230 mm x 380 mm x 180 mm; </w:t>
      </w:r>
    </w:p>
    <w:p w14:paraId="36D7ED34" w14:textId="77777777" w:rsidR="00701CA6" w:rsidRDefault="00701CA6" w:rsidP="00701CA6">
      <w:pPr>
        <w:pStyle w:val="Akapitzlist"/>
        <w:numPr>
          <w:ilvl w:val="0"/>
          <w:numId w:val="101"/>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Waga: 8kg</w:t>
      </w:r>
    </w:p>
    <w:p w14:paraId="14B3AED2" w14:textId="63B37971" w:rsidR="00701CA6" w:rsidRPr="007F7C6B" w:rsidRDefault="007F7C6B" w:rsidP="007F7C6B">
      <w:pPr>
        <w:pStyle w:val="Akapitzlist"/>
        <w:numPr>
          <w:ilvl w:val="0"/>
          <w:numId w:val="101"/>
        </w:numPr>
        <w:suppressAutoHyphens w:val="0"/>
        <w:spacing w:after="0" w:line="240" w:lineRule="auto"/>
        <w:jc w:val="both"/>
        <w:rPr>
          <w:rFonts w:eastAsia="Times New Roman" w:cstheme="minorHAnsi"/>
          <w:kern w:val="0"/>
          <w:lang w:eastAsia="pl-PL"/>
          <w14:ligatures w14:val="none"/>
        </w:rPr>
      </w:pPr>
      <w:r>
        <w:rPr>
          <w:rStyle w:val="Pogrubienie"/>
        </w:rPr>
        <w:t xml:space="preserve">Reklamacja – czas reakcji: </w:t>
      </w:r>
      <w:r>
        <w:t xml:space="preserve">Reakcja serwisu na zgłoszoną usterkę kasy fiskalnej następuje </w:t>
      </w:r>
      <w:r w:rsidRPr="007F7C6B">
        <w:rPr>
          <w:rStyle w:val="Pogrubienie"/>
          <w:b w:val="0"/>
          <w:bCs w:val="0"/>
        </w:rPr>
        <w:t>w ciągu maksymalnie 24 godzin od momentu zgłoszenia usterki</w:t>
      </w:r>
    </w:p>
    <w:p w14:paraId="4C467A57" w14:textId="77777777" w:rsidR="00701CA6" w:rsidRPr="0018343E" w:rsidRDefault="00701CA6" w:rsidP="00C573FA">
      <w:pPr>
        <w:pStyle w:val="Akapitzlist"/>
        <w:numPr>
          <w:ilvl w:val="0"/>
          <w:numId w:val="222"/>
        </w:numPr>
        <w:suppressAutoHyphens w:val="0"/>
        <w:spacing w:after="0" w:line="240" w:lineRule="auto"/>
        <w:ind w:left="851" w:hanging="425"/>
        <w:jc w:val="both"/>
        <w:rPr>
          <w:rFonts w:eastAsia="Times New Roman" w:cstheme="minorHAnsi"/>
          <w:kern w:val="0"/>
          <w:lang w:eastAsia="pl-PL"/>
          <w14:ligatures w14:val="none"/>
        </w:rPr>
      </w:pPr>
      <w:r>
        <w:rPr>
          <w:rFonts w:cstheme="minorHAnsi"/>
          <w:b/>
          <w:bCs/>
        </w:rPr>
        <w:t>T</w:t>
      </w:r>
      <w:r w:rsidRPr="00984BD1">
        <w:rPr>
          <w:rFonts w:cstheme="minorHAnsi"/>
          <w:b/>
          <w:bCs/>
        </w:rPr>
        <w:t>ester banknotów</w:t>
      </w:r>
      <w:r>
        <w:rPr>
          <w:rFonts w:cstheme="minorHAnsi"/>
          <w:b/>
          <w:bCs/>
        </w:rPr>
        <w:t xml:space="preserve"> - 6 szt.:</w:t>
      </w:r>
    </w:p>
    <w:p w14:paraId="46D04375" w14:textId="77777777" w:rsidR="00701CA6" w:rsidRDefault="00701CA6" w:rsidP="00701CA6">
      <w:pPr>
        <w:pStyle w:val="Akapitzlist"/>
        <w:numPr>
          <w:ilvl w:val="0"/>
          <w:numId w:val="102"/>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Testowanie banknotów w promieniach UV i w świetle białym: tak; </w:t>
      </w:r>
    </w:p>
    <w:p w14:paraId="3EB8AFE7" w14:textId="77777777" w:rsidR="00701CA6" w:rsidRDefault="00701CA6" w:rsidP="00701CA6">
      <w:pPr>
        <w:pStyle w:val="Akapitzlist"/>
        <w:numPr>
          <w:ilvl w:val="0"/>
          <w:numId w:val="102"/>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Umożliwia sprawdzenie znaku wodnego: tak; </w:t>
      </w:r>
    </w:p>
    <w:p w14:paraId="4E4106EF" w14:textId="77777777" w:rsidR="00701CA6" w:rsidRDefault="00701CA6" w:rsidP="00701CA6">
      <w:pPr>
        <w:pStyle w:val="Akapitzlist"/>
        <w:numPr>
          <w:ilvl w:val="0"/>
          <w:numId w:val="102"/>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Moc lampy UV: 4W; </w:t>
      </w:r>
    </w:p>
    <w:p w14:paraId="605C3CC1" w14:textId="409D9CC4" w:rsidR="007F7C6B" w:rsidRPr="007F7C6B" w:rsidRDefault="00701CA6" w:rsidP="007F7C6B">
      <w:pPr>
        <w:pStyle w:val="Akapitzlist"/>
        <w:numPr>
          <w:ilvl w:val="0"/>
          <w:numId w:val="102"/>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Wymiary: 183 mm (dł.) x 84 mm (gł.) x 108 mm (wys.)</w:t>
      </w:r>
    </w:p>
    <w:p w14:paraId="0F0AC011" w14:textId="77777777" w:rsidR="007F7C6B" w:rsidRPr="007F7C6B" w:rsidRDefault="007F7C6B" w:rsidP="007F7C6B">
      <w:pPr>
        <w:pStyle w:val="Akapitzlist"/>
        <w:numPr>
          <w:ilvl w:val="0"/>
          <w:numId w:val="102"/>
        </w:numPr>
        <w:suppressAutoHyphens w:val="0"/>
        <w:spacing w:after="0" w:line="240" w:lineRule="auto"/>
        <w:jc w:val="both"/>
        <w:rPr>
          <w:rFonts w:eastAsia="Times New Roman" w:cstheme="minorHAnsi"/>
          <w:kern w:val="0"/>
          <w:lang w:eastAsia="pl-PL"/>
          <w14:ligatures w14:val="none"/>
        </w:rPr>
      </w:pPr>
      <w:r>
        <w:rPr>
          <w:rStyle w:val="Pogrubienie"/>
        </w:rPr>
        <w:t xml:space="preserve">Reklamacja – czas reakcji: </w:t>
      </w:r>
      <w:r>
        <w:t xml:space="preserve">Reakcja serwisu na zgłoszoną usterkę kasy fiskalnej następuje </w:t>
      </w:r>
      <w:r w:rsidRPr="007F7C6B">
        <w:rPr>
          <w:rStyle w:val="Pogrubienie"/>
          <w:b w:val="0"/>
          <w:bCs w:val="0"/>
        </w:rPr>
        <w:t>w ciągu maksymalnie 24 godzin od momentu zgłoszenia usterki</w:t>
      </w:r>
    </w:p>
    <w:p w14:paraId="248E20C6" w14:textId="77777777" w:rsidR="00701CA6" w:rsidRPr="000507B4" w:rsidRDefault="00701CA6" w:rsidP="00701CA6">
      <w:pPr>
        <w:pStyle w:val="Akapitzlist"/>
        <w:spacing w:after="0" w:line="240" w:lineRule="auto"/>
        <w:ind w:left="1212"/>
        <w:jc w:val="both"/>
        <w:rPr>
          <w:rFonts w:eastAsia="Times New Roman" w:cstheme="minorHAnsi"/>
          <w:kern w:val="0"/>
          <w:lang w:eastAsia="pl-PL"/>
          <w14:ligatures w14:val="none"/>
        </w:rPr>
      </w:pPr>
    </w:p>
    <w:p w14:paraId="7B8C070B" w14:textId="77777777" w:rsidR="00701CA6" w:rsidRPr="0018343E" w:rsidRDefault="00701CA6" w:rsidP="00C573FA">
      <w:pPr>
        <w:pStyle w:val="Akapitzlist"/>
        <w:numPr>
          <w:ilvl w:val="0"/>
          <w:numId w:val="222"/>
        </w:numPr>
        <w:suppressAutoHyphens w:val="0"/>
        <w:spacing w:after="0" w:line="240" w:lineRule="auto"/>
        <w:ind w:left="851" w:hanging="425"/>
        <w:jc w:val="both"/>
        <w:rPr>
          <w:rFonts w:eastAsia="Times New Roman" w:cstheme="minorHAnsi"/>
          <w:kern w:val="0"/>
          <w:lang w:eastAsia="pl-PL"/>
          <w14:ligatures w14:val="none"/>
        </w:rPr>
      </w:pPr>
      <w:r>
        <w:rPr>
          <w:rFonts w:cstheme="minorHAnsi"/>
          <w:b/>
          <w:bCs/>
        </w:rPr>
        <w:t>B</w:t>
      </w:r>
      <w:r w:rsidRPr="00984BD1">
        <w:rPr>
          <w:rFonts w:cstheme="minorHAnsi"/>
          <w:b/>
          <w:bCs/>
        </w:rPr>
        <w:t>ilonowic</w:t>
      </w:r>
      <w:r>
        <w:rPr>
          <w:rFonts w:cstheme="minorHAnsi"/>
          <w:b/>
          <w:bCs/>
        </w:rPr>
        <w:t>a – 6 szt.:</w:t>
      </w:r>
    </w:p>
    <w:p w14:paraId="793F075F" w14:textId="5BD63D3E" w:rsidR="004C676A" w:rsidRPr="004C676A" w:rsidRDefault="004C676A" w:rsidP="004C676A">
      <w:pPr>
        <w:suppressAutoHyphens w:val="0"/>
        <w:spacing w:after="0" w:line="276" w:lineRule="auto"/>
        <w:jc w:val="both"/>
        <w:rPr>
          <w:rFonts w:ascii="Calibri Light" w:eastAsia="Times New Roman" w:hAnsi="Calibri Light" w:cs="Calibri Light"/>
          <w:kern w:val="0"/>
          <w:lang w:eastAsia="pl-PL"/>
        </w:rPr>
      </w:pPr>
      <w:r w:rsidRPr="004C676A">
        <w:rPr>
          <w:rFonts w:ascii="Calibri Light" w:eastAsia="Times New Roman" w:hAnsi="Calibri Light" w:cs="Calibri Light"/>
          <w:b/>
          <w:bCs/>
          <w:kern w:val="0"/>
          <w:lang w:eastAsia="pl-PL"/>
        </w:rPr>
        <w:t>Wymiary i budowa:</w:t>
      </w:r>
      <w:r w:rsidRPr="004C676A">
        <w:rPr>
          <w:rFonts w:ascii="Calibri Light" w:eastAsia="Times New Roman" w:hAnsi="Calibri Light" w:cs="Calibri Light"/>
          <w:kern w:val="0"/>
          <w:lang w:eastAsia="pl-PL"/>
        </w:rPr>
        <w:t> </w:t>
      </w:r>
    </w:p>
    <w:p w14:paraId="020AB25D" w14:textId="77777777" w:rsidR="004C676A" w:rsidRPr="004C676A" w:rsidRDefault="004C676A" w:rsidP="004C676A">
      <w:pPr>
        <w:numPr>
          <w:ilvl w:val="0"/>
          <w:numId w:val="118"/>
        </w:numPr>
        <w:suppressAutoHyphens w:val="0"/>
        <w:spacing w:after="0" w:line="276" w:lineRule="auto"/>
        <w:jc w:val="both"/>
        <w:rPr>
          <w:rFonts w:ascii="Calibri Light" w:eastAsia="Times New Roman" w:hAnsi="Calibri Light" w:cs="Calibri Light"/>
          <w:kern w:val="0"/>
          <w:lang w:eastAsia="pl-PL"/>
        </w:rPr>
      </w:pPr>
      <w:r w:rsidRPr="004C676A">
        <w:rPr>
          <w:rFonts w:ascii="Calibri Light" w:eastAsia="Times New Roman" w:hAnsi="Calibri Light" w:cs="Calibri Light"/>
          <w:b/>
          <w:bCs/>
          <w:kern w:val="0"/>
          <w:lang w:eastAsia="pl-PL"/>
        </w:rPr>
        <w:t>Długość:</w:t>
      </w:r>
      <w:r w:rsidRPr="004C676A">
        <w:rPr>
          <w:rFonts w:ascii="Calibri Light" w:eastAsia="Times New Roman" w:hAnsi="Calibri Light" w:cs="Calibri Light"/>
          <w:kern w:val="0"/>
          <w:lang w:eastAsia="pl-PL"/>
        </w:rPr>
        <w:t> min 160 - 220 mm  </w:t>
      </w:r>
    </w:p>
    <w:p w14:paraId="6F694E28" w14:textId="77777777" w:rsidR="004C676A" w:rsidRPr="004C676A" w:rsidRDefault="004C676A" w:rsidP="004C676A">
      <w:pPr>
        <w:numPr>
          <w:ilvl w:val="0"/>
          <w:numId w:val="119"/>
        </w:numPr>
        <w:suppressAutoHyphens w:val="0"/>
        <w:spacing w:after="0" w:line="276" w:lineRule="auto"/>
        <w:jc w:val="both"/>
        <w:rPr>
          <w:rFonts w:ascii="Calibri Light" w:eastAsia="Times New Roman" w:hAnsi="Calibri Light" w:cs="Calibri Light"/>
          <w:kern w:val="0"/>
          <w:lang w:eastAsia="pl-PL"/>
        </w:rPr>
      </w:pPr>
      <w:r w:rsidRPr="004C676A">
        <w:rPr>
          <w:rFonts w:ascii="Calibri Light" w:eastAsia="Times New Roman" w:hAnsi="Calibri Light" w:cs="Calibri Light"/>
          <w:b/>
          <w:bCs/>
          <w:kern w:val="0"/>
          <w:lang w:eastAsia="pl-PL"/>
        </w:rPr>
        <w:t>Szerokość:</w:t>
      </w:r>
      <w:r w:rsidRPr="004C676A">
        <w:rPr>
          <w:rFonts w:ascii="Calibri Light" w:eastAsia="Times New Roman" w:hAnsi="Calibri Light" w:cs="Calibri Light"/>
          <w:kern w:val="0"/>
          <w:lang w:eastAsia="pl-PL"/>
        </w:rPr>
        <w:t> min 120 - 180 mm </w:t>
      </w:r>
    </w:p>
    <w:p w14:paraId="35E85377" w14:textId="77777777" w:rsidR="004C676A" w:rsidRPr="004C676A" w:rsidRDefault="004C676A" w:rsidP="004C676A">
      <w:pPr>
        <w:numPr>
          <w:ilvl w:val="0"/>
          <w:numId w:val="120"/>
        </w:numPr>
        <w:suppressAutoHyphens w:val="0"/>
        <w:spacing w:after="0" w:line="276" w:lineRule="auto"/>
        <w:jc w:val="both"/>
        <w:rPr>
          <w:rFonts w:ascii="Calibri Light" w:eastAsia="Times New Roman" w:hAnsi="Calibri Light" w:cs="Calibri Light"/>
          <w:kern w:val="0"/>
          <w:lang w:eastAsia="pl-PL"/>
        </w:rPr>
      </w:pPr>
      <w:r w:rsidRPr="004C676A">
        <w:rPr>
          <w:rFonts w:ascii="Calibri Light" w:eastAsia="Times New Roman" w:hAnsi="Calibri Light" w:cs="Calibri Light"/>
          <w:b/>
          <w:bCs/>
          <w:kern w:val="0"/>
          <w:lang w:eastAsia="pl-PL"/>
        </w:rPr>
        <w:t>Wysokość:</w:t>
      </w:r>
      <w:r w:rsidRPr="004C676A">
        <w:rPr>
          <w:rFonts w:ascii="Calibri Light" w:eastAsia="Times New Roman" w:hAnsi="Calibri Light" w:cs="Calibri Light"/>
          <w:kern w:val="0"/>
          <w:lang w:eastAsia="pl-PL"/>
        </w:rPr>
        <w:t> min 10 - 30 mm </w:t>
      </w:r>
    </w:p>
    <w:p w14:paraId="2CD6BB3F" w14:textId="77777777" w:rsidR="004C676A" w:rsidRPr="004C676A" w:rsidRDefault="004C676A" w:rsidP="004C676A">
      <w:pPr>
        <w:suppressAutoHyphens w:val="0"/>
        <w:spacing w:after="0" w:line="276" w:lineRule="auto"/>
        <w:ind w:left="720"/>
        <w:jc w:val="both"/>
        <w:rPr>
          <w:rFonts w:ascii="Calibri Light" w:eastAsia="Times New Roman" w:hAnsi="Calibri Light" w:cs="Calibri Light"/>
          <w:kern w:val="0"/>
          <w:lang w:eastAsia="pl-PL"/>
        </w:rPr>
      </w:pPr>
      <w:r w:rsidRPr="004C676A">
        <w:rPr>
          <w:rFonts w:ascii="Calibri Light" w:eastAsia="Times New Roman" w:hAnsi="Calibri Light" w:cs="Calibri Light"/>
          <w:b/>
          <w:bCs/>
          <w:kern w:val="0"/>
          <w:lang w:eastAsia="pl-PL"/>
        </w:rPr>
        <w:t>Materiał:</w:t>
      </w:r>
      <w:r w:rsidRPr="004C676A">
        <w:rPr>
          <w:rFonts w:ascii="Calibri Light" w:eastAsia="Times New Roman" w:hAnsi="Calibri Light" w:cs="Calibri Light"/>
          <w:kern w:val="0"/>
          <w:lang w:eastAsia="pl-PL"/>
        </w:rPr>
        <w:t>  </w:t>
      </w:r>
    </w:p>
    <w:p w14:paraId="44DA3082" w14:textId="77777777" w:rsidR="004C676A" w:rsidRPr="004C676A" w:rsidRDefault="004C676A" w:rsidP="004C676A">
      <w:pPr>
        <w:numPr>
          <w:ilvl w:val="0"/>
          <w:numId w:val="121"/>
        </w:numPr>
        <w:suppressAutoHyphens w:val="0"/>
        <w:spacing w:after="0" w:line="276" w:lineRule="auto"/>
        <w:jc w:val="both"/>
        <w:rPr>
          <w:rFonts w:ascii="Calibri Light" w:eastAsia="Times New Roman" w:hAnsi="Calibri Light" w:cs="Calibri Light"/>
          <w:kern w:val="0"/>
          <w:lang w:eastAsia="pl-PL"/>
        </w:rPr>
      </w:pPr>
      <w:r w:rsidRPr="004C676A">
        <w:rPr>
          <w:rFonts w:ascii="Calibri Light" w:eastAsia="Times New Roman" w:hAnsi="Calibri Light" w:cs="Calibri Light"/>
          <w:kern w:val="0"/>
          <w:lang w:eastAsia="pl-PL"/>
        </w:rPr>
        <w:t>Plastik (ABS) / Metal (stal nierdzewna, aluminium) </w:t>
      </w:r>
    </w:p>
    <w:p w14:paraId="0183D627" w14:textId="77777777" w:rsidR="004C676A" w:rsidRPr="004C676A" w:rsidRDefault="004C676A" w:rsidP="004C676A">
      <w:pPr>
        <w:numPr>
          <w:ilvl w:val="0"/>
          <w:numId w:val="122"/>
        </w:numPr>
        <w:suppressAutoHyphens w:val="0"/>
        <w:spacing w:after="0" w:line="276" w:lineRule="auto"/>
        <w:jc w:val="both"/>
        <w:rPr>
          <w:rFonts w:ascii="Calibri Light" w:eastAsia="Times New Roman" w:hAnsi="Calibri Light" w:cs="Calibri Light"/>
          <w:kern w:val="0"/>
          <w:lang w:eastAsia="pl-PL"/>
        </w:rPr>
      </w:pPr>
      <w:r w:rsidRPr="004C676A">
        <w:rPr>
          <w:rFonts w:ascii="Calibri Light" w:eastAsia="Times New Roman" w:hAnsi="Calibri Light" w:cs="Calibri Light"/>
          <w:kern w:val="0"/>
          <w:lang w:eastAsia="pl-PL"/>
        </w:rPr>
        <w:t>Guma antypoślizgowa (na powierzchni podstawki) </w:t>
      </w:r>
    </w:p>
    <w:p w14:paraId="39BB515D" w14:textId="77777777" w:rsidR="004C676A" w:rsidRPr="004C676A" w:rsidRDefault="004C676A" w:rsidP="004C676A">
      <w:pPr>
        <w:numPr>
          <w:ilvl w:val="0"/>
          <w:numId w:val="123"/>
        </w:numPr>
        <w:suppressAutoHyphens w:val="0"/>
        <w:spacing w:after="0" w:line="276" w:lineRule="auto"/>
        <w:jc w:val="both"/>
        <w:rPr>
          <w:rFonts w:ascii="Calibri Light" w:eastAsia="Times New Roman" w:hAnsi="Calibri Light" w:cs="Calibri Light"/>
          <w:kern w:val="0"/>
          <w:lang w:eastAsia="pl-PL"/>
        </w:rPr>
      </w:pPr>
      <w:r w:rsidRPr="004C676A">
        <w:rPr>
          <w:rFonts w:ascii="Calibri Light" w:eastAsia="Times New Roman" w:hAnsi="Calibri Light" w:cs="Calibri Light"/>
          <w:b/>
          <w:bCs/>
          <w:kern w:val="0"/>
          <w:lang w:eastAsia="pl-PL"/>
        </w:rPr>
        <w:t>Odporność na zarysowania i uszkodzenia mechaniczne</w:t>
      </w:r>
      <w:r w:rsidRPr="004C676A">
        <w:rPr>
          <w:rFonts w:ascii="Calibri Light" w:eastAsia="Times New Roman" w:hAnsi="Calibri Light" w:cs="Calibri Light"/>
          <w:kern w:val="0"/>
          <w:lang w:eastAsia="pl-PL"/>
        </w:rPr>
        <w:t> </w:t>
      </w:r>
    </w:p>
    <w:p w14:paraId="622D234B" w14:textId="77777777" w:rsidR="004C676A" w:rsidRPr="004C676A" w:rsidRDefault="004C676A" w:rsidP="004C676A">
      <w:pPr>
        <w:numPr>
          <w:ilvl w:val="0"/>
          <w:numId w:val="123"/>
        </w:numPr>
        <w:suppressAutoHyphens w:val="0"/>
        <w:spacing w:after="0" w:line="276" w:lineRule="auto"/>
        <w:jc w:val="both"/>
        <w:rPr>
          <w:rFonts w:ascii="Calibri Light" w:eastAsia="Times New Roman" w:hAnsi="Calibri Light" w:cs="Calibri Light"/>
          <w:kern w:val="0"/>
          <w:lang w:eastAsia="pl-PL"/>
        </w:rPr>
      </w:pPr>
      <w:r w:rsidRPr="004C676A">
        <w:rPr>
          <w:rFonts w:ascii="Calibri Light" w:eastAsia="Times New Roman" w:hAnsi="Calibri Light" w:cs="Calibri Light"/>
          <w:b/>
          <w:bCs/>
          <w:kern w:val="0"/>
          <w:lang w:eastAsia="pl-PL"/>
        </w:rPr>
        <w:lastRenderedPageBreak/>
        <w:t> Kolorystyka:</w:t>
      </w:r>
      <w:r w:rsidRPr="004C676A">
        <w:rPr>
          <w:rFonts w:ascii="Calibri Light" w:eastAsia="Times New Roman" w:hAnsi="Calibri Light" w:cs="Calibri Light"/>
          <w:kern w:val="0"/>
          <w:lang w:eastAsia="pl-PL"/>
        </w:rPr>
        <w:t> </w:t>
      </w:r>
    </w:p>
    <w:p w14:paraId="78AFD6A0" w14:textId="77777777" w:rsidR="004C676A" w:rsidRPr="004C676A" w:rsidRDefault="004C676A" w:rsidP="004C676A">
      <w:pPr>
        <w:numPr>
          <w:ilvl w:val="0"/>
          <w:numId w:val="124"/>
        </w:numPr>
        <w:suppressAutoHyphens w:val="0"/>
        <w:spacing w:after="0" w:line="276" w:lineRule="auto"/>
        <w:jc w:val="both"/>
        <w:rPr>
          <w:rFonts w:ascii="Calibri Light" w:eastAsia="Times New Roman" w:hAnsi="Calibri Light" w:cs="Calibri Light"/>
          <w:kern w:val="0"/>
          <w:lang w:eastAsia="pl-PL"/>
        </w:rPr>
      </w:pPr>
      <w:r w:rsidRPr="004C676A">
        <w:rPr>
          <w:rFonts w:ascii="Calibri Light" w:eastAsia="Times New Roman" w:hAnsi="Calibri Light" w:cs="Calibri Light"/>
          <w:kern w:val="0"/>
          <w:lang w:eastAsia="pl-PL"/>
        </w:rPr>
        <w:t>Czarna / Przezroczysta / Srebrna (stalowa) </w:t>
      </w:r>
    </w:p>
    <w:p w14:paraId="0CC9A4ED" w14:textId="77777777" w:rsidR="004C676A" w:rsidRPr="004C676A" w:rsidRDefault="004C676A" w:rsidP="004C676A">
      <w:pPr>
        <w:suppressAutoHyphens w:val="0"/>
        <w:spacing w:after="0" w:line="276" w:lineRule="auto"/>
        <w:ind w:left="1212"/>
        <w:jc w:val="both"/>
        <w:rPr>
          <w:rFonts w:ascii="Calibri Light" w:eastAsia="Times New Roman" w:hAnsi="Calibri Light" w:cs="Calibri Light"/>
          <w:kern w:val="0"/>
          <w:lang w:eastAsia="pl-PL"/>
        </w:rPr>
      </w:pPr>
      <w:r w:rsidRPr="004C676A">
        <w:rPr>
          <w:rFonts w:ascii="Calibri Light" w:eastAsia="Times New Roman" w:hAnsi="Calibri Light" w:cs="Calibri Light"/>
          <w:b/>
          <w:bCs/>
          <w:kern w:val="0"/>
          <w:lang w:eastAsia="pl-PL"/>
        </w:rPr>
        <w:t>Dodatkowe cechy:</w:t>
      </w:r>
      <w:r w:rsidRPr="004C676A">
        <w:rPr>
          <w:rFonts w:ascii="Calibri Light" w:eastAsia="Times New Roman" w:hAnsi="Calibri Light" w:cs="Calibri Light"/>
          <w:kern w:val="0"/>
          <w:lang w:eastAsia="pl-PL"/>
        </w:rPr>
        <w:t> </w:t>
      </w:r>
    </w:p>
    <w:p w14:paraId="2EC8C1AF" w14:textId="77777777" w:rsidR="004C676A" w:rsidRPr="004C676A" w:rsidRDefault="004C676A" w:rsidP="004C676A">
      <w:pPr>
        <w:numPr>
          <w:ilvl w:val="0"/>
          <w:numId w:val="125"/>
        </w:numPr>
        <w:suppressAutoHyphens w:val="0"/>
        <w:spacing w:after="0" w:line="276" w:lineRule="auto"/>
        <w:jc w:val="both"/>
        <w:rPr>
          <w:rFonts w:ascii="Calibri Light" w:eastAsia="Times New Roman" w:hAnsi="Calibri Light" w:cs="Calibri Light"/>
          <w:kern w:val="0"/>
          <w:lang w:eastAsia="pl-PL"/>
        </w:rPr>
      </w:pPr>
      <w:r w:rsidRPr="004C676A">
        <w:rPr>
          <w:rFonts w:ascii="Calibri Light" w:eastAsia="Times New Roman" w:hAnsi="Calibri Light" w:cs="Calibri Light"/>
          <w:b/>
          <w:bCs/>
          <w:kern w:val="0"/>
          <w:lang w:eastAsia="pl-PL"/>
        </w:rPr>
        <w:t>Łatwość czyszczenia</w:t>
      </w:r>
      <w:r w:rsidRPr="004C676A">
        <w:rPr>
          <w:rFonts w:ascii="Calibri Light" w:eastAsia="Times New Roman" w:hAnsi="Calibri Light" w:cs="Calibri Light"/>
          <w:kern w:val="0"/>
          <w:lang w:eastAsia="pl-PL"/>
        </w:rPr>
        <w:t> – gładka powierzchnia umożliwia szybkie usunięcie zabrudzeń </w:t>
      </w:r>
    </w:p>
    <w:p w14:paraId="66BB2925" w14:textId="77777777" w:rsidR="004C676A" w:rsidRDefault="004C676A" w:rsidP="004C676A">
      <w:pPr>
        <w:numPr>
          <w:ilvl w:val="0"/>
          <w:numId w:val="126"/>
        </w:numPr>
        <w:suppressAutoHyphens w:val="0"/>
        <w:spacing w:after="0" w:line="276" w:lineRule="auto"/>
        <w:jc w:val="both"/>
        <w:rPr>
          <w:rFonts w:ascii="Calibri Light" w:eastAsia="Times New Roman" w:hAnsi="Calibri Light" w:cs="Calibri Light"/>
          <w:kern w:val="0"/>
          <w:lang w:eastAsia="pl-PL"/>
        </w:rPr>
      </w:pPr>
      <w:r w:rsidRPr="004C676A">
        <w:rPr>
          <w:rFonts w:ascii="Calibri Light" w:eastAsia="Times New Roman" w:hAnsi="Calibri Light" w:cs="Calibri Light"/>
          <w:b/>
          <w:bCs/>
          <w:kern w:val="0"/>
          <w:lang w:eastAsia="pl-PL"/>
        </w:rPr>
        <w:t>Odporność na warunki zewnętrzne</w:t>
      </w:r>
      <w:r w:rsidRPr="004C676A">
        <w:rPr>
          <w:rFonts w:ascii="Calibri Light" w:eastAsia="Times New Roman" w:hAnsi="Calibri Light" w:cs="Calibri Light"/>
          <w:kern w:val="0"/>
          <w:lang w:eastAsia="pl-PL"/>
        </w:rPr>
        <w:t> – nie ulega odkształceniom pod wpływem temperatury i wilgoci </w:t>
      </w:r>
    </w:p>
    <w:p w14:paraId="50612A51" w14:textId="77777777" w:rsidR="007F7C6B" w:rsidRPr="007F7C6B" w:rsidRDefault="007F7C6B" w:rsidP="007F7C6B">
      <w:pPr>
        <w:pStyle w:val="Akapitzlist"/>
        <w:numPr>
          <w:ilvl w:val="0"/>
          <w:numId w:val="126"/>
        </w:numPr>
        <w:suppressAutoHyphens w:val="0"/>
        <w:spacing w:after="0" w:line="240" w:lineRule="auto"/>
        <w:jc w:val="both"/>
        <w:rPr>
          <w:rFonts w:eastAsia="Times New Roman" w:cstheme="minorHAnsi"/>
          <w:kern w:val="0"/>
          <w:lang w:eastAsia="pl-PL"/>
          <w14:ligatures w14:val="none"/>
        </w:rPr>
      </w:pPr>
      <w:r>
        <w:rPr>
          <w:rStyle w:val="Pogrubienie"/>
        </w:rPr>
        <w:t xml:space="preserve">Reklamacja – czas reakcji: </w:t>
      </w:r>
      <w:r>
        <w:t xml:space="preserve">Reakcja serwisu na zgłoszoną usterkę kasy fiskalnej następuje </w:t>
      </w:r>
      <w:r w:rsidRPr="007F7C6B">
        <w:rPr>
          <w:rStyle w:val="Pogrubienie"/>
          <w:b w:val="0"/>
          <w:bCs w:val="0"/>
        </w:rPr>
        <w:t>w ciągu maksymalnie 24 godzin od momentu zgłoszenia usterki</w:t>
      </w:r>
    </w:p>
    <w:p w14:paraId="397ECBE7" w14:textId="77777777" w:rsidR="007F7C6B" w:rsidRPr="004C676A" w:rsidRDefault="007F7C6B" w:rsidP="007F7C6B">
      <w:pPr>
        <w:suppressAutoHyphens w:val="0"/>
        <w:spacing w:after="0" w:line="276" w:lineRule="auto"/>
        <w:ind w:left="360"/>
        <w:jc w:val="both"/>
        <w:rPr>
          <w:rFonts w:ascii="Calibri Light" w:eastAsia="Times New Roman" w:hAnsi="Calibri Light" w:cs="Calibri Light"/>
          <w:kern w:val="0"/>
          <w:lang w:eastAsia="pl-PL"/>
        </w:rPr>
      </w:pPr>
    </w:p>
    <w:p w14:paraId="38F60E61" w14:textId="77777777" w:rsidR="00701CA6" w:rsidRPr="0018343E" w:rsidRDefault="00701CA6" w:rsidP="00C573FA">
      <w:pPr>
        <w:pStyle w:val="Akapitzlist"/>
        <w:numPr>
          <w:ilvl w:val="0"/>
          <w:numId w:val="222"/>
        </w:numPr>
        <w:suppressAutoHyphens w:val="0"/>
        <w:spacing w:after="0" w:line="240" w:lineRule="auto"/>
        <w:ind w:left="851" w:hanging="425"/>
        <w:jc w:val="both"/>
        <w:rPr>
          <w:rFonts w:eastAsia="Times New Roman" w:cstheme="minorHAnsi"/>
          <w:kern w:val="0"/>
          <w:lang w:eastAsia="pl-PL"/>
          <w14:ligatures w14:val="none"/>
        </w:rPr>
      </w:pPr>
      <w:r>
        <w:rPr>
          <w:rFonts w:cstheme="minorHAnsi"/>
          <w:b/>
          <w:bCs/>
        </w:rPr>
        <w:t>C</w:t>
      </w:r>
      <w:r w:rsidRPr="00984BD1">
        <w:rPr>
          <w:rFonts w:cstheme="minorHAnsi"/>
          <w:b/>
          <w:bCs/>
        </w:rPr>
        <w:t>zytnik sprawdzania cen</w:t>
      </w:r>
      <w:r>
        <w:rPr>
          <w:rFonts w:cstheme="minorHAnsi"/>
          <w:b/>
          <w:bCs/>
        </w:rPr>
        <w:t xml:space="preserve"> - 1 szt.:</w:t>
      </w:r>
    </w:p>
    <w:p w14:paraId="52926D50" w14:textId="77777777" w:rsidR="00701CA6" w:rsidRDefault="00701CA6" w:rsidP="00701CA6">
      <w:pPr>
        <w:pStyle w:val="Akapitzlist"/>
        <w:numPr>
          <w:ilvl w:val="0"/>
          <w:numId w:val="103"/>
        </w:numPr>
        <w:suppressAutoHyphens w:val="0"/>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L</w:t>
      </w:r>
      <w:r w:rsidRPr="0018343E">
        <w:rPr>
          <w:rFonts w:eastAsia="Times New Roman" w:cstheme="minorHAnsi"/>
          <w:kern w:val="0"/>
          <w:lang w:eastAsia="pl-PL"/>
          <w14:ligatures w14:val="none"/>
        </w:rPr>
        <w:t xml:space="preserve">iniowy typu linear imager; </w:t>
      </w:r>
    </w:p>
    <w:p w14:paraId="56787A3E" w14:textId="77777777" w:rsidR="00701CA6" w:rsidRDefault="00701CA6" w:rsidP="00701CA6">
      <w:pPr>
        <w:pStyle w:val="Akapitzlist"/>
        <w:numPr>
          <w:ilvl w:val="0"/>
          <w:numId w:val="103"/>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Obsługiwane kody kreskowe: EAN13, EAN8, EAN128, UPC-A, UPC-E, Code 39, Code 128, Code 93; </w:t>
      </w:r>
    </w:p>
    <w:p w14:paraId="66F670BE" w14:textId="77777777" w:rsidR="00701CA6" w:rsidRDefault="00701CA6" w:rsidP="00701CA6">
      <w:pPr>
        <w:pStyle w:val="Akapitzlist"/>
        <w:numPr>
          <w:ilvl w:val="0"/>
          <w:numId w:val="103"/>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Wymiary: 197 mm (W) x 173 mm (S) x 137 mm (G); </w:t>
      </w:r>
    </w:p>
    <w:p w14:paraId="17500929" w14:textId="77777777" w:rsidR="00701CA6" w:rsidRDefault="00701CA6" w:rsidP="00701CA6">
      <w:pPr>
        <w:pStyle w:val="Akapitzlist"/>
        <w:numPr>
          <w:ilvl w:val="0"/>
          <w:numId w:val="103"/>
        </w:numPr>
        <w:suppressAutoHyphens w:val="0"/>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W</w:t>
      </w:r>
      <w:r w:rsidRPr="0018343E">
        <w:rPr>
          <w:rFonts w:eastAsia="Times New Roman" w:cstheme="minorHAnsi"/>
          <w:kern w:val="0"/>
          <w:lang w:eastAsia="pl-PL"/>
          <w14:ligatures w14:val="none"/>
        </w:rPr>
        <w:t xml:space="preserve">aga: 1,4KG; </w:t>
      </w:r>
    </w:p>
    <w:p w14:paraId="747C1F17" w14:textId="77777777" w:rsidR="00701CA6" w:rsidRDefault="00701CA6" w:rsidP="00701CA6">
      <w:pPr>
        <w:pStyle w:val="Akapitzlist"/>
        <w:numPr>
          <w:ilvl w:val="0"/>
          <w:numId w:val="103"/>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 xml:space="preserve">Wyświetlacz: TFT graficzny z podświetleniem 4,3” (480x272 punkty); </w:t>
      </w:r>
    </w:p>
    <w:p w14:paraId="58C1B435" w14:textId="77777777" w:rsidR="00701CA6" w:rsidRDefault="00701CA6" w:rsidP="00701CA6">
      <w:pPr>
        <w:pStyle w:val="Akapitzlist"/>
        <w:numPr>
          <w:ilvl w:val="0"/>
          <w:numId w:val="103"/>
        </w:numPr>
        <w:suppressAutoHyphens w:val="0"/>
        <w:spacing w:after="0" w:line="240" w:lineRule="auto"/>
        <w:jc w:val="both"/>
        <w:rPr>
          <w:rFonts w:eastAsia="Times New Roman" w:cstheme="minorHAnsi"/>
          <w:kern w:val="0"/>
          <w:lang w:eastAsia="pl-PL"/>
          <w14:ligatures w14:val="none"/>
        </w:rPr>
      </w:pPr>
      <w:r w:rsidRPr="0018343E">
        <w:rPr>
          <w:rFonts w:eastAsia="Times New Roman" w:cstheme="minorHAnsi"/>
          <w:kern w:val="0"/>
          <w:lang w:eastAsia="pl-PL"/>
          <w14:ligatures w14:val="none"/>
        </w:rPr>
        <w:t>Interfejsy: RJ45 (LAN Standard 100Mb/s + zasilanie zdalne), DSUB9 (zewnętrzny czytnik kodów kreskowych), USB (pamięć zewnętrzna)</w:t>
      </w:r>
    </w:p>
    <w:p w14:paraId="1A2B4307" w14:textId="77777777" w:rsidR="00701CA6" w:rsidRDefault="00701CA6" w:rsidP="00701CA6">
      <w:pPr>
        <w:pStyle w:val="Akapitzlist"/>
        <w:numPr>
          <w:ilvl w:val="0"/>
          <w:numId w:val="103"/>
        </w:numPr>
        <w:suppressAutoHyphens w:val="0"/>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Z</w:t>
      </w:r>
      <w:r w:rsidRPr="0018343E">
        <w:rPr>
          <w:rFonts w:eastAsia="Times New Roman" w:cstheme="minorHAnsi"/>
          <w:kern w:val="0"/>
          <w:lang w:eastAsia="pl-PL"/>
          <w14:ligatures w14:val="none"/>
        </w:rPr>
        <w:t>asilanie lokalne: gniazdo w standardzie na 5,5/2,5;</w:t>
      </w:r>
    </w:p>
    <w:p w14:paraId="08B71AFE" w14:textId="77777777" w:rsidR="00701CA6" w:rsidRDefault="00701CA6" w:rsidP="00701CA6">
      <w:pPr>
        <w:pStyle w:val="Akapitzlist"/>
        <w:numPr>
          <w:ilvl w:val="0"/>
          <w:numId w:val="103"/>
        </w:numPr>
        <w:suppressAutoHyphens w:val="0"/>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M</w:t>
      </w:r>
      <w:r w:rsidRPr="0018343E">
        <w:rPr>
          <w:rFonts w:eastAsia="Times New Roman" w:cstheme="minorHAnsi"/>
          <w:kern w:val="0"/>
          <w:lang w:eastAsia="pl-PL"/>
          <w14:ligatures w14:val="none"/>
        </w:rPr>
        <w:t>oduł zasilania LAN + zasilacz</w:t>
      </w:r>
    </w:p>
    <w:p w14:paraId="5AAB1B58" w14:textId="566A25A6" w:rsidR="007F7C6B" w:rsidRPr="007F7C6B" w:rsidRDefault="007F7C6B" w:rsidP="007F7C6B">
      <w:pPr>
        <w:pStyle w:val="Akapitzlist"/>
        <w:numPr>
          <w:ilvl w:val="0"/>
          <w:numId w:val="103"/>
        </w:numPr>
        <w:suppressAutoHyphens w:val="0"/>
        <w:spacing w:after="0" w:line="240" w:lineRule="auto"/>
        <w:jc w:val="both"/>
        <w:rPr>
          <w:rFonts w:eastAsia="Times New Roman" w:cstheme="minorHAnsi"/>
          <w:kern w:val="0"/>
          <w:lang w:eastAsia="pl-PL"/>
          <w14:ligatures w14:val="none"/>
        </w:rPr>
      </w:pPr>
      <w:r>
        <w:rPr>
          <w:rStyle w:val="Pogrubienie"/>
        </w:rPr>
        <w:t xml:space="preserve">Reklamacja – czas reakcji: </w:t>
      </w:r>
      <w:r>
        <w:t xml:space="preserve">Reakcja serwisu na zgłoszoną usterkę kasy fiskalnej następuje </w:t>
      </w:r>
      <w:r w:rsidRPr="007F7C6B">
        <w:rPr>
          <w:rStyle w:val="Pogrubienie"/>
          <w:b w:val="0"/>
          <w:bCs w:val="0"/>
        </w:rPr>
        <w:t>w ciągu maksymalnie 24 godzin od momentu zgłoszenia usterki</w:t>
      </w:r>
    </w:p>
    <w:p w14:paraId="739345A2" w14:textId="77777777" w:rsidR="00701CA6" w:rsidRDefault="00701CA6" w:rsidP="00701CA6">
      <w:pPr>
        <w:spacing w:after="0" w:line="240" w:lineRule="auto"/>
        <w:jc w:val="both"/>
        <w:rPr>
          <w:rFonts w:eastAsia="Times New Roman" w:cstheme="minorHAnsi"/>
          <w:kern w:val="0"/>
          <w:lang w:eastAsia="pl-PL"/>
          <w14:ligatures w14:val="none"/>
        </w:rPr>
      </w:pPr>
    </w:p>
    <w:p w14:paraId="73E33D00" w14:textId="6D12A5C3" w:rsidR="00701CA6" w:rsidRPr="0023677C" w:rsidRDefault="00701CA6" w:rsidP="00701CA6">
      <w:pPr>
        <w:spacing w:after="0" w:line="240" w:lineRule="auto"/>
        <w:jc w:val="both"/>
        <w:rPr>
          <w:rFonts w:eastAsia="Times New Roman" w:cstheme="minorHAnsi"/>
          <w:b/>
          <w:bCs/>
          <w:kern w:val="0"/>
          <w:lang w:eastAsia="pl-PL"/>
          <w14:ligatures w14:val="none"/>
        </w:rPr>
      </w:pPr>
      <w:r w:rsidRPr="0023677C">
        <w:rPr>
          <w:rFonts w:eastAsia="Times New Roman" w:cstheme="minorHAnsi"/>
          <w:b/>
          <w:bCs/>
          <w:kern w:val="0"/>
          <w:lang w:eastAsia="pl-PL"/>
          <w14:ligatures w14:val="none"/>
        </w:rPr>
        <w:t>Część V</w:t>
      </w:r>
      <w:r w:rsidR="00C53A79">
        <w:rPr>
          <w:rFonts w:eastAsia="Times New Roman" w:cstheme="minorHAnsi"/>
          <w:b/>
          <w:bCs/>
          <w:kern w:val="0"/>
          <w:lang w:eastAsia="pl-PL"/>
          <w14:ligatures w14:val="none"/>
        </w:rPr>
        <w:t xml:space="preserve">III – Wagi - </w:t>
      </w:r>
      <w:r w:rsidRPr="0023677C">
        <w:rPr>
          <w:rFonts w:eastAsia="Times New Roman" w:cstheme="minorHAnsi"/>
          <w:b/>
          <w:bCs/>
          <w:kern w:val="0"/>
          <w:lang w:eastAsia="pl-PL"/>
          <w14:ligatures w14:val="none"/>
        </w:rPr>
        <w:t xml:space="preserve"> Szczegółowy Opis Przedmiotu Zamówienia</w:t>
      </w:r>
    </w:p>
    <w:p w14:paraId="6FA83197" w14:textId="77777777" w:rsidR="00701CA6" w:rsidRPr="00F415F0" w:rsidRDefault="00701CA6" w:rsidP="00701CA6">
      <w:pPr>
        <w:spacing w:after="0" w:line="240" w:lineRule="auto"/>
        <w:jc w:val="both"/>
        <w:rPr>
          <w:rFonts w:eastAsia="Times New Roman" w:cstheme="minorHAnsi"/>
          <w:kern w:val="0"/>
          <w:lang w:eastAsia="pl-PL"/>
          <w14:ligatures w14:val="none"/>
        </w:rPr>
      </w:pPr>
    </w:p>
    <w:p w14:paraId="22837328" w14:textId="77777777" w:rsidR="00701CA6" w:rsidRPr="00F415F0" w:rsidRDefault="00701CA6" w:rsidP="00701CA6">
      <w:pPr>
        <w:spacing w:after="0" w:line="240" w:lineRule="auto"/>
        <w:jc w:val="both"/>
        <w:rPr>
          <w:rFonts w:eastAsia="Times New Roman" w:cstheme="minorHAnsi"/>
          <w:kern w:val="0"/>
          <w:lang w:eastAsia="pl-PL"/>
          <w14:ligatures w14:val="none"/>
        </w:rPr>
      </w:pPr>
      <w:r w:rsidRPr="00F415F0">
        <w:rPr>
          <w:rFonts w:eastAsia="Times New Roman" w:cstheme="minorHAnsi"/>
          <w:kern w:val="0"/>
          <w:lang w:eastAsia="pl-PL"/>
          <w14:ligatures w14:val="none"/>
        </w:rPr>
        <w:t>W niniejszym opisie przedmiotu zamówienia przedstawiono minimalne wymagania dotyczące wyposażenia, które muszą być spełnione. Wykonawcy mogą przedstawić oferty równoważne, jednakże proponowany przez wykonawcę sprzęt równoważny musi charakteryzować się takimi samymi parametrami funkcjonalno-użytkowymi jak produkty opisane poniżej lub je przewyższać. Proponowany sprzęt musi spełniać wymagane parametry wymiarowe i techniczne podane w opisie poszczególnych pozycji sprzętu poniżej. Jakiekolwiek wskazane w opisie przedmiotu zamówienia, nazwy produktów lub ich producenci mają na celu jedynie przybliżenie wymagań, których nie można było opisać przy pomocy dostatecznie dokładnych i zrozumiałych określeń. Zamawiający dopuszcza tolerancje wymiarów i parametrów w zakresie +/- 5% stałych, konkretnie wskazanych parametrów, które nie zawierają określeń typu: minimum, maksimum, nie więcej niż, nie mniej niż, maksymalnie, minimalnie, chyba, że w treści opisu danej pozycji przedmiotu zamówienia, podany jest inny dopuszczalny zakres tolerancji. W przypadku zastosowania produktów równoważnych, Wykonawca zobowiązany jest do przedstawienia szczegółowej dokumentacji technicznej potwierdzającej zgodność z wymaganiami.</w:t>
      </w:r>
    </w:p>
    <w:p w14:paraId="27E57E67" w14:textId="77777777" w:rsidR="00701CA6" w:rsidRPr="00F415F0" w:rsidRDefault="00701CA6" w:rsidP="00701CA6">
      <w:pPr>
        <w:spacing w:after="0" w:line="240" w:lineRule="auto"/>
        <w:jc w:val="both"/>
        <w:rPr>
          <w:rFonts w:eastAsia="Times New Roman" w:cstheme="minorHAnsi"/>
          <w:kern w:val="0"/>
          <w:lang w:eastAsia="pl-PL"/>
          <w14:ligatures w14:val="none"/>
        </w:rPr>
      </w:pPr>
      <w:r w:rsidRPr="00F415F0">
        <w:rPr>
          <w:rFonts w:eastAsia="Times New Roman" w:cstheme="minorHAnsi"/>
          <w:kern w:val="0"/>
          <w:lang w:eastAsia="pl-PL"/>
          <w14:ligatures w14:val="none"/>
        </w:rPr>
        <w:t>Wymagania dotyczące przedmiotu zamówienia</w:t>
      </w:r>
    </w:p>
    <w:p w14:paraId="2A2F0A17" w14:textId="77777777" w:rsidR="00701CA6" w:rsidRPr="00F415F0" w:rsidRDefault="00701CA6" w:rsidP="00701CA6">
      <w:pPr>
        <w:spacing w:after="0" w:line="240" w:lineRule="auto"/>
        <w:jc w:val="both"/>
        <w:rPr>
          <w:rFonts w:eastAsia="Times New Roman" w:cstheme="minorHAnsi"/>
          <w:kern w:val="0"/>
          <w:lang w:eastAsia="pl-PL"/>
          <w14:ligatures w14:val="none"/>
        </w:rPr>
      </w:pPr>
      <w:r w:rsidRPr="00F415F0">
        <w:rPr>
          <w:rFonts w:eastAsia="Times New Roman" w:cstheme="minorHAnsi"/>
          <w:kern w:val="0"/>
          <w:lang w:eastAsia="pl-PL"/>
          <w14:ligatures w14:val="none"/>
        </w:rPr>
        <w:t>1.</w:t>
      </w:r>
      <w:r w:rsidRPr="00F415F0">
        <w:rPr>
          <w:rFonts w:eastAsia="Times New Roman" w:cstheme="minorHAnsi"/>
          <w:kern w:val="0"/>
          <w:lang w:eastAsia="pl-PL"/>
          <w14:ligatures w14:val="none"/>
        </w:rPr>
        <w:tab/>
        <w:t>Oferowany produkt nie może być prototypem musi być produktem istniejącym na rynku w obrocie.</w:t>
      </w:r>
    </w:p>
    <w:p w14:paraId="69A2D192" w14:textId="77777777" w:rsidR="00701CA6" w:rsidRPr="00F415F0" w:rsidRDefault="00701CA6" w:rsidP="00701CA6">
      <w:pPr>
        <w:spacing w:after="0" w:line="240" w:lineRule="auto"/>
        <w:jc w:val="both"/>
        <w:rPr>
          <w:rFonts w:eastAsia="Times New Roman" w:cstheme="minorHAnsi"/>
          <w:kern w:val="0"/>
          <w:lang w:eastAsia="pl-PL"/>
          <w14:ligatures w14:val="none"/>
        </w:rPr>
      </w:pPr>
      <w:r w:rsidRPr="00F415F0">
        <w:rPr>
          <w:rFonts w:eastAsia="Times New Roman" w:cstheme="minorHAnsi"/>
          <w:kern w:val="0"/>
          <w:lang w:eastAsia="pl-PL"/>
          <w14:ligatures w14:val="none"/>
        </w:rPr>
        <w:lastRenderedPageBreak/>
        <w:t>2.</w:t>
      </w:r>
      <w:r w:rsidRPr="00F415F0">
        <w:rPr>
          <w:rFonts w:eastAsia="Times New Roman" w:cstheme="minorHAnsi"/>
          <w:kern w:val="0"/>
          <w:lang w:eastAsia="pl-PL"/>
          <w14:ligatures w14:val="none"/>
        </w:rPr>
        <w:tab/>
        <w:t>Wymagane wraz z ofertą podanie modelu oraz producenta oferowanego produktu.</w:t>
      </w:r>
    </w:p>
    <w:p w14:paraId="264EB73E" w14:textId="77777777" w:rsidR="00701CA6" w:rsidRPr="00F415F0" w:rsidRDefault="00701CA6" w:rsidP="00701CA6">
      <w:pPr>
        <w:spacing w:after="0" w:line="240" w:lineRule="auto"/>
        <w:jc w:val="both"/>
        <w:rPr>
          <w:rFonts w:eastAsia="Times New Roman" w:cstheme="minorHAnsi"/>
          <w:kern w:val="0"/>
          <w:lang w:eastAsia="pl-PL"/>
          <w14:ligatures w14:val="none"/>
        </w:rPr>
      </w:pPr>
      <w:r w:rsidRPr="00F415F0">
        <w:rPr>
          <w:rFonts w:eastAsia="Times New Roman" w:cstheme="minorHAnsi"/>
          <w:kern w:val="0"/>
          <w:lang w:eastAsia="pl-PL"/>
          <w14:ligatures w14:val="none"/>
        </w:rPr>
        <w:t>3.</w:t>
      </w:r>
      <w:r w:rsidRPr="00F415F0">
        <w:rPr>
          <w:rFonts w:eastAsia="Times New Roman" w:cstheme="minorHAnsi"/>
          <w:kern w:val="0"/>
          <w:lang w:eastAsia="pl-PL"/>
          <w14:ligatures w14:val="none"/>
        </w:rPr>
        <w:tab/>
        <w:t>Koszt dostawy, rozładunku i montażu pokrywa Wykonawca.</w:t>
      </w:r>
    </w:p>
    <w:p w14:paraId="34D879E6" w14:textId="77777777" w:rsidR="00701CA6" w:rsidRPr="00F415F0" w:rsidRDefault="00701CA6" w:rsidP="00701CA6">
      <w:pPr>
        <w:spacing w:after="0" w:line="240" w:lineRule="auto"/>
        <w:jc w:val="both"/>
        <w:rPr>
          <w:rFonts w:eastAsia="Times New Roman" w:cstheme="minorHAnsi"/>
          <w:kern w:val="0"/>
          <w:lang w:eastAsia="pl-PL"/>
          <w14:ligatures w14:val="none"/>
        </w:rPr>
      </w:pPr>
      <w:r w:rsidRPr="00F415F0">
        <w:rPr>
          <w:rFonts w:eastAsia="Times New Roman" w:cstheme="minorHAnsi"/>
          <w:kern w:val="0"/>
          <w:lang w:eastAsia="pl-PL"/>
          <w14:ligatures w14:val="none"/>
        </w:rPr>
        <w:t>5.</w:t>
      </w:r>
      <w:r w:rsidRPr="00F415F0">
        <w:rPr>
          <w:rFonts w:eastAsia="Times New Roman" w:cstheme="minorHAnsi"/>
          <w:kern w:val="0"/>
          <w:lang w:eastAsia="pl-PL"/>
          <w14:ligatures w14:val="none"/>
        </w:rPr>
        <w:tab/>
        <w:t>Dostarczone urządzenia muszą być wyposażone w następujące dokumenty:</w:t>
      </w:r>
    </w:p>
    <w:p w14:paraId="6FC9451E" w14:textId="77777777" w:rsidR="00701CA6" w:rsidRPr="00F415F0" w:rsidRDefault="00701CA6" w:rsidP="00701CA6">
      <w:pPr>
        <w:spacing w:after="0" w:line="240" w:lineRule="auto"/>
        <w:jc w:val="both"/>
        <w:rPr>
          <w:rFonts w:eastAsia="Times New Roman" w:cstheme="minorHAnsi"/>
          <w:kern w:val="0"/>
          <w:lang w:eastAsia="pl-PL"/>
          <w14:ligatures w14:val="none"/>
        </w:rPr>
      </w:pPr>
      <w:r w:rsidRPr="00F415F0">
        <w:rPr>
          <w:rFonts w:eastAsia="Times New Roman" w:cstheme="minorHAnsi"/>
          <w:kern w:val="0"/>
          <w:lang w:eastAsia="pl-PL"/>
          <w14:ligatures w14:val="none"/>
        </w:rPr>
        <w:t>a) Deklarację zgodności producenta CE,</w:t>
      </w:r>
    </w:p>
    <w:p w14:paraId="176D8491" w14:textId="77777777" w:rsidR="00701CA6" w:rsidRPr="00F415F0" w:rsidRDefault="00701CA6" w:rsidP="00701CA6">
      <w:pPr>
        <w:spacing w:after="0" w:line="240" w:lineRule="auto"/>
        <w:jc w:val="both"/>
        <w:rPr>
          <w:rFonts w:eastAsia="Times New Roman" w:cstheme="minorHAnsi"/>
          <w:kern w:val="0"/>
          <w:lang w:eastAsia="pl-PL"/>
          <w14:ligatures w14:val="none"/>
        </w:rPr>
      </w:pPr>
      <w:r w:rsidRPr="00F415F0">
        <w:rPr>
          <w:rFonts w:eastAsia="Times New Roman" w:cstheme="minorHAnsi"/>
          <w:kern w:val="0"/>
          <w:lang w:eastAsia="pl-PL"/>
          <w14:ligatures w14:val="none"/>
        </w:rPr>
        <w:t>b) Dokument gwarancyjny,</w:t>
      </w:r>
    </w:p>
    <w:p w14:paraId="5F835B1B" w14:textId="77777777" w:rsidR="00701CA6" w:rsidRPr="00F415F0" w:rsidRDefault="00701CA6" w:rsidP="00701CA6">
      <w:pPr>
        <w:spacing w:after="0" w:line="240" w:lineRule="auto"/>
        <w:jc w:val="both"/>
        <w:rPr>
          <w:rFonts w:eastAsia="Times New Roman" w:cstheme="minorHAnsi"/>
          <w:kern w:val="0"/>
          <w:lang w:eastAsia="pl-PL"/>
          <w14:ligatures w14:val="none"/>
        </w:rPr>
      </w:pPr>
      <w:r w:rsidRPr="00F415F0">
        <w:rPr>
          <w:rFonts w:eastAsia="Times New Roman" w:cstheme="minorHAnsi"/>
          <w:kern w:val="0"/>
          <w:lang w:eastAsia="pl-PL"/>
          <w14:ligatures w14:val="none"/>
        </w:rPr>
        <w:t>c) Instrukcję obsługi w języku polskim.</w:t>
      </w:r>
    </w:p>
    <w:p w14:paraId="53B186C6" w14:textId="77777777" w:rsidR="00701CA6" w:rsidRDefault="00701CA6" w:rsidP="00701CA6">
      <w:pPr>
        <w:spacing w:after="0" w:line="240" w:lineRule="auto"/>
        <w:jc w:val="both"/>
        <w:rPr>
          <w:rFonts w:eastAsia="Times New Roman" w:cstheme="minorHAnsi"/>
          <w:kern w:val="0"/>
          <w:lang w:eastAsia="pl-PL"/>
          <w14:ligatures w14:val="none"/>
        </w:rPr>
      </w:pPr>
    </w:p>
    <w:p w14:paraId="5C8C2B4D" w14:textId="22B87B67" w:rsidR="00701CA6" w:rsidRPr="00C573FA" w:rsidRDefault="00701CA6" w:rsidP="00C573FA">
      <w:pPr>
        <w:pStyle w:val="Akapitzlist"/>
        <w:numPr>
          <w:ilvl w:val="0"/>
          <w:numId w:val="223"/>
        </w:numPr>
        <w:suppressAutoHyphens w:val="0"/>
        <w:spacing w:after="0" w:line="240" w:lineRule="auto"/>
        <w:jc w:val="both"/>
        <w:rPr>
          <w:rFonts w:eastAsia="Times New Roman" w:cstheme="minorHAnsi"/>
          <w:kern w:val="0"/>
          <w:lang w:eastAsia="pl-PL"/>
          <w14:ligatures w14:val="none"/>
        </w:rPr>
      </w:pPr>
      <w:r w:rsidRPr="00C573FA">
        <w:rPr>
          <w:rFonts w:cstheme="minorHAnsi"/>
          <w:b/>
          <w:bCs/>
        </w:rPr>
        <w:t>Waga elektroniczna etykietująca – 1 szt.:</w:t>
      </w:r>
    </w:p>
    <w:p w14:paraId="08660CDB" w14:textId="77777777" w:rsidR="00701CA6" w:rsidRDefault="00701CA6" w:rsidP="00701CA6">
      <w:pPr>
        <w:pStyle w:val="Akapitzlist"/>
        <w:numPr>
          <w:ilvl w:val="0"/>
          <w:numId w:val="104"/>
        </w:numPr>
        <w:suppressAutoHyphens w:val="0"/>
        <w:spacing w:after="0" w:line="240" w:lineRule="auto"/>
        <w:jc w:val="both"/>
        <w:rPr>
          <w:rFonts w:eastAsia="Times New Roman" w:cstheme="minorHAnsi"/>
          <w:kern w:val="0"/>
          <w:lang w:eastAsia="pl-PL"/>
          <w14:ligatures w14:val="none"/>
        </w:rPr>
      </w:pPr>
      <w:r w:rsidRPr="00E937F1">
        <w:rPr>
          <w:rFonts w:eastAsia="Times New Roman" w:cstheme="minorHAnsi"/>
          <w:kern w:val="0"/>
          <w:lang w:eastAsia="pl-PL"/>
          <w14:ligatures w14:val="none"/>
        </w:rPr>
        <w:t xml:space="preserve">Zakres i dokładność ważenia: 6/15kg, e=2/5g; </w:t>
      </w:r>
    </w:p>
    <w:p w14:paraId="4E07E5E7" w14:textId="77777777" w:rsidR="00701CA6" w:rsidRDefault="00701CA6" w:rsidP="00701CA6">
      <w:pPr>
        <w:pStyle w:val="Akapitzlist"/>
        <w:numPr>
          <w:ilvl w:val="0"/>
          <w:numId w:val="104"/>
        </w:numPr>
        <w:suppressAutoHyphens w:val="0"/>
        <w:spacing w:after="0" w:line="240" w:lineRule="auto"/>
        <w:jc w:val="both"/>
        <w:rPr>
          <w:rFonts w:eastAsia="Times New Roman" w:cstheme="minorHAnsi"/>
          <w:kern w:val="0"/>
          <w:lang w:eastAsia="pl-PL"/>
          <w14:ligatures w14:val="none"/>
        </w:rPr>
      </w:pPr>
      <w:r w:rsidRPr="00E937F1">
        <w:rPr>
          <w:rFonts w:eastAsia="Times New Roman" w:cstheme="minorHAnsi"/>
          <w:kern w:val="0"/>
          <w:lang w:eastAsia="pl-PL"/>
          <w14:ligatures w14:val="none"/>
        </w:rPr>
        <w:t xml:space="preserve">Wyświetlacze: podświetlane wyświetlacze LCD; </w:t>
      </w:r>
    </w:p>
    <w:p w14:paraId="200BBF8A" w14:textId="77777777" w:rsidR="00701CA6" w:rsidRDefault="00701CA6" w:rsidP="00701CA6">
      <w:pPr>
        <w:pStyle w:val="Akapitzlist"/>
        <w:numPr>
          <w:ilvl w:val="0"/>
          <w:numId w:val="104"/>
        </w:numPr>
        <w:suppressAutoHyphens w:val="0"/>
        <w:spacing w:after="0" w:line="240" w:lineRule="auto"/>
        <w:jc w:val="both"/>
        <w:rPr>
          <w:rFonts w:eastAsia="Times New Roman" w:cstheme="minorHAnsi"/>
          <w:kern w:val="0"/>
          <w:lang w:eastAsia="pl-PL"/>
          <w14:ligatures w14:val="none"/>
        </w:rPr>
      </w:pPr>
      <w:r w:rsidRPr="00E937F1">
        <w:rPr>
          <w:rFonts w:eastAsia="Times New Roman" w:cstheme="minorHAnsi"/>
          <w:kern w:val="0"/>
          <w:lang w:eastAsia="pl-PL"/>
          <w14:ligatures w14:val="none"/>
        </w:rPr>
        <w:t xml:space="preserve">Pamięć: 2MB-ok. 7000 kodów PLU (możliwość rozszerzenia do 4MB lub 8MB); </w:t>
      </w:r>
    </w:p>
    <w:p w14:paraId="7DBFC4D4" w14:textId="77777777" w:rsidR="00701CA6" w:rsidRDefault="00701CA6" w:rsidP="00701CA6">
      <w:pPr>
        <w:pStyle w:val="Akapitzlist"/>
        <w:numPr>
          <w:ilvl w:val="0"/>
          <w:numId w:val="104"/>
        </w:numPr>
        <w:suppressAutoHyphens w:val="0"/>
        <w:spacing w:after="0" w:line="240" w:lineRule="auto"/>
        <w:jc w:val="both"/>
        <w:rPr>
          <w:rFonts w:eastAsia="Times New Roman" w:cstheme="minorHAnsi"/>
          <w:kern w:val="0"/>
          <w:lang w:eastAsia="pl-PL"/>
          <w14:ligatures w14:val="none"/>
        </w:rPr>
      </w:pPr>
      <w:r w:rsidRPr="00E937F1">
        <w:rPr>
          <w:rFonts w:eastAsia="Times New Roman" w:cstheme="minorHAnsi"/>
          <w:kern w:val="0"/>
          <w:lang w:eastAsia="pl-PL"/>
          <w14:ligatures w14:val="none"/>
        </w:rPr>
        <w:t xml:space="preserve">Rozmiar szalki: 380x270mm; </w:t>
      </w:r>
    </w:p>
    <w:p w14:paraId="40EF05F5" w14:textId="77777777" w:rsidR="00701CA6" w:rsidRDefault="00701CA6" w:rsidP="00701CA6">
      <w:pPr>
        <w:pStyle w:val="Akapitzlist"/>
        <w:numPr>
          <w:ilvl w:val="0"/>
          <w:numId w:val="104"/>
        </w:numPr>
        <w:suppressAutoHyphens w:val="0"/>
        <w:spacing w:after="0" w:line="240" w:lineRule="auto"/>
        <w:jc w:val="both"/>
        <w:rPr>
          <w:rFonts w:eastAsia="Times New Roman" w:cstheme="minorHAnsi"/>
          <w:kern w:val="0"/>
          <w:lang w:eastAsia="pl-PL"/>
          <w14:ligatures w14:val="none"/>
        </w:rPr>
      </w:pPr>
      <w:r w:rsidRPr="00E937F1">
        <w:rPr>
          <w:rFonts w:eastAsia="Times New Roman" w:cstheme="minorHAnsi"/>
          <w:kern w:val="0"/>
          <w:lang w:eastAsia="pl-PL"/>
          <w14:ligatures w14:val="none"/>
        </w:rPr>
        <w:t xml:space="preserve">Rozmiary wagi: 386x484x452mm; </w:t>
      </w:r>
    </w:p>
    <w:p w14:paraId="2CC4551B" w14:textId="77777777" w:rsidR="00701CA6" w:rsidRDefault="00701CA6" w:rsidP="00701CA6">
      <w:pPr>
        <w:pStyle w:val="Akapitzlist"/>
        <w:numPr>
          <w:ilvl w:val="0"/>
          <w:numId w:val="104"/>
        </w:numPr>
        <w:suppressAutoHyphens w:val="0"/>
        <w:spacing w:after="0" w:line="240" w:lineRule="auto"/>
        <w:jc w:val="both"/>
        <w:rPr>
          <w:rFonts w:eastAsia="Times New Roman" w:cstheme="minorHAnsi"/>
          <w:kern w:val="0"/>
          <w:lang w:eastAsia="pl-PL"/>
          <w14:ligatures w14:val="none"/>
        </w:rPr>
      </w:pPr>
      <w:r w:rsidRPr="00E937F1">
        <w:rPr>
          <w:rFonts w:eastAsia="Times New Roman" w:cstheme="minorHAnsi"/>
          <w:kern w:val="0"/>
          <w:lang w:eastAsia="pl-PL"/>
          <w14:ligatures w14:val="none"/>
        </w:rPr>
        <w:t xml:space="preserve">Interfejs: Ethernet, RS-232C, szuflada kasowa, opcja: Wireless LAN I/F IEEE 802.11b/g; </w:t>
      </w:r>
    </w:p>
    <w:p w14:paraId="0301C321" w14:textId="77777777" w:rsidR="00701CA6" w:rsidRDefault="00701CA6" w:rsidP="00701CA6">
      <w:pPr>
        <w:pStyle w:val="Akapitzlist"/>
        <w:numPr>
          <w:ilvl w:val="0"/>
          <w:numId w:val="104"/>
        </w:numPr>
        <w:suppressAutoHyphens w:val="0"/>
        <w:spacing w:after="0" w:line="240" w:lineRule="auto"/>
        <w:jc w:val="both"/>
        <w:rPr>
          <w:rFonts w:eastAsia="Times New Roman" w:cstheme="minorHAnsi"/>
          <w:kern w:val="0"/>
          <w:lang w:eastAsia="pl-PL"/>
          <w14:ligatures w14:val="none"/>
        </w:rPr>
      </w:pPr>
      <w:r w:rsidRPr="00E937F1">
        <w:rPr>
          <w:rFonts w:eastAsia="Times New Roman" w:cstheme="minorHAnsi"/>
          <w:kern w:val="0"/>
          <w:lang w:eastAsia="pl-PL"/>
          <w14:ligatures w14:val="none"/>
        </w:rPr>
        <w:t xml:space="preserve">Programowanie: bezpośrednio z klawiatury wagi lub za pomocą oprogramowania; </w:t>
      </w:r>
    </w:p>
    <w:p w14:paraId="75A7860D" w14:textId="77777777" w:rsidR="00701CA6" w:rsidRDefault="00701CA6" w:rsidP="00701CA6">
      <w:pPr>
        <w:pStyle w:val="Akapitzlist"/>
        <w:numPr>
          <w:ilvl w:val="0"/>
          <w:numId w:val="104"/>
        </w:numPr>
        <w:suppressAutoHyphens w:val="0"/>
        <w:spacing w:after="0" w:line="240" w:lineRule="auto"/>
        <w:jc w:val="both"/>
        <w:rPr>
          <w:rFonts w:eastAsia="Times New Roman" w:cstheme="minorHAnsi"/>
          <w:kern w:val="0"/>
          <w:lang w:eastAsia="pl-PL"/>
          <w14:ligatures w14:val="none"/>
        </w:rPr>
      </w:pPr>
      <w:r w:rsidRPr="00E937F1">
        <w:rPr>
          <w:rFonts w:eastAsia="Times New Roman" w:cstheme="minorHAnsi"/>
          <w:kern w:val="0"/>
          <w:lang w:eastAsia="pl-PL"/>
          <w14:ligatures w14:val="none"/>
        </w:rPr>
        <w:t xml:space="preserve">Klawisze szybkiego dostępu: 56 klawiszy; </w:t>
      </w:r>
    </w:p>
    <w:p w14:paraId="36CEA25A" w14:textId="77777777" w:rsidR="00701CA6" w:rsidRDefault="00701CA6" w:rsidP="00701CA6">
      <w:pPr>
        <w:pStyle w:val="Akapitzlist"/>
        <w:numPr>
          <w:ilvl w:val="0"/>
          <w:numId w:val="104"/>
        </w:numPr>
        <w:suppressAutoHyphens w:val="0"/>
        <w:spacing w:after="0" w:line="240" w:lineRule="auto"/>
        <w:jc w:val="both"/>
        <w:rPr>
          <w:rFonts w:eastAsia="Times New Roman" w:cstheme="minorHAnsi"/>
          <w:kern w:val="0"/>
          <w:lang w:eastAsia="pl-PL"/>
          <w14:ligatures w14:val="none"/>
        </w:rPr>
      </w:pPr>
      <w:r w:rsidRPr="00E937F1">
        <w:rPr>
          <w:rFonts w:eastAsia="Times New Roman" w:cstheme="minorHAnsi"/>
          <w:kern w:val="0"/>
          <w:lang w:eastAsia="pl-PL"/>
          <w14:ligatures w14:val="none"/>
        </w:rPr>
        <w:t xml:space="preserve">Typ drukarki: termiczny; </w:t>
      </w:r>
    </w:p>
    <w:p w14:paraId="30372A64" w14:textId="77777777" w:rsidR="00701CA6" w:rsidRDefault="00701CA6" w:rsidP="00701CA6">
      <w:pPr>
        <w:pStyle w:val="Akapitzlist"/>
        <w:numPr>
          <w:ilvl w:val="0"/>
          <w:numId w:val="104"/>
        </w:numPr>
        <w:suppressAutoHyphens w:val="0"/>
        <w:spacing w:after="0" w:line="240" w:lineRule="auto"/>
        <w:jc w:val="both"/>
        <w:rPr>
          <w:rFonts w:eastAsia="Times New Roman" w:cstheme="minorHAnsi"/>
          <w:kern w:val="0"/>
          <w:lang w:eastAsia="pl-PL"/>
          <w14:ligatures w14:val="none"/>
        </w:rPr>
      </w:pPr>
      <w:r w:rsidRPr="00E937F1">
        <w:rPr>
          <w:rFonts w:eastAsia="Times New Roman" w:cstheme="minorHAnsi"/>
          <w:kern w:val="0"/>
          <w:lang w:eastAsia="pl-PL"/>
          <w14:ligatures w14:val="none"/>
        </w:rPr>
        <w:t>Szybkość drukowania: max. 80mm/s (etykieta) max. 105mm/s (paragon)</w:t>
      </w:r>
    </w:p>
    <w:p w14:paraId="4F62140C" w14:textId="77777777" w:rsidR="00701CA6" w:rsidRPr="00E40B4E" w:rsidRDefault="00701CA6" w:rsidP="00701CA6">
      <w:pPr>
        <w:pStyle w:val="Akapitzlist"/>
        <w:spacing w:after="0" w:line="240" w:lineRule="auto"/>
        <w:ind w:left="1440"/>
        <w:jc w:val="both"/>
        <w:rPr>
          <w:rFonts w:eastAsia="Times New Roman" w:cstheme="minorHAnsi"/>
          <w:kern w:val="0"/>
          <w:lang w:eastAsia="pl-PL"/>
          <w14:ligatures w14:val="none"/>
        </w:rPr>
      </w:pPr>
    </w:p>
    <w:p w14:paraId="00A7E269" w14:textId="0AFD7ED0" w:rsidR="00701CA6" w:rsidRPr="00C573FA" w:rsidRDefault="00701CA6" w:rsidP="00C573FA">
      <w:pPr>
        <w:pStyle w:val="Akapitzlist"/>
        <w:numPr>
          <w:ilvl w:val="0"/>
          <w:numId w:val="223"/>
        </w:numPr>
        <w:suppressAutoHyphens w:val="0"/>
        <w:spacing w:after="0" w:line="240" w:lineRule="auto"/>
        <w:jc w:val="both"/>
        <w:rPr>
          <w:rFonts w:eastAsia="Times New Roman" w:cstheme="minorHAnsi"/>
          <w:kern w:val="0"/>
          <w:lang w:eastAsia="pl-PL"/>
          <w14:ligatures w14:val="none"/>
        </w:rPr>
      </w:pPr>
      <w:r w:rsidRPr="00C573FA">
        <w:rPr>
          <w:rFonts w:cstheme="minorHAnsi"/>
          <w:b/>
          <w:bCs/>
        </w:rPr>
        <w:t>Waga elektroniczna - 6 szt.:</w:t>
      </w:r>
    </w:p>
    <w:p w14:paraId="43A585A6" w14:textId="77777777" w:rsidR="00701CA6" w:rsidRDefault="00701CA6" w:rsidP="00701CA6">
      <w:pPr>
        <w:pStyle w:val="Akapitzlist"/>
        <w:numPr>
          <w:ilvl w:val="0"/>
          <w:numId w:val="105"/>
        </w:numPr>
        <w:suppressAutoHyphens w:val="0"/>
        <w:spacing w:after="0" w:line="240" w:lineRule="auto"/>
        <w:jc w:val="both"/>
        <w:rPr>
          <w:rFonts w:eastAsia="Times New Roman" w:cstheme="minorHAnsi"/>
          <w:kern w:val="0"/>
          <w:lang w:eastAsia="pl-PL"/>
          <w14:ligatures w14:val="none"/>
        </w:rPr>
      </w:pPr>
      <w:r w:rsidRPr="00E937F1">
        <w:rPr>
          <w:rFonts w:eastAsia="Times New Roman" w:cstheme="minorHAnsi"/>
          <w:kern w:val="0"/>
          <w:lang w:eastAsia="pl-PL"/>
          <w14:ligatures w14:val="none"/>
        </w:rPr>
        <w:t xml:space="preserve">Rodzaj; z wysięgnikiem; </w:t>
      </w:r>
    </w:p>
    <w:p w14:paraId="4005114A" w14:textId="77777777" w:rsidR="00701CA6" w:rsidRDefault="00701CA6" w:rsidP="00701CA6">
      <w:pPr>
        <w:pStyle w:val="Akapitzlist"/>
        <w:numPr>
          <w:ilvl w:val="0"/>
          <w:numId w:val="105"/>
        </w:numPr>
        <w:suppressAutoHyphens w:val="0"/>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Z</w:t>
      </w:r>
      <w:r w:rsidRPr="00E937F1">
        <w:rPr>
          <w:rFonts w:eastAsia="Times New Roman" w:cstheme="minorHAnsi"/>
          <w:kern w:val="0"/>
          <w:lang w:eastAsia="pl-PL"/>
          <w14:ligatures w14:val="none"/>
        </w:rPr>
        <w:t xml:space="preserve">akres ważenie: 6/15 Kg; </w:t>
      </w:r>
    </w:p>
    <w:p w14:paraId="1D751CFA" w14:textId="77777777" w:rsidR="00701CA6" w:rsidRDefault="00701CA6" w:rsidP="00701CA6">
      <w:pPr>
        <w:pStyle w:val="Akapitzlist"/>
        <w:numPr>
          <w:ilvl w:val="0"/>
          <w:numId w:val="105"/>
        </w:numPr>
        <w:suppressAutoHyphens w:val="0"/>
        <w:spacing w:after="0" w:line="240" w:lineRule="auto"/>
        <w:jc w:val="both"/>
        <w:rPr>
          <w:rFonts w:eastAsia="Times New Roman" w:cstheme="minorHAnsi"/>
          <w:kern w:val="0"/>
          <w:lang w:eastAsia="pl-PL"/>
          <w14:ligatures w14:val="none"/>
        </w:rPr>
      </w:pPr>
      <w:r w:rsidRPr="00E937F1">
        <w:rPr>
          <w:rFonts w:eastAsia="Times New Roman" w:cstheme="minorHAnsi"/>
          <w:kern w:val="0"/>
          <w:lang w:eastAsia="pl-PL"/>
          <w14:ligatures w14:val="none"/>
        </w:rPr>
        <w:t xml:space="preserve">Dokładność ważenia: 2/5g; </w:t>
      </w:r>
    </w:p>
    <w:p w14:paraId="30E5552C" w14:textId="77777777" w:rsidR="00701CA6" w:rsidRDefault="00701CA6" w:rsidP="00701CA6">
      <w:pPr>
        <w:pStyle w:val="Akapitzlist"/>
        <w:numPr>
          <w:ilvl w:val="0"/>
          <w:numId w:val="105"/>
        </w:numPr>
        <w:suppressAutoHyphens w:val="0"/>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A</w:t>
      </w:r>
      <w:r w:rsidRPr="00E937F1">
        <w:rPr>
          <w:rFonts w:eastAsia="Times New Roman" w:cstheme="minorHAnsi"/>
          <w:kern w:val="0"/>
          <w:lang w:eastAsia="pl-PL"/>
          <w14:ligatures w14:val="none"/>
        </w:rPr>
        <w:t xml:space="preserve">kumulator: tak; </w:t>
      </w:r>
    </w:p>
    <w:p w14:paraId="69015538" w14:textId="77777777" w:rsidR="00701CA6" w:rsidRDefault="00701CA6" w:rsidP="00701CA6">
      <w:pPr>
        <w:pStyle w:val="Akapitzlist"/>
        <w:numPr>
          <w:ilvl w:val="0"/>
          <w:numId w:val="105"/>
        </w:numPr>
        <w:suppressAutoHyphens w:val="0"/>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W</w:t>
      </w:r>
      <w:r w:rsidRPr="00E937F1">
        <w:rPr>
          <w:rFonts w:eastAsia="Times New Roman" w:cstheme="minorHAnsi"/>
          <w:kern w:val="0"/>
          <w:lang w:eastAsia="pl-PL"/>
          <w14:ligatures w14:val="none"/>
        </w:rPr>
        <w:t xml:space="preserve">ymiary wagi: 288(W) x 367(D) x 480(H) mm; </w:t>
      </w:r>
    </w:p>
    <w:p w14:paraId="732F362F" w14:textId="77777777" w:rsidR="00701CA6" w:rsidRDefault="00701CA6" w:rsidP="00701CA6">
      <w:pPr>
        <w:pStyle w:val="Akapitzlist"/>
        <w:numPr>
          <w:ilvl w:val="0"/>
          <w:numId w:val="105"/>
        </w:numPr>
        <w:suppressAutoHyphens w:val="0"/>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I</w:t>
      </w:r>
      <w:r w:rsidRPr="00E937F1">
        <w:rPr>
          <w:rFonts w:eastAsia="Times New Roman" w:cstheme="minorHAnsi"/>
          <w:kern w:val="0"/>
          <w:lang w:eastAsia="pl-PL"/>
          <w14:ligatures w14:val="none"/>
        </w:rPr>
        <w:t xml:space="preserve">nterfejs komunikacyjny: RS232; </w:t>
      </w:r>
    </w:p>
    <w:p w14:paraId="753E980A" w14:textId="77777777" w:rsidR="00701CA6" w:rsidRDefault="00701CA6" w:rsidP="00701CA6">
      <w:pPr>
        <w:pStyle w:val="Akapitzlist"/>
        <w:numPr>
          <w:ilvl w:val="0"/>
          <w:numId w:val="105"/>
        </w:numPr>
        <w:suppressAutoHyphens w:val="0"/>
        <w:spacing w:after="0" w:line="240" w:lineRule="auto"/>
        <w:jc w:val="both"/>
        <w:rPr>
          <w:rFonts w:eastAsia="Times New Roman" w:cstheme="minorHAnsi"/>
          <w:kern w:val="0"/>
          <w:lang w:eastAsia="pl-PL"/>
          <w14:ligatures w14:val="none"/>
        </w:rPr>
      </w:pPr>
      <w:r w:rsidRPr="00E937F1">
        <w:rPr>
          <w:rFonts w:eastAsia="Times New Roman" w:cstheme="minorHAnsi"/>
          <w:kern w:val="0"/>
          <w:lang w:eastAsia="pl-PL"/>
          <w14:ligatures w14:val="none"/>
        </w:rPr>
        <w:t>legalizacja: tak</w:t>
      </w:r>
    </w:p>
    <w:p w14:paraId="7D5BB848" w14:textId="77777777" w:rsidR="00701CA6" w:rsidRPr="00E937F1" w:rsidRDefault="00701CA6" w:rsidP="00701CA6">
      <w:pPr>
        <w:pStyle w:val="Akapitzlist"/>
        <w:spacing w:after="0" w:line="240" w:lineRule="auto"/>
        <w:ind w:left="1440"/>
        <w:jc w:val="both"/>
        <w:rPr>
          <w:rFonts w:eastAsia="Times New Roman" w:cstheme="minorHAnsi"/>
          <w:kern w:val="0"/>
          <w:lang w:eastAsia="pl-PL"/>
          <w14:ligatures w14:val="none"/>
        </w:rPr>
      </w:pPr>
    </w:p>
    <w:p w14:paraId="42B99DB7" w14:textId="77777777" w:rsidR="00701CA6" w:rsidRPr="00E937F1" w:rsidRDefault="00701CA6" w:rsidP="00C573FA">
      <w:pPr>
        <w:pStyle w:val="Akapitzlist"/>
        <w:numPr>
          <w:ilvl w:val="0"/>
          <w:numId w:val="223"/>
        </w:numPr>
        <w:suppressAutoHyphens w:val="0"/>
        <w:spacing w:after="0" w:line="240" w:lineRule="auto"/>
        <w:jc w:val="both"/>
        <w:rPr>
          <w:rFonts w:eastAsia="Times New Roman" w:cstheme="minorHAnsi"/>
          <w:kern w:val="0"/>
          <w:lang w:eastAsia="pl-PL"/>
          <w14:ligatures w14:val="none"/>
        </w:rPr>
      </w:pPr>
      <w:r>
        <w:rPr>
          <w:rFonts w:cstheme="minorHAnsi"/>
          <w:b/>
          <w:bCs/>
        </w:rPr>
        <w:t>Waga 150 kg – 1 szt.:</w:t>
      </w:r>
    </w:p>
    <w:p w14:paraId="65E43D2F" w14:textId="77777777" w:rsidR="00701CA6" w:rsidRDefault="00701CA6" w:rsidP="00701CA6">
      <w:pPr>
        <w:pStyle w:val="Akapitzlist"/>
        <w:numPr>
          <w:ilvl w:val="0"/>
          <w:numId w:val="106"/>
        </w:numPr>
        <w:suppressAutoHyphens w:val="0"/>
        <w:spacing w:after="0" w:line="240" w:lineRule="auto"/>
        <w:jc w:val="both"/>
        <w:rPr>
          <w:rFonts w:eastAsia="Times New Roman" w:cstheme="minorHAnsi"/>
          <w:kern w:val="0"/>
          <w:lang w:eastAsia="pl-PL"/>
          <w14:ligatures w14:val="none"/>
        </w:rPr>
      </w:pPr>
      <w:r w:rsidRPr="00E937F1">
        <w:rPr>
          <w:rFonts w:eastAsia="Times New Roman" w:cstheme="minorHAnsi"/>
          <w:kern w:val="0"/>
          <w:lang w:eastAsia="pl-PL"/>
          <w14:ligatures w14:val="none"/>
        </w:rPr>
        <w:t>Zakres wa</w:t>
      </w:r>
      <w:r>
        <w:rPr>
          <w:rFonts w:eastAsia="Times New Roman" w:cstheme="minorHAnsi"/>
          <w:kern w:val="0"/>
          <w:lang w:eastAsia="pl-PL"/>
          <w14:ligatures w14:val="none"/>
        </w:rPr>
        <w:t>że</w:t>
      </w:r>
      <w:r w:rsidRPr="00E937F1">
        <w:rPr>
          <w:rFonts w:eastAsia="Times New Roman" w:cstheme="minorHAnsi"/>
          <w:kern w:val="0"/>
          <w:lang w:eastAsia="pl-PL"/>
          <w14:ligatures w14:val="none"/>
        </w:rPr>
        <w:t xml:space="preserve">nia: 150kg; </w:t>
      </w:r>
    </w:p>
    <w:p w14:paraId="000C2DC3" w14:textId="77777777" w:rsidR="00701CA6" w:rsidRDefault="00701CA6" w:rsidP="00701CA6">
      <w:pPr>
        <w:pStyle w:val="Akapitzlist"/>
        <w:numPr>
          <w:ilvl w:val="0"/>
          <w:numId w:val="106"/>
        </w:numPr>
        <w:suppressAutoHyphens w:val="0"/>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D</w:t>
      </w:r>
      <w:r w:rsidRPr="00E937F1">
        <w:rPr>
          <w:rFonts w:eastAsia="Times New Roman" w:cstheme="minorHAnsi"/>
          <w:kern w:val="0"/>
          <w:lang w:eastAsia="pl-PL"/>
          <w14:ligatures w14:val="none"/>
        </w:rPr>
        <w:t xml:space="preserve">okładność 20/50g; </w:t>
      </w:r>
    </w:p>
    <w:p w14:paraId="6E4444B7" w14:textId="77777777" w:rsidR="00701CA6" w:rsidRDefault="00701CA6" w:rsidP="00701CA6">
      <w:pPr>
        <w:pStyle w:val="Akapitzlist"/>
        <w:numPr>
          <w:ilvl w:val="0"/>
          <w:numId w:val="106"/>
        </w:numPr>
        <w:suppressAutoHyphens w:val="0"/>
        <w:spacing w:after="0" w:line="240" w:lineRule="auto"/>
        <w:jc w:val="both"/>
        <w:rPr>
          <w:rFonts w:eastAsia="Times New Roman" w:cstheme="minorHAnsi"/>
          <w:kern w:val="0"/>
          <w:lang w:eastAsia="pl-PL"/>
          <w14:ligatures w14:val="none"/>
        </w:rPr>
      </w:pPr>
      <w:r>
        <w:rPr>
          <w:rFonts w:eastAsia="Times New Roman" w:cstheme="minorHAnsi"/>
          <w:kern w:val="0"/>
          <w:lang w:eastAsia="pl-PL"/>
          <w14:ligatures w14:val="none"/>
        </w:rPr>
        <w:t>W</w:t>
      </w:r>
      <w:r w:rsidRPr="00E937F1">
        <w:rPr>
          <w:rFonts w:eastAsia="Times New Roman" w:cstheme="minorHAnsi"/>
          <w:kern w:val="0"/>
          <w:lang w:eastAsia="pl-PL"/>
          <w14:ligatures w14:val="none"/>
        </w:rPr>
        <w:t xml:space="preserve">ymiary wagi: 350(W) x 600(D) x 830(H) mm; </w:t>
      </w:r>
    </w:p>
    <w:p w14:paraId="4C0D0722" w14:textId="77777777" w:rsidR="00701CA6" w:rsidRPr="00E40B4E" w:rsidRDefault="00701CA6" w:rsidP="00701CA6">
      <w:pPr>
        <w:pStyle w:val="Akapitzlist"/>
        <w:numPr>
          <w:ilvl w:val="0"/>
          <w:numId w:val="106"/>
        </w:numPr>
        <w:suppressAutoHyphens w:val="0"/>
        <w:spacing w:after="0" w:line="240" w:lineRule="auto"/>
        <w:jc w:val="both"/>
        <w:rPr>
          <w:rFonts w:eastAsia="Times New Roman" w:cstheme="minorHAnsi"/>
          <w:kern w:val="0"/>
          <w:lang w:eastAsia="pl-PL"/>
          <w14:ligatures w14:val="none"/>
        </w:rPr>
      </w:pPr>
      <w:r w:rsidRPr="00E937F1">
        <w:rPr>
          <w:rFonts w:eastAsia="Times New Roman" w:cstheme="minorHAnsi"/>
          <w:kern w:val="0"/>
          <w:lang w:eastAsia="pl-PL"/>
          <w14:ligatures w14:val="none"/>
        </w:rPr>
        <w:t>Masa: 14kg</w:t>
      </w:r>
    </w:p>
    <w:p w14:paraId="5F2D2B0D" w14:textId="77777777" w:rsidR="00701CA6" w:rsidRDefault="00701CA6" w:rsidP="00701CA6">
      <w:pPr>
        <w:spacing w:after="0" w:line="240" w:lineRule="auto"/>
        <w:jc w:val="both"/>
        <w:rPr>
          <w:rFonts w:eastAsia="Times New Roman" w:cstheme="minorHAnsi"/>
          <w:kern w:val="0"/>
          <w:lang w:eastAsia="pl-PL"/>
          <w14:ligatures w14:val="none"/>
        </w:rPr>
      </w:pPr>
    </w:p>
    <w:p w14:paraId="62D967D0" w14:textId="77777777" w:rsidR="00701CA6" w:rsidRDefault="00701CA6" w:rsidP="00701CA6">
      <w:pPr>
        <w:spacing w:after="0" w:line="240" w:lineRule="auto"/>
        <w:jc w:val="both"/>
        <w:rPr>
          <w:rFonts w:eastAsia="Times New Roman" w:cstheme="minorHAnsi"/>
          <w:kern w:val="0"/>
          <w:lang w:eastAsia="pl-PL"/>
          <w14:ligatures w14:val="none"/>
        </w:rPr>
      </w:pPr>
    </w:p>
    <w:p w14:paraId="49708B73" w14:textId="231B8153" w:rsidR="00701CA6" w:rsidRPr="00E40B4E" w:rsidRDefault="00701CA6" w:rsidP="00701CA6">
      <w:pPr>
        <w:spacing w:after="0" w:line="240" w:lineRule="auto"/>
        <w:jc w:val="both"/>
        <w:rPr>
          <w:rFonts w:eastAsia="Times New Roman" w:cstheme="minorHAnsi"/>
          <w:b/>
          <w:bCs/>
          <w:kern w:val="0"/>
          <w:lang w:eastAsia="pl-PL"/>
          <w14:ligatures w14:val="none"/>
        </w:rPr>
      </w:pPr>
      <w:r w:rsidRPr="00E40B4E">
        <w:rPr>
          <w:rFonts w:eastAsia="Times New Roman" w:cstheme="minorHAnsi"/>
          <w:b/>
          <w:bCs/>
          <w:kern w:val="0"/>
          <w:lang w:eastAsia="pl-PL"/>
          <w14:ligatures w14:val="none"/>
        </w:rPr>
        <w:t xml:space="preserve">Część </w:t>
      </w:r>
      <w:r w:rsidR="00C53A79">
        <w:rPr>
          <w:rFonts w:eastAsia="Times New Roman" w:cstheme="minorHAnsi"/>
          <w:b/>
          <w:bCs/>
          <w:kern w:val="0"/>
          <w:lang w:eastAsia="pl-PL"/>
          <w14:ligatures w14:val="none"/>
        </w:rPr>
        <w:t xml:space="preserve">IX – Zestawy antykradzieżowe - </w:t>
      </w:r>
      <w:r w:rsidRPr="00E40B4E">
        <w:rPr>
          <w:rFonts w:eastAsia="Times New Roman" w:cstheme="minorHAnsi"/>
          <w:b/>
          <w:bCs/>
          <w:kern w:val="0"/>
          <w:lang w:eastAsia="pl-PL"/>
          <w14:ligatures w14:val="none"/>
        </w:rPr>
        <w:t>Szczegółowy Opis Przedmiotu Zamówienia</w:t>
      </w:r>
    </w:p>
    <w:p w14:paraId="7DA2A266" w14:textId="77777777" w:rsidR="00701CA6" w:rsidRPr="0023677C" w:rsidRDefault="00701CA6" w:rsidP="00701CA6">
      <w:pPr>
        <w:spacing w:after="0" w:line="240" w:lineRule="auto"/>
        <w:jc w:val="both"/>
        <w:rPr>
          <w:rFonts w:eastAsia="Times New Roman" w:cstheme="minorHAnsi"/>
          <w:kern w:val="0"/>
          <w:lang w:eastAsia="pl-PL"/>
          <w14:ligatures w14:val="none"/>
        </w:rPr>
      </w:pPr>
    </w:p>
    <w:p w14:paraId="633D2B46" w14:textId="77777777" w:rsidR="00701CA6" w:rsidRPr="0023677C" w:rsidRDefault="00701CA6" w:rsidP="00701CA6">
      <w:pPr>
        <w:spacing w:after="0" w:line="240" w:lineRule="auto"/>
        <w:jc w:val="both"/>
        <w:rPr>
          <w:rFonts w:eastAsia="Times New Roman" w:cstheme="minorHAnsi"/>
          <w:kern w:val="0"/>
          <w:lang w:eastAsia="pl-PL"/>
          <w14:ligatures w14:val="none"/>
        </w:rPr>
      </w:pPr>
      <w:r w:rsidRPr="0023677C">
        <w:rPr>
          <w:rFonts w:eastAsia="Times New Roman" w:cstheme="minorHAnsi"/>
          <w:kern w:val="0"/>
          <w:lang w:eastAsia="pl-PL"/>
          <w14:ligatures w14:val="none"/>
        </w:rPr>
        <w:t>W niniejszym opisie przedmiotu zamówienia przedstawiono minimalne wymagania dotyczące wyposażenia, które muszą być spełnione. Wykonawcy mogą przedstawić oferty równoważne, jednakże proponowany przez wykonawcę sprzęt równoważny musi charakteryzować się takimi samymi parametrami funkcjonalno-użytkowymi jak produkty opisane poniżej lub je przewyższać. Proponowany sprzęt musi spełniać wymagane parametry wymiarowe i techniczne podane w opisie poszczególnych pozycji sprzętu poniżej. Jakiekolwiek wskazane w opisie przedmiotu zamówienia, nazwy produktów lub ich producenci mają na celu jedynie przybliżenie wymagań, których nie można było opisać przy pomocy dostatecznie dokładnych i zrozumiałych określeń. Zamawiający dopuszcza tolerancje wymiarów i parametrów w zakresie +/- 5% stałych, konkretnie wskazanych parametrów, które nie zawierają określeń typu: minimum, maksimum, nie więcej niż, nie mniej niż, maksymalnie, minimalnie, chyba, że w treści opisu danej pozycji przedmiotu zamówienia, podany jest inny dopuszczalny zakres tolerancji. W przypadku zastosowania produktów równoważnych, Wykonawca zobowiązany jest do przedstawienia szczegółowej dokumentacji technicznej potwierdzającej zgodność z wymaganiami.</w:t>
      </w:r>
    </w:p>
    <w:p w14:paraId="3CB1FEF6" w14:textId="4CA3EBDD" w:rsidR="00701CA6" w:rsidRPr="0023677C" w:rsidRDefault="00701CA6" w:rsidP="00701CA6">
      <w:pPr>
        <w:spacing w:after="0" w:line="240" w:lineRule="auto"/>
        <w:jc w:val="both"/>
        <w:rPr>
          <w:rFonts w:eastAsia="Times New Roman" w:cstheme="minorHAnsi"/>
          <w:kern w:val="0"/>
          <w:lang w:eastAsia="pl-PL"/>
          <w14:ligatures w14:val="none"/>
        </w:rPr>
      </w:pPr>
      <w:r w:rsidRPr="0023677C">
        <w:rPr>
          <w:rFonts w:eastAsia="Times New Roman" w:cstheme="minorHAnsi"/>
          <w:kern w:val="0"/>
          <w:lang w:eastAsia="pl-PL"/>
          <w14:ligatures w14:val="none"/>
        </w:rPr>
        <w:t>Wymagania dotyczące przedmiotu zamówienia</w:t>
      </w:r>
      <w:r w:rsidR="00FE6C21">
        <w:rPr>
          <w:rFonts w:eastAsia="Times New Roman" w:cstheme="minorHAnsi"/>
          <w:kern w:val="0"/>
          <w:lang w:eastAsia="pl-PL"/>
          <w14:ligatures w14:val="none"/>
        </w:rPr>
        <w:t>:</w:t>
      </w:r>
    </w:p>
    <w:p w14:paraId="138EF7BD" w14:textId="049E6C0D" w:rsidR="00701CA6" w:rsidRPr="0023677C" w:rsidRDefault="00701CA6" w:rsidP="00701CA6">
      <w:pPr>
        <w:spacing w:after="0" w:line="240" w:lineRule="auto"/>
        <w:jc w:val="both"/>
        <w:rPr>
          <w:rFonts w:eastAsia="Times New Roman" w:cstheme="minorHAnsi"/>
          <w:kern w:val="0"/>
          <w:lang w:eastAsia="pl-PL"/>
          <w14:ligatures w14:val="none"/>
        </w:rPr>
      </w:pPr>
      <w:r w:rsidRPr="0023677C">
        <w:rPr>
          <w:rFonts w:eastAsia="Times New Roman" w:cstheme="minorHAnsi"/>
          <w:kern w:val="0"/>
          <w:lang w:eastAsia="pl-PL"/>
          <w14:ligatures w14:val="none"/>
        </w:rPr>
        <w:t>1.</w:t>
      </w:r>
      <w:r w:rsidRPr="0023677C">
        <w:rPr>
          <w:rFonts w:eastAsia="Times New Roman" w:cstheme="minorHAnsi"/>
          <w:kern w:val="0"/>
          <w:lang w:eastAsia="pl-PL"/>
          <w14:ligatures w14:val="none"/>
        </w:rPr>
        <w:tab/>
        <w:t>Oferowany produkt nie może być prototypem musi być produktem istniejącym na rynku w obrocie.</w:t>
      </w:r>
    </w:p>
    <w:p w14:paraId="6EC2D55D" w14:textId="77777777" w:rsidR="00701CA6" w:rsidRPr="0023677C" w:rsidRDefault="00701CA6" w:rsidP="00701CA6">
      <w:pPr>
        <w:spacing w:after="0" w:line="240" w:lineRule="auto"/>
        <w:jc w:val="both"/>
        <w:rPr>
          <w:rFonts w:eastAsia="Times New Roman" w:cstheme="minorHAnsi"/>
          <w:kern w:val="0"/>
          <w:lang w:eastAsia="pl-PL"/>
          <w14:ligatures w14:val="none"/>
        </w:rPr>
      </w:pPr>
      <w:r w:rsidRPr="0023677C">
        <w:rPr>
          <w:rFonts w:eastAsia="Times New Roman" w:cstheme="minorHAnsi"/>
          <w:kern w:val="0"/>
          <w:lang w:eastAsia="pl-PL"/>
          <w14:ligatures w14:val="none"/>
        </w:rPr>
        <w:t>2.</w:t>
      </w:r>
      <w:r w:rsidRPr="0023677C">
        <w:rPr>
          <w:rFonts w:eastAsia="Times New Roman" w:cstheme="minorHAnsi"/>
          <w:kern w:val="0"/>
          <w:lang w:eastAsia="pl-PL"/>
          <w14:ligatures w14:val="none"/>
        </w:rPr>
        <w:tab/>
        <w:t>Wymagane wraz z ofertą podanie modelu oraz producenta oferowanego produktu.</w:t>
      </w:r>
    </w:p>
    <w:p w14:paraId="43804A78" w14:textId="77777777" w:rsidR="00701CA6" w:rsidRPr="0023677C" w:rsidRDefault="00701CA6" w:rsidP="00701CA6">
      <w:pPr>
        <w:spacing w:after="0" w:line="240" w:lineRule="auto"/>
        <w:jc w:val="both"/>
        <w:rPr>
          <w:rFonts w:eastAsia="Times New Roman" w:cstheme="minorHAnsi"/>
          <w:kern w:val="0"/>
          <w:lang w:eastAsia="pl-PL"/>
          <w14:ligatures w14:val="none"/>
        </w:rPr>
      </w:pPr>
      <w:r w:rsidRPr="0023677C">
        <w:rPr>
          <w:rFonts w:eastAsia="Times New Roman" w:cstheme="minorHAnsi"/>
          <w:kern w:val="0"/>
          <w:lang w:eastAsia="pl-PL"/>
          <w14:ligatures w14:val="none"/>
        </w:rPr>
        <w:t>3.</w:t>
      </w:r>
      <w:r w:rsidRPr="0023677C">
        <w:rPr>
          <w:rFonts w:eastAsia="Times New Roman" w:cstheme="minorHAnsi"/>
          <w:kern w:val="0"/>
          <w:lang w:eastAsia="pl-PL"/>
          <w14:ligatures w14:val="none"/>
        </w:rPr>
        <w:tab/>
        <w:t>Koszt dostawy, rozładunku i montażu pokrywa Wykonawca.</w:t>
      </w:r>
    </w:p>
    <w:p w14:paraId="2BB5B6D6" w14:textId="77777777" w:rsidR="00701CA6" w:rsidRPr="0023677C" w:rsidRDefault="00701CA6" w:rsidP="00701CA6">
      <w:pPr>
        <w:spacing w:after="0" w:line="240" w:lineRule="auto"/>
        <w:jc w:val="both"/>
        <w:rPr>
          <w:rFonts w:eastAsia="Times New Roman" w:cstheme="minorHAnsi"/>
          <w:kern w:val="0"/>
          <w:lang w:eastAsia="pl-PL"/>
          <w14:ligatures w14:val="none"/>
        </w:rPr>
      </w:pPr>
      <w:r w:rsidRPr="0023677C">
        <w:rPr>
          <w:rFonts w:eastAsia="Times New Roman" w:cstheme="minorHAnsi"/>
          <w:kern w:val="0"/>
          <w:lang w:eastAsia="pl-PL"/>
          <w14:ligatures w14:val="none"/>
        </w:rPr>
        <w:t>5.</w:t>
      </w:r>
      <w:r w:rsidRPr="0023677C">
        <w:rPr>
          <w:rFonts w:eastAsia="Times New Roman" w:cstheme="minorHAnsi"/>
          <w:kern w:val="0"/>
          <w:lang w:eastAsia="pl-PL"/>
          <w14:ligatures w14:val="none"/>
        </w:rPr>
        <w:tab/>
        <w:t>Dostarczone urządzenia muszą być wyposażone w następujące dokumenty:</w:t>
      </w:r>
    </w:p>
    <w:p w14:paraId="7533F007" w14:textId="77777777" w:rsidR="00701CA6" w:rsidRPr="0023677C" w:rsidRDefault="00701CA6" w:rsidP="00701CA6">
      <w:pPr>
        <w:spacing w:after="0" w:line="240" w:lineRule="auto"/>
        <w:jc w:val="both"/>
        <w:rPr>
          <w:rFonts w:eastAsia="Times New Roman" w:cstheme="minorHAnsi"/>
          <w:kern w:val="0"/>
          <w:lang w:eastAsia="pl-PL"/>
          <w14:ligatures w14:val="none"/>
        </w:rPr>
      </w:pPr>
      <w:r w:rsidRPr="0023677C">
        <w:rPr>
          <w:rFonts w:eastAsia="Times New Roman" w:cstheme="minorHAnsi"/>
          <w:kern w:val="0"/>
          <w:lang w:eastAsia="pl-PL"/>
          <w14:ligatures w14:val="none"/>
        </w:rPr>
        <w:t>a) Deklarację zgodności producenta CE,</w:t>
      </w:r>
    </w:p>
    <w:p w14:paraId="648C36E6" w14:textId="77777777" w:rsidR="00701CA6" w:rsidRPr="0023677C" w:rsidRDefault="00701CA6" w:rsidP="00701CA6">
      <w:pPr>
        <w:spacing w:after="0" w:line="240" w:lineRule="auto"/>
        <w:jc w:val="both"/>
        <w:rPr>
          <w:rFonts w:eastAsia="Times New Roman" w:cstheme="minorHAnsi"/>
          <w:kern w:val="0"/>
          <w:lang w:eastAsia="pl-PL"/>
          <w14:ligatures w14:val="none"/>
        </w:rPr>
      </w:pPr>
      <w:r w:rsidRPr="0023677C">
        <w:rPr>
          <w:rFonts w:eastAsia="Times New Roman" w:cstheme="minorHAnsi"/>
          <w:kern w:val="0"/>
          <w:lang w:eastAsia="pl-PL"/>
          <w14:ligatures w14:val="none"/>
        </w:rPr>
        <w:t>b) Dokument gwarancyjny,</w:t>
      </w:r>
    </w:p>
    <w:p w14:paraId="72230738" w14:textId="77777777" w:rsidR="00701CA6" w:rsidRPr="0023677C" w:rsidRDefault="00701CA6" w:rsidP="00701CA6">
      <w:pPr>
        <w:spacing w:after="0" w:line="240" w:lineRule="auto"/>
        <w:jc w:val="both"/>
        <w:rPr>
          <w:rFonts w:eastAsia="Times New Roman" w:cstheme="minorHAnsi"/>
          <w:kern w:val="0"/>
          <w:lang w:eastAsia="pl-PL"/>
          <w14:ligatures w14:val="none"/>
        </w:rPr>
      </w:pPr>
      <w:r w:rsidRPr="0023677C">
        <w:rPr>
          <w:rFonts w:eastAsia="Times New Roman" w:cstheme="minorHAnsi"/>
          <w:kern w:val="0"/>
          <w:lang w:eastAsia="pl-PL"/>
          <w14:ligatures w14:val="none"/>
        </w:rPr>
        <w:t>c) Instrukcję obsługi w języku polskim.</w:t>
      </w:r>
    </w:p>
    <w:p w14:paraId="44D8DE3D" w14:textId="77777777" w:rsidR="00701CA6" w:rsidRPr="0023677C" w:rsidRDefault="00701CA6" w:rsidP="00701CA6">
      <w:pPr>
        <w:spacing w:after="0" w:line="240" w:lineRule="auto"/>
        <w:jc w:val="both"/>
        <w:rPr>
          <w:rFonts w:eastAsia="Times New Roman" w:cstheme="minorHAnsi"/>
          <w:kern w:val="0"/>
          <w:lang w:eastAsia="pl-PL"/>
          <w14:ligatures w14:val="none"/>
        </w:rPr>
      </w:pPr>
    </w:p>
    <w:p w14:paraId="00ED710F" w14:textId="5A4365E8" w:rsidR="00701CA6" w:rsidRPr="00D51A35" w:rsidRDefault="00701CA6" w:rsidP="00D51A35">
      <w:pPr>
        <w:pStyle w:val="Akapitzlist"/>
        <w:numPr>
          <w:ilvl w:val="0"/>
          <w:numId w:val="224"/>
        </w:numPr>
        <w:suppressAutoHyphens w:val="0"/>
        <w:spacing w:after="0" w:line="240" w:lineRule="auto"/>
        <w:jc w:val="both"/>
        <w:rPr>
          <w:rFonts w:eastAsia="Times New Roman" w:cstheme="minorHAnsi"/>
          <w:b/>
          <w:bCs/>
          <w:kern w:val="0"/>
          <w:lang w:eastAsia="pl-PL"/>
          <w14:ligatures w14:val="none"/>
        </w:rPr>
      </w:pPr>
      <w:r w:rsidRPr="00D51A35">
        <w:rPr>
          <w:rFonts w:eastAsia="Times New Roman" w:cstheme="minorHAnsi"/>
          <w:b/>
          <w:bCs/>
          <w:kern w:val="0"/>
          <w:lang w:eastAsia="pl-PL"/>
          <w14:ligatures w14:val="none"/>
        </w:rPr>
        <w:t>Zestawy antykradzieżowe, klipsy, linki zabezpieczające, zabezpieczenia elektroniki – 6 szt.:</w:t>
      </w:r>
    </w:p>
    <w:p w14:paraId="3016EA7F" w14:textId="660D670C" w:rsidR="00701CA6" w:rsidRDefault="00701CA6" w:rsidP="00701CA6">
      <w:pPr>
        <w:pStyle w:val="Akapitzlist"/>
        <w:numPr>
          <w:ilvl w:val="0"/>
          <w:numId w:val="110"/>
        </w:numPr>
        <w:suppressAutoHyphens w:val="0"/>
        <w:spacing w:after="0" w:line="240" w:lineRule="auto"/>
        <w:jc w:val="both"/>
        <w:rPr>
          <w:rFonts w:eastAsia="Times New Roman" w:cstheme="minorHAnsi"/>
          <w:kern w:val="0"/>
          <w:lang w:eastAsia="pl-PL"/>
          <w14:ligatures w14:val="none"/>
        </w:rPr>
      </w:pPr>
      <w:r w:rsidRPr="000F7040">
        <w:rPr>
          <w:rFonts w:eastAsia="Times New Roman" w:cstheme="minorHAnsi"/>
          <w:kern w:val="0"/>
          <w:lang w:eastAsia="pl-PL"/>
          <w14:ligatures w14:val="none"/>
        </w:rPr>
        <w:t>Komplet składa się z mobilnych bramek (1x nadająca i 2x obdierającej) w formie AM w technologii akustyczno-magnetycznej (AM), wykonanie z</w:t>
      </w:r>
      <w:r w:rsidR="00F57193">
        <w:rPr>
          <w:rFonts w:eastAsia="Times New Roman" w:cstheme="minorHAnsi"/>
          <w:kern w:val="0"/>
          <w:lang w:eastAsia="pl-PL"/>
          <w14:ligatures w14:val="none"/>
        </w:rPr>
        <w:t> </w:t>
      </w:r>
      <w:r w:rsidRPr="000F7040">
        <w:rPr>
          <w:rFonts w:eastAsia="Times New Roman" w:cstheme="minorHAnsi"/>
          <w:kern w:val="0"/>
          <w:lang w:eastAsia="pl-PL"/>
          <w14:ligatures w14:val="none"/>
        </w:rPr>
        <w:t xml:space="preserve">trwałego ABS. </w:t>
      </w:r>
    </w:p>
    <w:p w14:paraId="7A2EDDC1" w14:textId="77777777" w:rsidR="00701CA6" w:rsidRDefault="00701CA6" w:rsidP="00701CA6">
      <w:pPr>
        <w:pStyle w:val="Akapitzlist"/>
        <w:numPr>
          <w:ilvl w:val="0"/>
          <w:numId w:val="110"/>
        </w:numPr>
        <w:suppressAutoHyphens w:val="0"/>
        <w:spacing w:after="0" w:line="240" w:lineRule="auto"/>
        <w:jc w:val="both"/>
        <w:rPr>
          <w:rFonts w:eastAsia="Times New Roman" w:cstheme="minorHAnsi"/>
          <w:kern w:val="0"/>
          <w:lang w:eastAsia="pl-PL"/>
          <w14:ligatures w14:val="none"/>
        </w:rPr>
      </w:pPr>
      <w:r w:rsidRPr="000F7040">
        <w:rPr>
          <w:rFonts w:eastAsia="Times New Roman" w:cstheme="minorHAnsi"/>
          <w:kern w:val="0"/>
          <w:lang w:eastAsia="pl-PL"/>
          <w14:ligatures w14:val="none"/>
        </w:rPr>
        <w:t xml:space="preserve">Zapewniające skuteczną detekcję do 200cm pomiędzy antenami oraz mają mieć możliwość wpięcia do sieci LAN, gdzie za jego pomocą można przeprowadzić zdalną konfigurację parametrów i łączyć z telewizją przemysłową, po uruchomieniu alarmu antena wyśle sygnał do systemu CCTV i automatycznie zapisze filmy alarmowe w celach informacyjnych, </w:t>
      </w:r>
    </w:p>
    <w:p w14:paraId="72FE35BA" w14:textId="77777777" w:rsidR="00701CA6" w:rsidRDefault="00701CA6" w:rsidP="00701CA6">
      <w:pPr>
        <w:pStyle w:val="Akapitzlist"/>
        <w:numPr>
          <w:ilvl w:val="0"/>
          <w:numId w:val="110"/>
        </w:numPr>
        <w:suppressAutoHyphens w:val="0"/>
        <w:spacing w:after="0" w:line="240" w:lineRule="auto"/>
        <w:jc w:val="both"/>
        <w:rPr>
          <w:rFonts w:eastAsia="Times New Roman" w:cstheme="minorHAnsi"/>
          <w:kern w:val="0"/>
          <w:lang w:eastAsia="pl-PL"/>
          <w14:ligatures w14:val="none"/>
        </w:rPr>
      </w:pPr>
      <w:r w:rsidRPr="000F7040">
        <w:rPr>
          <w:rFonts w:eastAsia="Times New Roman" w:cstheme="minorHAnsi"/>
          <w:kern w:val="0"/>
          <w:lang w:eastAsia="pl-PL"/>
          <w14:ligatures w14:val="none"/>
        </w:rPr>
        <w:t xml:space="preserve">Charakteryzować się niskim </w:t>
      </w:r>
      <w:r>
        <w:rPr>
          <w:rFonts w:eastAsia="Times New Roman" w:cstheme="minorHAnsi"/>
          <w:kern w:val="0"/>
          <w:lang w:eastAsia="pl-PL"/>
          <w14:ligatures w14:val="none"/>
        </w:rPr>
        <w:pgNum/>
      </w:r>
      <w:r>
        <w:rPr>
          <w:rFonts w:eastAsia="Times New Roman" w:cstheme="minorHAnsi"/>
          <w:kern w:val="0"/>
          <w:lang w:eastAsia="pl-PL"/>
          <w14:ligatures w14:val="none"/>
        </w:rPr>
        <w:t>użyciem</w:t>
      </w:r>
      <w:r w:rsidRPr="000F7040">
        <w:rPr>
          <w:rFonts w:eastAsia="Times New Roman" w:cstheme="minorHAnsi"/>
          <w:kern w:val="0"/>
          <w:lang w:eastAsia="pl-PL"/>
          <w14:ligatures w14:val="none"/>
        </w:rPr>
        <w:t xml:space="preserve"> energii do 20W, </w:t>
      </w:r>
    </w:p>
    <w:p w14:paraId="1D600580" w14:textId="77777777" w:rsidR="00701CA6" w:rsidRDefault="00701CA6" w:rsidP="00701CA6">
      <w:pPr>
        <w:pStyle w:val="Akapitzlist"/>
        <w:numPr>
          <w:ilvl w:val="0"/>
          <w:numId w:val="110"/>
        </w:numPr>
        <w:suppressAutoHyphens w:val="0"/>
        <w:spacing w:after="0" w:line="240" w:lineRule="auto"/>
        <w:jc w:val="both"/>
        <w:rPr>
          <w:rFonts w:eastAsia="Times New Roman" w:cstheme="minorHAnsi"/>
          <w:kern w:val="0"/>
          <w:lang w:eastAsia="pl-PL"/>
          <w14:ligatures w14:val="none"/>
        </w:rPr>
      </w:pPr>
      <w:r w:rsidRPr="000F7040">
        <w:rPr>
          <w:rFonts w:eastAsia="Times New Roman" w:cstheme="minorHAnsi"/>
          <w:kern w:val="0"/>
          <w:lang w:eastAsia="pl-PL"/>
          <w14:ligatures w14:val="none"/>
        </w:rPr>
        <w:t xml:space="preserve">regulacja głośnosci i ton dźwięku 90dB; </w:t>
      </w:r>
    </w:p>
    <w:p w14:paraId="07BFCCC1" w14:textId="77777777" w:rsidR="00701CA6" w:rsidRDefault="00701CA6" w:rsidP="00701CA6">
      <w:pPr>
        <w:pStyle w:val="Akapitzlist"/>
        <w:numPr>
          <w:ilvl w:val="0"/>
          <w:numId w:val="110"/>
        </w:numPr>
        <w:suppressAutoHyphens w:val="0"/>
        <w:spacing w:after="0" w:line="240" w:lineRule="auto"/>
        <w:jc w:val="both"/>
        <w:rPr>
          <w:rFonts w:eastAsia="Times New Roman" w:cstheme="minorHAnsi"/>
          <w:kern w:val="0"/>
          <w:lang w:eastAsia="pl-PL"/>
          <w14:ligatures w14:val="none"/>
        </w:rPr>
      </w:pPr>
      <w:r w:rsidRPr="000F7040">
        <w:rPr>
          <w:rFonts w:eastAsia="Times New Roman" w:cstheme="minorHAnsi"/>
          <w:kern w:val="0"/>
          <w:lang w:eastAsia="pl-PL"/>
          <w14:ligatures w14:val="none"/>
        </w:rPr>
        <w:t xml:space="preserve">6 szt. dazaktywatorów nablatowych opcjonalnie możliwych do wpuszczenia w blat o skuteczności dezakrtywacji etykiet  do 8cm;  </w:t>
      </w:r>
    </w:p>
    <w:p w14:paraId="641EC601" w14:textId="77777777" w:rsidR="00701CA6" w:rsidRDefault="00701CA6" w:rsidP="00701CA6">
      <w:pPr>
        <w:pStyle w:val="Akapitzlist"/>
        <w:numPr>
          <w:ilvl w:val="0"/>
          <w:numId w:val="110"/>
        </w:numPr>
        <w:suppressAutoHyphens w:val="0"/>
        <w:spacing w:after="0" w:line="240" w:lineRule="auto"/>
        <w:jc w:val="both"/>
        <w:rPr>
          <w:rFonts w:eastAsia="Times New Roman" w:cstheme="minorHAnsi"/>
          <w:kern w:val="0"/>
          <w:lang w:eastAsia="pl-PL"/>
          <w14:ligatures w14:val="none"/>
        </w:rPr>
      </w:pPr>
      <w:r w:rsidRPr="000F7040">
        <w:rPr>
          <w:rFonts w:eastAsia="Times New Roman" w:cstheme="minorHAnsi"/>
          <w:kern w:val="0"/>
          <w:lang w:eastAsia="pl-PL"/>
          <w14:ligatures w14:val="none"/>
        </w:rPr>
        <w:lastRenderedPageBreak/>
        <w:t>6x rozszywaczy  oraz współpracujących z nimi akcesoriami: (etykiety na elektronikę 5000szt., klipsy 100szt., igły do klipsów 1000szt., linka do klipsa 100szt biała i 100szt. czarna., etykieta z kodem - wrzutka 100szt., pajączek 120cm - 70x45mm na pudełka 10szt.,  pudełko zabezpieczające oidwójne DVD 10szt.)</w:t>
      </w:r>
    </w:p>
    <w:p w14:paraId="5606169B" w14:textId="77777777" w:rsidR="00C53A79" w:rsidRDefault="00C53A79" w:rsidP="00C53A79">
      <w:pPr>
        <w:spacing w:after="0" w:line="240" w:lineRule="auto"/>
        <w:jc w:val="both"/>
        <w:rPr>
          <w:rFonts w:eastAsia="Times New Roman" w:cstheme="minorHAnsi"/>
          <w:b/>
          <w:bCs/>
          <w:kern w:val="0"/>
          <w:lang w:eastAsia="pl-PL"/>
          <w14:ligatures w14:val="none"/>
        </w:rPr>
      </w:pPr>
    </w:p>
    <w:p w14:paraId="6EE25270" w14:textId="2A713AE5" w:rsidR="00C53A79" w:rsidRPr="00C53A79" w:rsidRDefault="00C53A79" w:rsidP="00C53A79">
      <w:pPr>
        <w:spacing w:after="0" w:line="240" w:lineRule="auto"/>
        <w:jc w:val="both"/>
        <w:rPr>
          <w:rFonts w:eastAsia="Times New Roman" w:cstheme="minorHAnsi"/>
          <w:b/>
          <w:bCs/>
          <w:kern w:val="0"/>
          <w:lang w:eastAsia="pl-PL"/>
          <w14:ligatures w14:val="none"/>
        </w:rPr>
      </w:pPr>
      <w:r w:rsidRPr="00C53A79">
        <w:rPr>
          <w:rFonts w:eastAsia="Times New Roman" w:cstheme="minorHAnsi"/>
          <w:b/>
          <w:bCs/>
          <w:kern w:val="0"/>
          <w:lang w:eastAsia="pl-PL"/>
          <w14:ligatures w14:val="none"/>
        </w:rPr>
        <w:t xml:space="preserve">Część X – </w:t>
      </w:r>
      <w:r>
        <w:rPr>
          <w:rFonts w:eastAsia="Times New Roman" w:cstheme="minorHAnsi"/>
          <w:b/>
          <w:bCs/>
          <w:kern w:val="0"/>
          <w:lang w:eastAsia="pl-PL"/>
          <w14:ligatures w14:val="none"/>
        </w:rPr>
        <w:t xml:space="preserve">Stojaki, ekspozycje </w:t>
      </w:r>
      <w:r w:rsidRPr="00C53A79">
        <w:rPr>
          <w:rFonts w:eastAsia="Times New Roman" w:cstheme="minorHAnsi"/>
          <w:b/>
          <w:bCs/>
          <w:kern w:val="0"/>
          <w:lang w:eastAsia="pl-PL"/>
          <w14:ligatures w14:val="none"/>
        </w:rPr>
        <w:t>- Szczegółowy Opis Przedmiotu Zamówienia</w:t>
      </w:r>
    </w:p>
    <w:p w14:paraId="676BFA18" w14:textId="77777777" w:rsidR="00C53A79" w:rsidRDefault="00C53A79" w:rsidP="00C53A79">
      <w:pPr>
        <w:suppressAutoHyphens w:val="0"/>
        <w:spacing w:after="0" w:line="240" w:lineRule="auto"/>
        <w:jc w:val="both"/>
        <w:rPr>
          <w:rFonts w:eastAsia="Times New Roman" w:cstheme="minorHAnsi"/>
          <w:kern w:val="0"/>
          <w:lang w:eastAsia="pl-PL"/>
          <w14:ligatures w14:val="none"/>
        </w:rPr>
      </w:pPr>
    </w:p>
    <w:p w14:paraId="6AEF5346" w14:textId="77777777" w:rsidR="00C53A79" w:rsidRPr="0023677C" w:rsidRDefault="00C53A79" w:rsidP="00C53A79">
      <w:pPr>
        <w:spacing w:after="0" w:line="240" w:lineRule="auto"/>
        <w:jc w:val="both"/>
        <w:rPr>
          <w:rFonts w:eastAsia="Times New Roman" w:cstheme="minorHAnsi"/>
          <w:kern w:val="0"/>
          <w:lang w:eastAsia="pl-PL"/>
          <w14:ligatures w14:val="none"/>
        </w:rPr>
      </w:pPr>
      <w:r w:rsidRPr="0023677C">
        <w:rPr>
          <w:rFonts w:eastAsia="Times New Roman" w:cstheme="minorHAnsi"/>
          <w:kern w:val="0"/>
          <w:lang w:eastAsia="pl-PL"/>
          <w14:ligatures w14:val="none"/>
        </w:rPr>
        <w:t>W niniejszym opisie przedmiotu zamówienia przedstawiono minimalne wymagania dotyczące wyposażenia, które muszą być spełnione. Wykonawcy mogą przedstawić oferty równoważne, jednakże proponowany przez wykonawcę sprzęt równoważny musi charakteryzować się takimi samymi parametrami funkcjonalno-użytkowymi jak produkty opisane poniżej lub je przewyższać. Proponowany sprzęt musi spełniać wymagane parametry wymiarowe i techniczne podane w opisie poszczególnych pozycji sprzętu poniżej. Jakiekolwiek wskazane w opisie przedmiotu zamówienia, nazwy produktów lub ich producenci mają na celu jedynie przybliżenie wymagań, których nie można było opisać przy pomocy dostatecznie dokładnych i zrozumiałych określeń. Zamawiający dopuszcza tolerancje wymiarów i parametrów w zakresie +/- 5% stałych, konkretnie wskazanych parametrów, które nie zawierają określeń typu: minimum, maksimum, nie więcej niż, nie mniej niż, maksymalnie, minimalnie, chyba, że w treści opisu danej pozycji przedmiotu zamówienia, podany jest inny dopuszczalny zakres tolerancji. W przypadku zastosowania produktów równoważnych, Wykonawca zobowiązany jest do przedstawienia szczegółowej dokumentacji technicznej potwierdzającej zgodność z wymaganiami.</w:t>
      </w:r>
    </w:p>
    <w:p w14:paraId="7A5A9857" w14:textId="77777777" w:rsidR="00C53A79" w:rsidRPr="0023677C" w:rsidRDefault="00C53A79" w:rsidP="00C53A79">
      <w:pPr>
        <w:spacing w:after="0" w:line="240" w:lineRule="auto"/>
        <w:jc w:val="both"/>
        <w:rPr>
          <w:rFonts w:eastAsia="Times New Roman" w:cstheme="minorHAnsi"/>
          <w:kern w:val="0"/>
          <w:lang w:eastAsia="pl-PL"/>
          <w14:ligatures w14:val="none"/>
        </w:rPr>
      </w:pPr>
      <w:r w:rsidRPr="0023677C">
        <w:rPr>
          <w:rFonts w:eastAsia="Times New Roman" w:cstheme="minorHAnsi"/>
          <w:kern w:val="0"/>
          <w:lang w:eastAsia="pl-PL"/>
          <w14:ligatures w14:val="none"/>
        </w:rPr>
        <w:t>Wymagania dotyczące przedmiotu zamówienia</w:t>
      </w:r>
    </w:p>
    <w:p w14:paraId="009341D0" w14:textId="77777777" w:rsidR="00C53A79" w:rsidRPr="0023677C" w:rsidRDefault="00C53A79" w:rsidP="00C53A79">
      <w:pPr>
        <w:spacing w:after="0" w:line="240" w:lineRule="auto"/>
        <w:jc w:val="both"/>
        <w:rPr>
          <w:rFonts w:eastAsia="Times New Roman" w:cstheme="minorHAnsi"/>
          <w:kern w:val="0"/>
          <w:lang w:eastAsia="pl-PL"/>
          <w14:ligatures w14:val="none"/>
        </w:rPr>
      </w:pPr>
      <w:r w:rsidRPr="0023677C">
        <w:rPr>
          <w:rFonts w:eastAsia="Times New Roman" w:cstheme="minorHAnsi"/>
          <w:kern w:val="0"/>
          <w:lang w:eastAsia="pl-PL"/>
          <w14:ligatures w14:val="none"/>
        </w:rPr>
        <w:t>1.</w:t>
      </w:r>
      <w:r w:rsidRPr="0023677C">
        <w:rPr>
          <w:rFonts w:eastAsia="Times New Roman" w:cstheme="minorHAnsi"/>
          <w:kern w:val="0"/>
          <w:lang w:eastAsia="pl-PL"/>
          <w14:ligatures w14:val="none"/>
        </w:rPr>
        <w:tab/>
        <w:t>Oferowany produkt nie może być prototypem musi być produktem istniejącym na rynku w obrocie.</w:t>
      </w:r>
    </w:p>
    <w:p w14:paraId="2C5073F3" w14:textId="77777777" w:rsidR="00C53A79" w:rsidRPr="0023677C" w:rsidRDefault="00C53A79" w:rsidP="00C53A79">
      <w:pPr>
        <w:spacing w:after="0" w:line="240" w:lineRule="auto"/>
        <w:jc w:val="both"/>
        <w:rPr>
          <w:rFonts w:eastAsia="Times New Roman" w:cstheme="minorHAnsi"/>
          <w:kern w:val="0"/>
          <w:lang w:eastAsia="pl-PL"/>
          <w14:ligatures w14:val="none"/>
        </w:rPr>
      </w:pPr>
      <w:r w:rsidRPr="0023677C">
        <w:rPr>
          <w:rFonts w:eastAsia="Times New Roman" w:cstheme="minorHAnsi"/>
          <w:kern w:val="0"/>
          <w:lang w:eastAsia="pl-PL"/>
          <w14:ligatures w14:val="none"/>
        </w:rPr>
        <w:t>2.</w:t>
      </w:r>
      <w:r w:rsidRPr="0023677C">
        <w:rPr>
          <w:rFonts w:eastAsia="Times New Roman" w:cstheme="minorHAnsi"/>
          <w:kern w:val="0"/>
          <w:lang w:eastAsia="pl-PL"/>
          <w14:ligatures w14:val="none"/>
        </w:rPr>
        <w:tab/>
        <w:t>Wymagane wraz z ofertą podanie modelu oraz producenta oferowanego produktu.</w:t>
      </w:r>
    </w:p>
    <w:p w14:paraId="257CEB46" w14:textId="77777777" w:rsidR="00C53A79" w:rsidRPr="0023677C" w:rsidRDefault="00C53A79" w:rsidP="00C53A79">
      <w:pPr>
        <w:spacing w:after="0" w:line="240" w:lineRule="auto"/>
        <w:jc w:val="both"/>
        <w:rPr>
          <w:rFonts w:eastAsia="Times New Roman" w:cstheme="minorHAnsi"/>
          <w:kern w:val="0"/>
          <w:lang w:eastAsia="pl-PL"/>
          <w14:ligatures w14:val="none"/>
        </w:rPr>
      </w:pPr>
      <w:r w:rsidRPr="0023677C">
        <w:rPr>
          <w:rFonts w:eastAsia="Times New Roman" w:cstheme="minorHAnsi"/>
          <w:kern w:val="0"/>
          <w:lang w:eastAsia="pl-PL"/>
          <w14:ligatures w14:val="none"/>
        </w:rPr>
        <w:t>3.</w:t>
      </w:r>
      <w:r w:rsidRPr="0023677C">
        <w:rPr>
          <w:rFonts w:eastAsia="Times New Roman" w:cstheme="minorHAnsi"/>
          <w:kern w:val="0"/>
          <w:lang w:eastAsia="pl-PL"/>
          <w14:ligatures w14:val="none"/>
        </w:rPr>
        <w:tab/>
        <w:t>Koszt dostawy, rozładunku i montażu pokrywa Wykonawca.</w:t>
      </w:r>
    </w:p>
    <w:p w14:paraId="445AB209" w14:textId="77777777" w:rsidR="00C53A79" w:rsidRPr="0023677C" w:rsidRDefault="00C53A79" w:rsidP="00C53A79">
      <w:pPr>
        <w:spacing w:after="0" w:line="240" w:lineRule="auto"/>
        <w:jc w:val="both"/>
        <w:rPr>
          <w:rFonts w:eastAsia="Times New Roman" w:cstheme="minorHAnsi"/>
          <w:kern w:val="0"/>
          <w:lang w:eastAsia="pl-PL"/>
          <w14:ligatures w14:val="none"/>
        </w:rPr>
      </w:pPr>
      <w:r w:rsidRPr="0023677C">
        <w:rPr>
          <w:rFonts w:eastAsia="Times New Roman" w:cstheme="minorHAnsi"/>
          <w:kern w:val="0"/>
          <w:lang w:eastAsia="pl-PL"/>
          <w14:ligatures w14:val="none"/>
        </w:rPr>
        <w:t>5.</w:t>
      </w:r>
      <w:r w:rsidRPr="0023677C">
        <w:rPr>
          <w:rFonts w:eastAsia="Times New Roman" w:cstheme="minorHAnsi"/>
          <w:kern w:val="0"/>
          <w:lang w:eastAsia="pl-PL"/>
          <w14:ligatures w14:val="none"/>
        </w:rPr>
        <w:tab/>
        <w:t>Dostarczone urządzenia muszą być wyposażone w następujące dokumenty:</w:t>
      </w:r>
    </w:p>
    <w:p w14:paraId="666CDE0B" w14:textId="77777777" w:rsidR="00C53A79" w:rsidRPr="0023677C" w:rsidRDefault="00C53A79" w:rsidP="00C53A79">
      <w:pPr>
        <w:spacing w:after="0" w:line="240" w:lineRule="auto"/>
        <w:jc w:val="both"/>
        <w:rPr>
          <w:rFonts w:eastAsia="Times New Roman" w:cstheme="minorHAnsi"/>
          <w:kern w:val="0"/>
          <w:lang w:eastAsia="pl-PL"/>
          <w14:ligatures w14:val="none"/>
        </w:rPr>
      </w:pPr>
      <w:r w:rsidRPr="0023677C">
        <w:rPr>
          <w:rFonts w:eastAsia="Times New Roman" w:cstheme="minorHAnsi"/>
          <w:kern w:val="0"/>
          <w:lang w:eastAsia="pl-PL"/>
          <w14:ligatures w14:val="none"/>
        </w:rPr>
        <w:t>a) Deklarację zgodności producenta CE,</w:t>
      </w:r>
    </w:p>
    <w:p w14:paraId="798F3B30" w14:textId="77777777" w:rsidR="00C53A79" w:rsidRPr="0023677C" w:rsidRDefault="00C53A79" w:rsidP="00C53A79">
      <w:pPr>
        <w:spacing w:after="0" w:line="240" w:lineRule="auto"/>
        <w:jc w:val="both"/>
        <w:rPr>
          <w:rFonts w:eastAsia="Times New Roman" w:cstheme="minorHAnsi"/>
          <w:kern w:val="0"/>
          <w:lang w:eastAsia="pl-PL"/>
          <w14:ligatures w14:val="none"/>
        </w:rPr>
      </w:pPr>
      <w:r w:rsidRPr="0023677C">
        <w:rPr>
          <w:rFonts w:eastAsia="Times New Roman" w:cstheme="minorHAnsi"/>
          <w:kern w:val="0"/>
          <w:lang w:eastAsia="pl-PL"/>
          <w14:ligatures w14:val="none"/>
        </w:rPr>
        <w:t>b) Dokument gwarancyjny,</w:t>
      </w:r>
    </w:p>
    <w:p w14:paraId="06DE8F8F" w14:textId="77777777" w:rsidR="00C53A79" w:rsidRPr="0023677C" w:rsidRDefault="00C53A79" w:rsidP="00C53A79">
      <w:pPr>
        <w:spacing w:after="0" w:line="240" w:lineRule="auto"/>
        <w:jc w:val="both"/>
        <w:rPr>
          <w:rFonts w:eastAsia="Times New Roman" w:cstheme="minorHAnsi"/>
          <w:kern w:val="0"/>
          <w:lang w:eastAsia="pl-PL"/>
          <w14:ligatures w14:val="none"/>
        </w:rPr>
      </w:pPr>
      <w:r w:rsidRPr="0023677C">
        <w:rPr>
          <w:rFonts w:eastAsia="Times New Roman" w:cstheme="minorHAnsi"/>
          <w:kern w:val="0"/>
          <w:lang w:eastAsia="pl-PL"/>
          <w14:ligatures w14:val="none"/>
        </w:rPr>
        <w:t>c) Instrukcję obsługi w języku polskim.</w:t>
      </w:r>
    </w:p>
    <w:p w14:paraId="36CD7EC3" w14:textId="77777777" w:rsidR="00C53A79" w:rsidRDefault="00C53A79" w:rsidP="00C53A79">
      <w:pPr>
        <w:suppressAutoHyphens w:val="0"/>
        <w:spacing w:after="0" w:line="240" w:lineRule="auto"/>
        <w:jc w:val="both"/>
        <w:rPr>
          <w:rFonts w:eastAsia="Times New Roman" w:cstheme="minorHAnsi"/>
          <w:kern w:val="0"/>
          <w:lang w:eastAsia="pl-PL"/>
          <w14:ligatures w14:val="none"/>
        </w:rPr>
      </w:pPr>
    </w:p>
    <w:p w14:paraId="0B9EEF8E" w14:textId="59ADDFE8" w:rsidR="00701CA6" w:rsidRPr="00E70D5F" w:rsidRDefault="00701CA6" w:rsidP="00E70D5F">
      <w:pPr>
        <w:pStyle w:val="Akapitzlist"/>
        <w:numPr>
          <w:ilvl w:val="0"/>
          <w:numId w:val="226"/>
        </w:numPr>
        <w:suppressAutoHyphens w:val="0"/>
        <w:spacing w:after="0" w:line="240" w:lineRule="auto"/>
        <w:jc w:val="both"/>
        <w:rPr>
          <w:rFonts w:eastAsia="Times New Roman" w:cstheme="minorHAnsi"/>
          <w:b/>
          <w:bCs/>
          <w:kern w:val="0"/>
          <w:lang w:eastAsia="pl-PL"/>
          <w14:ligatures w14:val="none"/>
        </w:rPr>
      </w:pPr>
      <w:r w:rsidRPr="00E70D5F">
        <w:rPr>
          <w:rFonts w:eastAsia="Times New Roman" w:cstheme="minorHAnsi"/>
          <w:b/>
          <w:bCs/>
          <w:kern w:val="0"/>
          <w:lang w:eastAsia="pl-PL"/>
          <w14:ligatures w14:val="none"/>
        </w:rPr>
        <w:t>Stojak odzieżowy - szafa - 1 szt.:</w:t>
      </w:r>
    </w:p>
    <w:p w14:paraId="6B0C8767" w14:textId="77777777" w:rsidR="00795972" w:rsidRPr="00795972" w:rsidRDefault="00795972" w:rsidP="00795972">
      <w:pPr>
        <w:numPr>
          <w:ilvl w:val="0"/>
          <w:numId w:val="127"/>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Szafa dwudrzwiowa, drzwi otwierane na zewnątrz </w:t>
      </w:r>
    </w:p>
    <w:p w14:paraId="5AB35AD9" w14:textId="77777777" w:rsidR="00795972" w:rsidRPr="00795972" w:rsidRDefault="00795972" w:rsidP="00795972">
      <w:pPr>
        <w:numPr>
          <w:ilvl w:val="0"/>
          <w:numId w:val="128"/>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Wymiary: 200 x 120 x 60 (WxSxG) </w:t>
      </w:r>
    </w:p>
    <w:p w14:paraId="2DB12E58" w14:textId="77777777" w:rsidR="00795972" w:rsidRPr="00795972" w:rsidRDefault="00795972" w:rsidP="00795972">
      <w:pPr>
        <w:numPr>
          <w:ilvl w:val="0"/>
          <w:numId w:val="129"/>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Materiał: metalowe </w:t>
      </w:r>
    </w:p>
    <w:p w14:paraId="014BB4F3" w14:textId="77777777" w:rsidR="00795972" w:rsidRPr="00795972" w:rsidRDefault="00795972" w:rsidP="00795972">
      <w:pPr>
        <w:numPr>
          <w:ilvl w:val="0"/>
          <w:numId w:val="130"/>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Kolor: srebrny </w:t>
      </w:r>
    </w:p>
    <w:p w14:paraId="50696C9F" w14:textId="77777777" w:rsidR="00795972" w:rsidRPr="00795972" w:rsidRDefault="00795972" w:rsidP="00795972">
      <w:pPr>
        <w:numPr>
          <w:ilvl w:val="0"/>
          <w:numId w:val="131"/>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Liczba półek: 5 szt.  </w:t>
      </w:r>
    </w:p>
    <w:p w14:paraId="7778FF41" w14:textId="77777777" w:rsidR="00795972" w:rsidRPr="00795972" w:rsidRDefault="00795972" w:rsidP="00795972">
      <w:pPr>
        <w:numPr>
          <w:ilvl w:val="0"/>
          <w:numId w:val="132"/>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Regulacja wysokości półek </w:t>
      </w:r>
    </w:p>
    <w:p w14:paraId="77E550B4" w14:textId="77777777" w:rsidR="00795972" w:rsidRPr="00795972" w:rsidRDefault="00795972" w:rsidP="00795972">
      <w:pPr>
        <w:numPr>
          <w:ilvl w:val="0"/>
          <w:numId w:val="133"/>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Nośność półki: min. 30 kg </w:t>
      </w:r>
    </w:p>
    <w:p w14:paraId="3355FF67" w14:textId="77777777" w:rsidR="00795972" w:rsidRPr="00795972" w:rsidRDefault="00795972" w:rsidP="00795972">
      <w:pPr>
        <w:numPr>
          <w:ilvl w:val="0"/>
          <w:numId w:val="134"/>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lastRenderedPageBreak/>
        <w:t>Zamek na klucz </w:t>
      </w:r>
    </w:p>
    <w:p w14:paraId="0533EF8F" w14:textId="77777777" w:rsidR="00795972" w:rsidRPr="00795972" w:rsidRDefault="00795972" w:rsidP="00795972">
      <w:pPr>
        <w:numPr>
          <w:ilvl w:val="0"/>
          <w:numId w:val="135"/>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Montaż szafy w cenie </w:t>
      </w:r>
    </w:p>
    <w:p w14:paraId="3479EBF6" w14:textId="77777777" w:rsidR="00795972" w:rsidRPr="00795972" w:rsidRDefault="00795972" w:rsidP="00795972">
      <w:pPr>
        <w:numPr>
          <w:ilvl w:val="0"/>
          <w:numId w:val="136"/>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Posiada atest higieniczny PZH </w:t>
      </w:r>
    </w:p>
    <w:p w14:paraId="445DF9E2" w14:textId="77777777" w:rsidR="00795972" w:rsidRPr="00795972" w:rsidRDefault="00795972" w:rsidP="00795972">
      <w:pPr>
        <w:numPr>
          <w:ilvl w:val="0"/>
          <w:numId w:val="137"/>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Gwarancja 5- letnia </w:t>
      </w:r>
    </w:p>
    <w:p w14:paraId="493969BC" w14:textId="5F25773D" w:rsidR="00701CA6" w:rsidRPr="00ED7F29" w:rsidRDefault="00701CA6" w:rsidP="00ED7F29">
      <w:pPr>
        <w:pStyle w:val="Akapitzlist"/>
        <w:numPr>
          <w:ilvl w:val="0"/>
          <w:numId w:val="226"/>
        </w:numPr>
        <w:suppressAutoHyphens w:val="0"/>
        <w:spacing w:after="0" w:line="240" w:lineRule="auto"/>
        <w:jc w:val="both"/>
        <w:rPr>
          <w:rFonts w:eastAsia="Times New Roman" w:cstheme="minorHAnsi"/>
          <w:b/>
          <w:bCs/>
          <w:kern w:val="0"/>
          <w:lang w:eastAsia="pl-PL"/>
          <w14:ligatures w14:val="none"/>
        </w:rPr>
      </w:pPr>
      <w:r w:rsidRPr="00ED7F29">
        <w:rPr>
          <w:rFonts w:eastAsia="Times New Roman" w:cstheme="minorHAnsi"/>
          <w:b/>
          <w:bCs/>
          <w:kern w:val="0"/>
          <w:lang w:eastAsia="pl-PL"/>
          <w14:ligatures w14:val="none"/>
        </w:rPr>
        <w:t>Stojak odzieżowy – manekin połówkowy – 2 szt.:</w:t>
      </w:r>
    </w:p>
    <w:p w14:paraId="72AEC2F1" w14:textId="77777777" w:rsidR="00795972" w:rsidRPr="00795972" w:rsidRDefault="00795972" w:rsidP="00795972">
      <w:pPr>
        <w:numPr>
          <w:ilvl w:val="0"/>
          <w:numId w:val="138"/>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Typ: Manekin połówkowy męski </w:t>
      </w:r>
    </w:p>
    <w:p w14:paraId="35799AE7" w14:textId="77777777" w:rsidR="00795972" w:rsidRPr="00795972" w:rsidRDefault="00795972" w:rsidP="00795972">
      <w:pPr>
        <w:numPr>
          <w:ilvl w:val="0"/>
          <w:numId w:val="139"/>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Kolor: Czarny matowy / czarny półpołysk (do wyboru) </w:t>
      </w:r>
    </w:p>
    <w:p w14:paraId="1538536E" w14:textId="77777777" w:rsidR="00795972" w:rsidRPr="00795972" w:rsidRDefault="00795972" w:rsidP="00795972">
      <w:pPr>
        <w:numPr>
          <w:ilvl w:val="0"/>
          <w:numId w:val="140"/>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Przeznaczenie: Prezentacja odzieży męskiej (koszulki, bluzy, marynarki, kurtki itp.) </w:t>
      </w:r>
    </w:p>
    <w:p w14:paraId="2CE56FB0" w14:textId="77777777" w:rsidR="00795972" w:rsidRPr="00795972" w:rsidRDefault="00795972" w:rsidP="00795972">
      <w:pPr>
        <w:numPr>
          <w:ilvl w:val="0"/>
          <w:numId w:val="141"/>
        </w:numPr>
        <w:suppressAutoHyphens w:val="0"/>
        <w:spacing w:after="0" w:line="276" w:lineRule="auto"/>
        <w:rPr>
          <w:rFonts w:eastAsia="Times New Roman" w:cstheme="minorHAnsi"/>
          <w:kern w:val="0"/>
          <w:lang w:eastAsia="pl-PL"/>
        </w:rPr>
      </w:pPr>
      <w:r w:rsidRPr="00795972">
        <w:rPr>
          <w:rFonts w:eastAsia="Times New Roman" w:cstheme="minorHAnsi"/>
          <w:b/>
          <w:bCs/>
          <w:kern w:val="0"/>
          <w:lang w:eastAsia="pl-PL"/>
        </w:rPr>
        <w:t>Materiał:</w:t>
      </w:r>
      <w:r w:rsidRPr="00795972">
        <w:rPr>
          <w:rFonts w:eastAsia="Times New Roman" w:cstheme="minorHAnsi"/>
          <w:kern w:val="0"/>
          <w:lang w:eastAsia="pl-PL"/>
        </w:rPr>
        <w:t> </w:t>
      </w:r>
    </w:p>
    <w:p w14:paraId="78FA8CC6" w14:textId="77777777" w:rsidR="00795972" w:rsidRPr="00795972" w:rsidRDefault="00795972" w:rsidP="00795972">
      <w:pPr>
        <w:numPr>
          <w:ilvl w:val="0"/>
          <w:numId w:val="142"/>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Wykonanie: Tworzywo sztuczne (ABS / PE / włókno szklane) </w:t>
      </w:r>
    </w:p>
    <w:p w14:paraId="3EF77FF7" w14:textId="77777777" w:rsidR="00795972" w:rsidRPr="00795972" w:rsidRDefault="00795972" w:rsidP="00795972">
      <w:pPr>
        <w:numPr>
          <w:ilvl w:val="0"/>
          <w:numId w:val="143"/>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Powierzchnia: Gładka, odporna na zadrapania </w:t>
      </w:r>
    </w:p>
    <w:p w14:paraId="37F50045" w14:textId="77777777" w:rsidR="00795972" w:rsidRPr="00795972" w:rsidRDefault="00795972" w:rsidP="00795972">
      <w:pPr>
        <w:numPr>
          <w:ilvl w:val="0"/>
          <w:numId w:val="144"/>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Odporność na wilgoć i łatwość w czyszczeniu </w:t>
      </w:r>
    </w:p>
    <w:p w14:paraId="4D18333A" w14:textId="77777777" w:rsidR="00795972" w:rsidRPr="00795972" w:rsidRDefault="00795972" w:rsidP="00795972">
      <w:pPr>
        <w:numPr>
          <w:ilvl w:val="0"/>
          <w:numId w:val="145"/>
        </w:numPr>
        <w:suppressAutoHyphens w:val="0"/>
        <w:spacing w:after="0" w:line="276" w:lineRule="auto"/>
        <w:rPr>
          <w:rFonts w:eastAsia="Times New Roman" w:cstheme="minorHAnsi"/>
          <w:kern w:val="0"/>
          <w:lang w:eastAsia="pl-PL"/>
        </w:rPr>
      </w:pPr>
      <w:r w:rsidRPr="00795972">
        <w:rPr>
          <w:rFonts w:eastAsia="Times New Roman" w:cstheme="minorHAnsi"/>
          <w:b/>
          <w:bCs/>
          <w:kern w:val="0"/>
          <w:lang w:eastAsia="pl-PL"/>
        </w:rPr>
        <w:t>Wymiary:</w:t>
      </w:r>
      <w:r w:rsidRPr="00795972">
        <w:rPr>
          <w:rFonts w:eastAsia="Times New Roman" w:cstheme="minorHAnsi"/>
          <w:kern w:val="0"/>
          <w:lang w:eastAsia="pl-PL"/>
        </w:rPr>
        <w:t> </w:t>
      </w:r>
    </w:p>
    <w:p w14:paraId="347221F2" w14:textId="77777777" w:rsidR="00795972" w:rsidRPr="00795972" w:rsidRDefault="00795972" w:rsidP="00795972">
      <w:pPr>
        <w:numPr>
          <w:ilvl w:val="0"/>
          <w:numId w:val="146"/>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Wysokość: 80-100 cm  </w:t>
      </w:r>
    </w:p>
    <w:p w14:paraId="198D0DA5" w14:textId="77777777" w:rsidR="00795972" w:rsidRPr="00795972" w:rsidRDefault="00795972" w:rsidP="00795972">
      <w:pPr>
        <w:numPr>
          <w:ilvl w:val="0"/>
          <w:numId w:val="147"/>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Szerokość ramion: 45-55 cm </w:t>
      </w:r>
    </w:p>
    <w:p w14:paraId="5351266B" w14:textId="77777777" w:rsidR="00795972" w:rsidRPr="00795972" w:rsidRDefault="00795972" w:rsidP="00795972">
      <w:pPr>
        <w:numPr>
          <w:ilvl w:val="0"/>
          <w:numId w:val="148"/>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Obwód klatki piersiowej: 95-105 cm </w:t>
      </w:r>
    </w:p>
    <w:p w14:paraId="6B3BA88A" w14:textId="77777777" w:rsidR="00795972" w:rsidRPr="00795972" w:rsidRDefault="00795972" w:rsidP="00795972">
      <w:pPr>
        <w:numPr>
          <w:ilvl w:val="0"/>
          <w:numId w:val="149"/>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Obwód talii: 75-90 cm </w:t>
      </w:r>
    </w:p>
    <w:p w14:paraId="6ABDB5E2" w14:textId="77777777" w:rsidR="00795972" w:rsidRPr="00795972" w:rsidRDefault="00795972" w:rsidP="00795972">
      <w:pPr>
        <w:numPr>
          <w:ilvl w:val="0"/>
          <w:numId w:val="150"/>
        </w:numPr>
        <w:suppressAutoHyphens w:val="0"/>
        <w:spacing w:after="0" w:line="276" w:lineRule="auto"/>
        <w:rPr>
          <w:rFonts w:eastAsia="Times New Roman" w:cstheme="minorHAnsi"/>
          <w:kern w:val="0"/>
          <w:lang w:eastAsia="pl-PL"/>
        </w:rPr>
      </w:pPr>
      <w:r w:rsidRPr="00795972">
        <w:rPr>
          <w:rFonts w:eastAsia="Times New Roman" w:cstheme="minorHAnsi"/>
          <w:b/>
          <w:bCs/>
          <w:kern w:val="0"/>
          <w:lang w:eastAsia="pl-PL"/>
        </w:rPr>
        <w:t>Montaż i stabilizacja:</w:t>
      </w:r>
      <w:r w:rsidRPr="00795972">
        <w:rPr>
          <w:rFonts w:eastAsia="Times New Roman" w:cstheme="minorHAnsi"/>
          <w:kern w:val="0"/>
          <w:lang w:eastAsia="pl-PL"/>
        </w:rPr>
        <w:t> </w:t>
      </w:r>
    </w:p>
    <w:p w14:paraId="0AF793C5" w14:textId="77777777" w:rsidR="00795972" w:rsidRPr="00795972" w:rsidRDefault="00795972" w:rsidP="00795972">
      <w:pPr>
        <w:numPr>
          <w:ilvl w:val="0"/>
          <w:numId w:val="151"/>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Opcjonalna podstawa: Stojak metalowy  </w:t>
      </w:r>
    </w:p>
    <w:p w14:paraId="56EC98EC" w14:textId="77777777" w:rsidR="00795972" w:rsidRPr="00795972" w:rsidRDefault="00795972" w:rsidP="00795972">
      <w:pPr>
        <w:numPr>
          <w:ilvl w:val="0"/>
          <w:numId w:val="152"/>
        </w:numPr>
        <w:suppressAutoHyphens w:val="0"/>
        <w:spacing w:after="0" w:line="276" w:lineRule="auto"/>
        <w:rPr>
          <w:rFonts w:eastAsia="Times New Roman" w:cstheme="minorHAnsi"/>
          <w:kern w:val="0"/>
          <w:lang w:eastAsia="pl-PL"/>
        </w:rPr>
      </w:pPr>
      <w:r w:rsidRPr="00795972">
        <w:rPr>
          <w:rFonts w:eastAsia="Times New Roman" w:cstheme="minorHAnsi"/>
          <w:b/>
          <w:bCs/>
          <w:kern w:val="0"/>
          <w:lang w:eastAsia="pl-PL"/>
        </w:rPr>
        <w:t>Dodatkowe cechy:</w:t>
      </w:r>
      <w:r w:rsidRPr="00795972">
        <w:rPr>
          <w:rFonts w:eastAsia="Times New Roman" w:cstheme="minorHAnsi"/>
          <w:kern w:val="0"/>
          <w:lang w:eastAsia="pl-PL"/>
        </w:rPr>
        <w:t> </w:t>
      </w:r>
    </w:p>
    <w:p w14:paraId="4DB383F4" w14:textId="77777777" w:rsidR="00795972" w:rsidRPr="00795972" w:rsidRDefault="00795972" w:rsidP="00795972">
      <w:pPr>
        <w:numPr>
          <w:ilvl w:val="0"/>
          <w:numId w:val="153"/>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Ergonomiczny kształt ułatwiający ubieranie i zdejmowanie odzieży </w:t>
      </w:r>
    </w:p>
    <w:p w14:paraId="7ADA08E5" w14:textId="77777777" w:rsidR="00795972" w:rsidRPr="00795972" w:rsidRDefault="00795972" w:rsidP="00795972">
      <w:pPr>
        <w:numPr>
          <w:ilvl w:val="0"/>
          <w:numId w:val="154"/>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Lekka konstrukcja, łatwa w transporcie </w:t>
      </w:r>
    </w:p>
    <w:p w14:paraId="1994308E" w14:textId="77777777" w:rsidR="00795972" w:rsidRPr="00795972" w:rsidRDefault="00795972" w:rsidP="00795972">
      <w:pPr>
        <w:numPr>
          <w:ilvl w:val="0"/>
          <w:numId w:val="155"/>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Waga: 2-5 kg  </w:t>
      </w:r>
    </w:p>
    <w:p w14:paraId="46BDB7AA" w14:textId="77777777" w:rsidR="00701CA6" w:rsidRDefault="00701CA6" w:rsidP="00ED7F29">
      <w:pPr>
        <w:pStyle w:val="Akapitzlist"/>
        <w:numPr>
          <w:ilvl w:val="0"/>
          <w:numId w:val="226"/>
        </w:numPr>
        <w:suppressAutoHyphens w:val="0"/>
        <w:spacing w:after="0" w:line="240" w:lineRule="auto"/>
        <w:jc w:val="both"/>
        <w:rPr>
          <w:rFonts w:eastAsia="Times New Roman" w:cstheme="minorHAnsi"/>
          <w:b/>
          <w:bCs/>
          <w:kern w:val="0"/>
          <w:lang w:eastAsia="pl-PL"/>
          <w14:ligatures w14:val="none"/>
        </w:rPr>
      </w:pPr>
      <w:r w:rsidRPr="00E40B4E">
        <w:rPr>
          <w:rFonts w:eastAsia="Times New Roman" w:cstheme="minorHAnsi"/>
          <w:b/>
          <w:bCs/>
          <w:kern w:val="0"/>
          <w:lang w:eastAsia="pl-PL"/>
          <w14:ligatures w14:val="none"/>
        </w:rPr>
        <w:t>Pojemniki ekspozycyjne – 24 szt.:</w:t>
      </w:r>
    </w:p>
    <w:p w14:paraId="0C68F8E1" w14:textId="77777777" w:rsidR="00795972" w:rsidRPr="00795972" w:rsidRDefault="00795972" w:rsidP="00795972">
      <w:pPr>
        <w:numPr>
          <w:ilvl w:val="0"/>
          <w:numId w:val="156"/>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Wymiary: długość - 30cm, szerokość - 20cm, wysokość - 16,5cm (+/- 1 cm) </w:t>
      </w:r>
    </w:p>
    <w:p w14:paraId="32208829" w14:textId="77777777" w:rsidR="00795972" w:rsidRPr="00795972" w:rsidRDefault="00795972" w:rsidP="00795972">
      <w:pPr>
        <w:numPr>
          <w:ilvl w:val="0"/>
          <w:numId w:val="157"/>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Materiał wykonania: tworzywo sztuczne </w:t>
      </w:r>
    </w:p>
    <w:p w14:paraId="25145E1E" w14:textId="77777777" w:rsidR="00795972" w:rsidRPr="00795972" w:rsidRDefault="00795972" w:rsidP="00795972">
      <w:pPr>
        <w:numPr>
          <w:ilvl w:val="0"/>
          <w:numId w:val="158"/>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Kolor: przezroczysty </w:t>
      </w:r>
    </w:p>
    <w:p w14:paraId="196B7AD8" w14:textId="77777777" w:rsidR="00795972" w:rsidRPr="00795972" w:rsidRDefault="00795972" w:rsidP="00795972">
      <w:pPr>
        <w:numPr>
          <w:ilvl w:val="0"/>
          <w:numId w:val="159"/>
        </w:numPr>
        <w:suppressAutoHyphens w:val="0"/>
        <w:spacing w:after="0" w:line="276" w:lineRule="auto"/>
        <w:rPr>
          <w:rFonts w:eastAsia="Times New Roman" w:cstheme="minorHAnsi"/>
          <w:kern w:val="0"/>
          <w:lang w:eastAsia="pl-PL"/>
        </w:rPr>
      </w:pPr>
      <w:r w:rsidRPr="00795972">
        <w:rPr>
          <w:rFonts w:eastAsia="Times New Roman" w:cstheme="minorHAnsi"/>
          <w:kern w:val="0"/>
          <w:lang w:eastAsia="pl-PL"/>
        </w:rPr>
        <w:t>Przeznaczenie: do ekspozycji towarów sprzedawanych luzem </w:t>
      </w:r>
    </w:p>
    <w:p w14:paraId="4BA85E4E" w14:textId="77777777" w:rsidR="00701CA6" w:rsidRPr="00E40B4E" w:rsidRDefault="00701CA6" w:rsidP="00701CA6">
      <w:pPr>
        <w:spacing w:after="0" w:line="240" w:lineRule="auto"/>
        <w:jc w:val="both"/>
        <w:rPr>
          <w:rFonts w:eastAsia="Times New Roman" w:cstheme="minorHAnsi"/>
          <w:kern w:val="0"/>
          <w:lang w:eastAsia="pl-PL"/>
          <w14:ligatures w14:val="none"/>
        </w:rPr>
      </w:pPr>
    </w:p>
    <w:p w14:paraId="70FCDE64" w14:textId="77777777" w:rsidR="00701CA6" w:rsidRDefault="00701CA6" w:rsidP="00701CA6">
      <w:pPr>
        <w:spacing w:after="0" w:line="240" w:lineRule="auto"/>
        <w:jc w:val="both"/>
        <w:rPr>
          <w:rFonts w:eastAsia="Times New Roman" w:cstheme="minorHAnsi"/>
          <w:kern w:val="0"/>
          <w:lang w:eastAsia="pl-PL"/>
          <w14:ligatures w14:val="none"/>
        </w:rPr>
      </w:pPr>
    </w:p>
    <w:p w14:paraId="2FECA4C8" w14:textId="73A913DD" w:rsidR="00701CA6" w:rsidRPr="00EF6901" w:rsidRDefault="00701CA6" w:rsidP="00701CA6">
      <w:pPr>
        <w:spacing w:after="0" w:line="240" w:lineRule="auto"/>
        <w:jc w:val="both"/>
        <w:rPr>
          <w:rFonts w:eastAsia="Times New Roman" w:cstheme="minorHAnsi"/>
          <w:b/>
          <w:bCs/>
          <w:kern w:val="0"/>
          <w:lang w:eastAsia="pl-PL"/>
          <w14:ligatures w14:val="none"/>
        </w:rPr>
      </w:pPr>
      <w:r w:rsidRPr="00EF6901">
        <w:rPr>
          <w:rFonts w:eastAsia="Times New Roman" w:cstheme="minorHAnsi"/>
          <w:b/>
          <w:bCs/>
          <w:kern w:val="0"/>
          <w:lang w:eastAsia="pl-PL"/>
          <w14:ligatures w14:val="none"/>
        </w:rPr>
        <w:t xml:space="preserve">Część </w:t>
      </w:r>
      <w:r w:rsidR="00DC6915">
        <w:rPr>
          <w:rFonts w:eastAsia="Times New Roman" w:cstheme="minorHAnsi"/>
          <w:b/>
          <w:bCs/>
          <w:kern w:val="0"/>
          <w:lang w:eastAsia="pl-PL"/>
          <w14:ligatures w14:val="none"/>
        </w:rPr>
        <w:t>X</w:t>
      </w:r>
      <w:r w:rsidRPr="00EF6901">
        <w:rPr>
          <w:rFonts w:eastAsia="Times New Roman" w:cstheme="minorHAnsi"/>
          <w:b/>
          <w:bCs/>
          <w:kern w:val="0"/>
          <w:lang w:eastAsia="pl-PL"/>
          <w14:ligatures w14:val="none"/>
        </w:rPr>
        <w:t>I</w:t>
      </w:r>
      <w:r w:rsidR="00DC6915">
        <w:rPr>
          <w:rFonts w:eastAsia="Times New Roman" w:cstheme="minorHAnsi"/>
          <w:b/>
          <w:bCs/>
          <w:kern w:val="0"/>
          <w:lang w:eastAsia="pl-PL"/>
          <w14:ligatures w14:val="none"/>
        </w:rPr>
        <w:t xml:space="preserve"> – Sprzęt poligraficzny i biurowy - </w:t>
      </w:r>
      <w:r w:rsidRPr="00EF6901">
        <w:rPr>
          <w:rFonts w:eastAsia="Times New Roman" w:cstheme="minorHAnsi"/>
          <w:b/>
          <w:bCs/>
          <w:kern w:val="0"/>
          <w:lang w:eastAsia="pl-PL"/>
          <w14:ligatures w14:val="none"/>
        </w:rPr>
        <w:t xml:space="preserve"> Szczegółowy Opis Przedmiotu Zamówienia</w:t>
      </w:r>
    </w:p>
    <w:p w14:paraId="247A4946" w14:textId="77777777" w:rsidR="00701CA6" w:rsidRPr="00FC6203" w:rsidRDefault="00701CA6" w:rsidP="00701CA6">
      <w:pPr>
        <w:spacing w:after="0" w:line="240" w:lineRule="auto"/>
        <w:jc w:val="both"/>
        <w:rPr>
          <w:rFonts w:eastAsia="Times New Roman" w:cstheme="minorHAnsi"/>
          <w:kern w:val="0"/>
          <w:lang w:eastAsia="pl-PL"/>
          <w14:ligatures w14:val="none"/>
        </w:rPr>
      </w:pPr>
    </w:p>
    <w:p w14:paraId="0259DA40" w14:textId="77777777" w:rsidR="00701CA6" w:rsidRPr="00FC6203" w:rsidRDefault="00701CA6" w:rsidP="00701CA6">
      <w:pPr>
        <w:spacing w:after="0" w:line="240" w:lineRule="auto"/>
        <w:jc w:val="both"/>
        <w:rPr>
          <w:rFonts w:eastAsia="Times New Roman" w:cstheme="minorHAnsi"/>
          <w:kern w:val="0"/>
          <w:lang w:eastAsia="pl-PL"/>
          <w14:ligatures w14:val="none"/>
        </w:rPr>
      </w:pPr>
      <w:r w:rsidRPr="00FC6203">
        <w:rPr>
          <w:rFonts w:eastAsia="Times New Roman" w:cstheme="minorHAnsi"/>
          <w:kern w:val="0"/>
          <w:lang w:eastAsia="pl-PL"/>
          <w14:ligatures w14:val="none"/>
        </w:rPr>
        <w:t>W niniejszym opisie przedmiotu zamówienia przedstawiono minimalne wymagania dotyczące wyposażenia, które muszą być spełnione. Wykonawcy mogą przedstawić oferty równoważne, jednakże proponowany przez wykonawcę sprzęt równoważny musi charakteryzować się takimi samymi parametrami funkcjonalno-użytkowymi jak produkty opisane poniżej lub je przewyższać. Proponowany sprzęt musi spełniać wymagane parametry wymiarowe i techniczne podane w opisie poszczególnych pozycji sprzętu poniżej. Jakiekolwiek wskazane w opisie przedmiotu zamówienia, nazwy produktów lub ich producenci mają na celu jedynie przybliżenie wymagań, których nie można było opisać przy pomocy dostatecznie dokładnych i zrozumiałych określeń. Zamawiający dopuszcza tolerancje wymiarów i parametrów w zakresie +/- 5% stałych, konkretnie wskazanych parametrów, które nie zawierają określeń typu: minimum, maksimum, nie więcej niż, nie mniej niż, maksymalnie, minimalnie, chyba, że w treści opisu danej pozycji przedmiotu zamówienia, podany jest inny dopuszczalny zakres tolerancji. W przypadku zastosowania produktów równoważnych, Wykonawca zobowiązany jest do przedstawienia szczegółowej dokumentacji technicznej potwierdzającej zgodność z wymaganiami.</w:t>
      </w:r>
    </w:p>
    <w:p w14:paraId="4C16783B" w14:textId="77777777" w:rsidR="00701CA6" w:rsidRPr="00FC6203" w:rsidRDefault="00701CA6" w:rsidP="00701CA6">
      <w:pPr>
        <w:spacing w:after="0" w:line="240" w:lineRule="auto"/>
        <w:jc w:val="both"/>
        <w:rPr>
          <w:rFonts w:eastAsia="Times New Roman" w:cstheme="minorHAnsi"/>
          <w:kern w:val="0"/>
          <w:lang w:eastAsia="pl-PL"/>
          <w14:ligatures w14:val="none"/>
        </w:rPr>
      </w:pPr>
      <w:r w:rsidRPr="00FC6203">
        <w:rPr>
          <w:rFonts w:eastAsia="Times New Roman" w:cstheme="minorHAnsi"/>
          <w:kern w:val="0"/>
          <w:lang w:eastAsia="pl-PL"/>
          <w14:ligatures w14:val="none"/>
        </w:rPr>
        <w:t>Wymagania dotyczące przedmiotu zamówienia</w:t>
      </w:r>
    </w:p>
    <w:p w14:paraId="150F4502" w14:textId="77777777" w:rsidR="00701CA6" w:rsidRPr="00FC6203" w:rsidRDefault="00701CA6" w:rsidP="00701CA6">
      <w:pPr>
        <w:spacing w:after="0" w:line="240" w:lineRule="auto"/>
        <w:jc w:val="both"/>
        <w:rPr>
          <w:rFonts w:eastAsia="Times New Roman" w:cstheme="minorHAnsi"/>
          <w:kern w:val="0"/>
          <w:lang w:eastAsia="pl-PL"/>
          <w14:ligatures w14:val="none"/>
        </w:rPr>
      </w:pPr>
      <w:r w:rsidRPr="00FC6203">
        <w:rPr>
          <w:rFonts w:eastAsia="Times New Roman" w:cstheme="minorHAnsi"/>
          <w:kern w:val="0"/>
          <w:lang w:eastAsia="pl-PL"/>
          <w14:ligatures w14:val="none"/>
        </w:rPr>
        <w:t>1.</w:t>
      </w:r>
      <w:r w:rsidRPr="00FC6203">
        <w:rPr>
          <w:rFonts w:eastAsia="Times New Roman" w:cstheme="minorHAnsi"/>
          <w:kern w:val="0"/>
          <w:lang w:eastAsia="pl-PL"/>
          <w14:ligatures w14:val="none"/>
        </w:rPr>
        <w:tab/>
        <w:t>Oferowany produkt nie może być prototypem musi być produktem istniejącym na rynku w obrocie.</w:t>
      </w:r>
    </w:p>
    <w:p w14:paraId="05D7127B" w14:textId="77777777" w:rsidR="00701CA6" w:rsidRPr="00FC6203" w:rsidRDefault="00701CA6" w:rsidP="00701CA6">
      <w:pPr>
        <w:spacing w:after="0" w:line="240" w:lineRule="auto"/>
        <w:jc w:val="both"/>
        <w:rPr>
          <w:rFonts w:eastAsia="Times New Roman" w:cstheme="minorHAnsi"/>
          <w:kern w:val="0"/>
          <w:lang w:eastAsia="pl-PL"/>
          <w14:ligatures w14:val="none"/>
        </w:rPr>
      </w:pPr>
      <w:r w:rsidRPr="00FC6203">
        <w:rPr>
          <w:rFonts w:eastAsia="Times New Roman" w:cstheme="minorHAnsi"/>
          <w:kern w:val="0"/>
          <w:lang w:eastAsia="pl-PL"/>
          <w14:ligatures w14:val="none"/>
        </w:rPr>
        <w:t>2.</w:t>
      </w:r>
      <w:r w:rsidRPr="00FC6203">
        <w:rPr>
          <w:rFonts w:eastAsia="Times New Roman" w:cstheme="minorHAnsi"/>
          <w:kern w:val="0"/>
          <w:lang w:eastAsia="pl-PL"/>
          <w14:ligatures w14:val="none"/>
        </w:rPr>
        <w:tab/>
        <w:t>Wymagane wraz z ofertą podanie modelu oraz producenta oferowanego produktu.</w:t>
      </w:r>
    </w:p>
    <w:p w14:paraId="26ECA75E" w14:textId="77777777" w:rsidR="00701CA6" w:rsidRPr="00FC6203" w:rsidRDefault="00701CA6" w:rsidP="00701CA6">
      <w:pPr>
        <w:spacing w:after="0" w:line="240" w:lineRule="auto"/>
        <w:jc w:val="both"/>
        <w:rPr>
          <w:rFonts w:eastAsia="Times New Roman" w:cstheme="minorHAnsi"/>
          <w:kern w:val="0"/>
          <w:lang w:eastAsia="pl-PL"/>
          <w14:ligatures w14:val="none"/>
        </w:rPr>
      </w:pPr>
      <w:r w:rsidRPr="00FC6203">
        <w:rPr>
          <w:rFonts w:eastAsia="Times New Roman" w:cstheme="minorHAnsi"/>
          <w:kern w:val="0"/>
          <w:lang w:eastAsia="pl-PL"/>
          <w14:ligatures w14:val="none"/>
        </w:rPr>
        <w:t>3.</w:t>
      </w:r>
      <w:r w:rsidRPr="00FC6203">
        <w:rPr>
          <w:rFonts w:eastAsia="Times New Roman" w:cstheme="minorHAnsi"/>
          <w:kern w:val="0"/>
          <w:lang w:eastAsia="pl-PL"/>
          <w14:ligatures w14:val="none"/>
        </w:rPr>
        <w:tab/>
        <w:t>Koszt dostawy, rozładunku i montażu pokrywa Wykonawca.</w:t>
      </w:r>
    </w:p>
    <w:p w14:paraId="5FDD7AD7" w14:textId="77777777" w:rsidR="00701CA6" w:rsidRPr="00FC6203" w:rsidRDefault="00701CA6" w:rsidP="00701CA6">
      <w:pPr>
        <w:spacing w:after="0" w:line="240" w:lineRule="auto"/>
        <w:jc w:val="both"/>
        <w:rPr>
          <w:rFonts w:eastAsia="Times New Roman" w:cstheme="minorHAnsi"/>
          <w:kern w:val="0"/>
          <w:lang w:eastAsia="pl-PL"/>
          <w14:ligatures w14:val="none"/>
        </w:rPr>
      </w:pPr>
      <w:r w:rsidRPr="00FC6203">
        <w:rPr>
          <w:rFonts w:eastAsia="Times New Roman" w:cstheme="minorHAnsi"/>
          <w:kern w:val="0"/>
          <w:lang w:eastAsia="pl-PL"/>
          <w14:ligatures w14:val="none"/>
        </w:rPr>
        <w:t>5.</w:t>
      </w:r>
      <w:r w:rsidRPr="00FC6203">
        <w:rPr>
          <w:rFonts w:eastAsia="Times New Roman" w:cstheme="minorHAnsi"/>
          <w:kern w:val="0"/>
          <w:lang w:eastAsia="pl-PL"/>
          <w14:ligatures w14:val="none"/>
        </w:rPr>
        <w:tab/>
        <w:t>Dostarczone urządzenia muszą być wyposażone w następujące dokumenty:</w:t>
      </w:r>
    </w:p>
    <w:p w14:paraId="4EBE8510" w14:textId="77777777" w:rsidR="00701CA6" w:rsidRPr="00FC6203" w:rsidRDefault="00701CA6" w:rsidP="00701CA6">
      <w:pPr>
        <w:spacing w:after="0" w:line="240" w:lineRule="auto"/>
        <w:jc w:val="both"/>
        <w:rPr>
          <w:rFonts w:eastAsia="Times New Roman" w:cstheme="minorHAnsi"/>
          <w:kern w:val="0"/>
          <w:lang w:eastAsia="pl-PL"/>
          <w14:ligatures w14:val="none"/>
        </w:rPr>
      </w:pPr>
      <w:r w:rsidRPr="00FC6203">
        <w:rPr>
          <w:rFonts w:eastAsia="Times New Roman" w:cstheme="minorHAnsi"/>
          <w:kern w:val="0"/>
          <w:lang w:eastAsia="pl-PL"/>
          <w14:ligatures w14:val="none"/>
        </w:rPr>
        <w:t>a) Deklarację zgodności producenta CE,</w:t>
      </w:r>
    </w:p>
    <w:p w14:paraId="7E03936C" w14:textId="77777777" w:rsidR="00701CA6" w:rsidRPr="00FC6203" w:rsidRDefault="00701CA6" w:rsidP="00701CA6">
      <w:pPr>
        <w:spacing w:after="0" w:line="240" w:lineRule="auto"/>
        <w:jc w:val="both"/>
        <w:rPr>
          <w:rFonts w:eastAsia="Times New Roman" w:cstheme="minorHAnsi"/>
          <w:kern w:val="0"/>
          <w:lang w:eastAsia="pl-PL"/>
          <w14:ligatures w14:val="none"/>
        </w:rPr>
      </w:pPr>
      <w:r w:rsidRPr="00FC6203">
        <w:rPr>
          <w:rFonts w:eastAsia="Times New Roman" w:cstheme="minorHAnsi"/>
          <w:kern w:val="0"/>
          <w:lang w:eastAsia="pl-PL"/>
          <w14:ligatures w14:val="none"/>
        </w:rPr>
        <w:t>b) Dokument gwarancyjny,</w:t>
      </w:r>
    </w:p>
    <w:p w14:paraId="6A3B838D" w14:textId="77777777" w:rsidR="00701CA6" w:rsidRPr="00FC6203" w:rsidRDefault="00701CA6" w:rsidP="00701CA6">
      <w:pPr>
        <w:spacing w:after="0" w:line="240" w:lineRule="auto"/>
        <w:jc w:val="both"/>
        <w:rPr>
          <w:rFonts w:eastAsia="Times New Roman" w:cstheme="minorHAnsi"/>
          <w:kern w:val="0"/>
          <w:lang w:eastAsia="pl-PL"/>
          <w14:ligatures w14:val="none"/>
        </w:rPr>
      </w:pPr>
      <w:r w:rsidRPr="00FC6203">
        <w:rPr>
          <w:rFonts w:eastAsia="Times New Roman" w:cstheme="minorHAnsi"/>
          <w:kern w:val="0"/>
          <w:lang w:eastAsia="pl-PL"/>
          <w14:ligatures w14:val="none"/>
        </w:rPr>
        <w:t>c) Instrukcję obsługi w języku polskim.</w:t>
      </w:r>
    </w:p>
    <w:p w14:paraId="1CF0FE3D" w14:textId="77777777" w:rsidR="00701CA6" w:rsidRPr="00FC6203" w:rsidRDefault="00701CA6" w:rsidP="00701CA6">
      <w:pPr>
        <w:spacing w:after="0" w:line="240" w:lineRule="auto"/>
        <w:jc w:val="both"/>
        <w:rPr>
          <w:rFonts w:eastAsia="Times New Roman" w:cstheme="minorHAnsi"/>
          <w:kern w:val="0"/>
          <w:lang w:eastAsia="pl-PL"/>
          <w14:ligatures w14:val="none"/>
        </w:rPr>
      </w:pPr>
    </w:p>
    <w:p w14:paraId="64562294" w14:textId="64B9A513" w:rsidR="00701CA6" w:rsidRPr="00CA431E" w:rsidRDefault="00701CA6" w:rsidP="00CA431E">
      <w:pPr>
        <w:pStyle w:val="Akapitzlist"/>
        <w:numPr>
          <w:ilvl w:val="0"/>
          <w:numId w:val="225"/>
        </w:numPr>
        <w:suppressAutoHyphens w:val="0"/>
        <w:spacing w:after="0" w:line="240" w:lineRule="auto"/>
        <w:jc w:val="both"/>
        <w:rPr>
          <w:rFonts w:eastAsia="Times New Roman" w:cstheme="minorHAnsi"/>
          <w:b/>
          <w:bCs/>
          <w:kern w:val="0"/>
          <w:lang w:eastAsia="pl-PL"/>
          <w14:ligatures w14:val="none"/>
        </w:rPr>
      </w:pPr>
      <w:r w:rsidRPr="00CA431E">
        <w:rPr>
          <w:rFonts w:eastAsia="Times New Roman" w:cstheme="minorHAnsi"/>
          <w:b/>
          <w:bCs/>
          <w:kern w:val="0"/>
          <w:lang w:eastAsia="pl-PL"/>
          <w14:ligatures w14:val="none"/>
        </w:rPr>
        <w:t>Niszczarka dokumentów – 2 szt.:</w:t>
      </w:r>
    </w:p>
    <w:p w14:paraId="57797F5A" w14:textId="77777777" w:rsidR="00701CA6" w:rsidRDefault="00701CA6" w:rsidP="00701CA6">
      <w:pPr>
        <w:pStyle w:val="Akapitzlist"/>
        <w:numPr>
          <w:ilvl w:val="0"/>
          <w:numId w:val="107"/>
        </w:numPr>
        <w:suppressAutoHyphens w:val="0"/>
        <w:spacing w:after="0" w:line="240" w:lineRule="auto"/>
        <w:jc w:val="both"/>
        <w:rPr>
          <w:rFonts w:eastAsia="Times New Roman" w:cstheme="minorHAnsi"/>
          <w:kern w:val="0"/>
          <w:lang w:eastAsia="pl-PL"/>
          <w14:ligatures w14:val="none"/>
        </w:rPr>
      </w:pPr>
      <w:r w:rsidRPr="00204C33">
        <w:rPr>
          <w:rFonts w:eastAsia="Times New Roman" w:cstheme="minorHAnsi"/>
          <w:kern w:val="0"/>
          <w:lang w:eastAsia="pl-PL"/>
          <w14:ligatures w14:val="none"/>
        </w:rPr>
        <w:t xml:space="preserve">Niszczenie spinaczy: tak; </w:t>
      </w:r>
    </w:p>
    <w:p w14:paraId="6B1775A3" w14:textId="77777777" w:rsidR="00701CA6" w:rsidRDefault="00701CA6" w:rsidP="00701CA6">
      <w:pPr>
        <w:pStyle w:val="Akapitzlist"/>
        <w:numPr>
          <w:ilvl w:val="0"/>
          <w:numId w:val="107"/>
        </w:numPr>
        <w:suppressAutoHyphens w:val="0"/>
        <w:spacing w:after="0" w:line="240" w:lineRule="auto"/>
        <w:jc w:val="both"/>
        <w:rPr>
          <w:rFonts w:eastAsia="Times New Roman" w:cstheme="minorHAnsi"/>
          <w:kern w:val="0"/>
          <w:lang w:eastAsia="pl-PL"/>
          <w14:ligatures w14:val="none"/>
        </w:rPr>
      </w:pPr>
      <w:r w:rsidRPr="00204C33">
        <w:rPr>
          <w:rFonts w:eastAsia="Times New Roman" w:cstheme="minorHAnsi"/>
          <w:kern w:val="0"/>
          <w:lang w:eastAsia="pl-PL"/>
          <w14:ligatures w14:val="none"/>
        </w:rPr>
        <w:t>Wymiary ścinek: 4 x 40mm;</w:t>
      </w:r>
    </w:p>
    <w:p w14:paraId="7E08D52A" w14:textId="77777777" w:rsidR="00701CA6" w:rsidRDefault="00701CA6" w:rsidP="00701CA6">
      <w:pPr>
        <w:pStyle w:val="Akapitzlist"/>
        <w:numPr>
          <w:ilvl w:val="0"/>
          <w:numId w:val="107"/>
        </w:numPr>
        <w:suppressAutoHyphens w:val="0"/>
        <w:spacing w:after="0" w:line="240" w:lineRule="auto"/>
        <w:jc w:val="both"/>
        <w:rPr>
          <w:rFonts w:eastAsia="Times New Roman" w:cstheme="minorHAnsi"/>
          <w:kern w:val="0"/>
          <w:lang w:eastAsia="pl-PL"/>
          <w14:ligatures w14:val="none"/>
        </w:rPr>
      </w:pPr>
      <w:r w:rsidRPr="00204C33">
        <w:rPr>
          <w:rFonts w:eastAsia="Times New Roman" w:cstheme="minorHAnsi"/>
          <w:kern w:val="0"/>
          <w:lang w:eastAsia="pl-PL"/>
          <w14:ligatures w14:val="none"/>
        </w:rPr>
        <w:t xml:space="preserve">Typ rozdrabniania: krzyżowe; </w:t>
      </w:r>
    </w:p>
    <w:p w14:paraId="33E69C47" w14:textId="77777777" w:rsidR="00701CA6" w:rsidRDefault="00701CA6" w:rsidP="00701CA6">
      <w:pPr>
        <w:pStyle w:val="Akapitzlist"/>
        <w:numPr>
          <w:ilvl w:val="0"/>
          <w:numId w:val="107"/>
        </w:numPr>
        <w:suppressAutoHyphens w:val="0"/>
        <w:spacing w:after="0" w:line="240" w:lineRule="auto"/>
        <w:jc w:val="both"/>
        <w:rPr>
          <w:rFonts w:eastAsia="Times New Roman" w:cstheme="minorHAnsi"/>
          <w:kern w:val="0"/>
          <w:lang w:eastAsia="pl-PL"/>
          <w14:ligatures w14:val="none"/>
        </w:rPr>
      </w:pPr>
      <w:r w:rsidRPr="00204C33">
        <w:rPr>
          <w:rFonts w:eastAsia="Times New Roman" w:cstheme="minorHAnsi"/>
          <w:kern w:val="0"/>
          <w:lang w:eastAsia="pl-PL"/>
          <w14:ligatures w14:val="none"/>
        </w:rPr>
        <w:t xml:space="preserve">Pojemność kosza: 22l; </w:t>
      </w:r>
    </w:p>
    <w:p w14:paraId="3106188D" w14:textId="77777777" w:rsidR="00701CA6" w:rsidRDefault="00701CA6" w:rsidP="00701CA6">
      <w:pPr>
        <w:pStyle w:val="Akapitzlist"/>
        <w:numPr>
          <w:ilvl w:val="0"/>
          <w:numId w:val="107"/>
        </w:numPr>
        <w:suppressAutoHyphens w:val="0"/>
        <w:spacing w:after="0" w:line="240" w:lineRule="auto"/>
        <w:jc w:val="both"/>
        <w:rPr>
          <w:rFonts w:eastAsia="Times New Roman" w:cstheme="minorHAnsi"/>
          <w:kern w:val="0"/>
          <w:lang w:eastAsia="pl-PL"/>
          <w14:ligatures w14:val="none"/>
        </w:rPr>
      </w:pPr>
      <w:r w:rsidRPr="00204C33">
        <w:rPr>
          <w:rFonts w:eastAsia="Times New Roman" w:cstheme="minorHAnsi"/>
          <w:kern w:val="0"/>
          <w:lang w:eastAsia="pl-PL"/>
          <w14:ligatures w14:val="none"/>
        </w:rPr>
        <w:t xml:space="preserve">Poziom hałasu: 70 dB; </w:t>
      </w:r>
    </w:p>
    <w:p w14:paraId="51E89B02" w14:textId="77777777" w:rsidR="00701CA6" w:rsidRDefault="00701CA6" w:rsidP="00701CA6">
      <w:pPr>
        <w:pStyle w:val="Akapitzlist"/>
        <w:numPr>
          <w:ilvl w:val="0"/>
          <w:numId w:val="107"/>
        </w:numPr>
        <w:suppressAutoHyphens w:val="0"/>
        <w:spacing w:after="0" w:line="240" w:lineRule="auto"/>
        <w:jc w:val="both"/>
        <w:rPr>
          <w:rFonts w:eastAsia="Times New Roman" w:cstheme="minorHAnsi"/>
          <w:kern w:val="0"/>
          <w:lang w:eastAsia="pl-PL"/>
          <w14:ligatures w14:val="none"/>
        </w:rPr>
      </w:pPr>
      <w:r w:rsidRPr="00204C33">
        <w:rPr>
          <w:rFonts w:eastAsia="Times New Roman" w:cstheme="minorHAnsi"/>
          <w:kern w:val="0"/>
          <w:lang w:eastAsia="pl-PL"/>
          <w14:ligatures w14:val="none"/>
        </w:rPr>
        <w:t>Szeroko</w:t>
      </w:r>
      <w:r>
        <w:rPr>
          <w:rFonts w:eastAsia="Times New Roman" w:cstheme="minorHAnsi"/>
          <w:kern w:val="0"/>
          <w:lang w:eastAsia="pl-PL"/>
          <w14:ligatures w14:val="none"/>
        </w:rPr>
        <w:t>ść</w:t>
      </w:r>
      <w:r w:rsidRPr="00204C33">
        <w:rPr>
          <w:rFonts w:eastAsia="Times New Roman" w:cstheme="minorHAnsi"/>
          <w:kern w:val="0"/>
          <w:lang w:eastAsia="pl-PL"/>
          <w14:ligatures w14:val="none"/>
        </w:rPr>
        <w:t xml:space="preserve"> robocza: 23cm; </w:t>
      </w:r>
    </w:p>
    <w:p w14:paraId="638F87FF" w14:textId="77777777" w:rsidR="00701CA6" w:rsidRDefault="00701CA6" w:rsidP="00701CA6">
      <w:pPr>
        <w:pStyle w:val="Akapitzlist"/>
        <w:numPr>
          <w:ilvl w:val="0"/>
          <w:numId w:val="107"/>
        </w:numPr>
        <w:suppressAutoHyphens w:val="0"/>
        <w:spacing w:after="0" w:line="240" w:lineRule="auto"/>
        <w:jc w:val="both"/>
        <w:rPr>
          <w:rFonts w:eastAsia="Times New Roman" w:cstheme="minorHAnsi"/>
          <w:kern w:val="0"/>
          <w:lang w:eastAsia="pl-PL"/>
          <w14:ligatures w14:val="none"/>
        </w:rPr>
      </w:pPr>
      <w:r w:rsidRPr="00204C33">
        <w:rPr>
          <w:rFonts w:eastAsia="Times New Roman" w:cstheme="minorHAnsi"/>
          <w:kern w:val="0"/>
          <w:lang w:eastAsia="pl-PL"/>
          <w14:ligatures w14:val="none"/>
        </w:rPr>
        <w:t xml:space="preserve">Prędkość niszczenia 4000mm/min; </w:t>
      </w:r>
    </w:p>
    <w:p w14:paraId="14612D89" w14:textId="77777777" w:rsidR="00701CA6" w:rsidRDefault="00701CA6" w:rsidP="00701CA6">
      <w:pPr>
        <w:pStyle w:val="Akapitzlist"/>
        <w:numPr>
          <w:ilvl w:val="0"/>
          <w:numId w:val="107"/>
        </w:numPr>
        <w:suppressAutoHyphens w:val="0"/>
        <w:spacing w:after="0" w:line="240" w:lineRule="auto"/>
        <w:jc w:val="both"/>
        <w:rPr>
          <w:rFonts w:eastAsia="Times New Roman" w:cstheme="minorHAnsi"/>
          <w:kern w:val="0"/>
          <w:lang w:eastAsia="pl-PL"/>
          <w14:ligatures w14:val="none"/>
        </w:rPr>
      </w:pPr>
      <w:r w:rsidRPr="00204C33">
        <w:rPr>
          <w:rFonts w:eastAsia="Times New Roman" w:cstheme="minorHAnsi"/>
          <w:kern w:val="0"/>
          <w:lang w:eastAsia="pl-PL"/>
          <w14:ligatures w14:val="none"/>
        </w:rPr>
        <w:t xml:space="preserve">Poziom bezpieczeństwa: P-4, </w:t>
      </w:r>
    </w:p>
    <w:p w14:paraId="6F1CA9D2" w14:textId="77777777" w:rsidR="00701CA6" w:rsidRDefault="00701CA6" w:rsidP="00701CA6">
      <w:pPr>
        <w:pStyle w:val="Akapitzlist"/>
        <w:numPr>
          <w:ilvl w:val="0"/>
          <w:numId w:val="107"/>
        </w:numPr>
        <w:suppressAutoHyphens w:val="0"/>
        <w:spacing w:after="0" w:line="240" w:lineRule="auto"/>
        <w:jc w:val="both"/>
        <w:rPr>
          <w:rFonts w:eastAsia="Times New Roman" w:cstheme="minorHAnsi"/>
          <w:kern w:val="0"/>
          <w:lang w:eastAsia="pl-PL"/>
          <w14:ligatures w14:val="none"/>
        </w:rPr>
      </w:pPr>
      <w:r w:rsidRPr="00204C33">
        <w:rPr>
          <w:rFonts w:eastAsia="Times New Roman" w:cstheme="minorHAnsi"/>
          <w:kern w:val="0"/>
          <w:lang w:eastAsia="pl-PL"/>
          <w14:ligatures w14:val="none"/>
        </w:rPr>
        <w:t xml:space="preserve">Niszczenie zszywek: Tak; </w:t>
      </w:r>
    </w:p>
    <w:p w14:paraId="39ABE150" w14:textId="77777777" w:rsidR="00701CA6" w:rsidRPr="00204C33" w:rsidRDefault="00701CA6" w:rsidP="00701CA6">
      <w:pPr>
        <w:pStyle w:val="Akapitzlist"/>
        <w:numPr>
          <w:ilvl w:val="0"/>
          <w:numId w:val="107"/>
        </w:numPr>
        <w:suppressAutoHyphens w:val="0"/>
        <w:spacing w:after="0" w:line="240" w:lineRule="auto"/>
        <w:jc w:val="both"/>
        <w:rPr>
          <w:rFonts w:eastAsia="Times New Roman" w:cstheme="minorHAnsi"/>
          <w:kern w:val="0"/>
          <w:lang w:eastAsia="pl-PL"/>
          <w14:ligatures w14:val="none"/>
        </w:rPr>
      </w:pPr>
      <w:r w:rsidRPr="00204C33">
        <w:rPr>
          <w:rFonts w:eastAsia="Times New Roman" w:cstheme="minorHAnsi"/>
          <w:kern w:val="0"/>
          <w:lang w:eastAsia="pl-PL"/>
          <w14:ligatures w14:val="none"/>
        </w:rPr>
        <w:t>Automatyczne włączenie i wyłączenie: Tak</w:t>
      </w:r>
    </w:p>
    <w:p w14:paraId="11EF9601" w14:textId="338EDB33" w:rsidR="00701CA6" w:rsidRPr="00CA431E" w:rsidRDefault="00701CA6" w:rsidP="00CA431E">
      <w:pPr>
        <w:pStyle w:val="Akapitzlist"/>
        <w:numPr>
          <w:ilvl w:val="0"/>
          <w:numId w:val="225"/>
        </w:numPr>
        <w:suppressAutoHyphens w:val="0"/>
        <w:spacing w:after="0" w:line="240" w:lineRule="auto"/>
        <w:jc w:val="both"/>
        <w:rPr>
          <w:rFonts w:eastAsia="Times New Roman" w:cstheme="minorHAnsi"/>
          <w:b/>
          <w:bCs/>
          <w:kern w:val="0"/>
          <w:lang w:eastAsia="pl-PL"/>
          <w14:ligatures w14:val="none"/>
        </w:rPr>
      </w:pPr>
      <w:r w:rsidRPr="00CA431E">
        <w:rPr>
          <w:rFonts w:eastAsia="Times New Roman" w:cstheme="minorHAnsi"/>
          <w:b/>
          <w:bCs/>
          <w:kern w:val="0"/>
          <w:lang w:eastAsia="pl-PL"/>
          <w14:ligatures w14:val="none"/>
        </w:rPr>
        <w:t>Gilotyna - 3 szt.:</w:t>
      </w:r>
    </w:p>
    <w:p w14:paraId="2F5A52F8" w14:textId="77777777" w:rsidR="00701CA6" w:rsidRDefault="00701CA6" w:rsidP="00701CA6">
      <w:pPr>
        <w:pStyle w:val="Akapitzlist"/>
        <w:numPr>
          <w:ilvl w:val="0"/>
          <w:numId w:val="108"/>
        </w:numPr>
        <w:suppressAutoHyphens w:val="0"/>
        <w:spacing w:after="0" w:line="240" w:lineRule="auto"/>
        <w:jc w:val="both"/>
        <w:rPr>
          <w:rFonts w:eastAsia="Times New Roman" w:cstheme="minorHAnsi"/>
          <w:kern w:val="0"/>
          <w:lang w:eastAsia="pl-PL"/>
          <w14:ligatures w14:val="none"/>
        </w:rPr>
      </w:pPr>
      <w:r w:rsidRPr="00204C33">
        <w:rPr>
          <w:rFonts w:eastAsia="Times New Roman" w:cstheme="minorHAnsi"/>
          <w:kern w:val="0"/>
          <w:lang w:eastAsia="pl-PL"/>
          <w14:ligatures w14:val="none"/>
        </w:rPr>
        <w:lastRenderedPageBreak/>
        <w:t xml:space="preserve">Rodzaj produktu: Trymer; </w:t>
      </w:r>
    </w:p>
    <w:p w14:paraId="372DCD2F" w14:textId="77777777" w:rsidR="00701CA6" w:rsidRDefault="00701CA6" w:rsidP="00701CA6">
      <w:pPr>
        <w:pStyle w:val="Akapitzlist"/>
        <w:numPr>
          <w:ilvl w:val="0"/>
          <w:numId w:val="108"/>
        </w:numPr>
        <w:suppressAutoHyphens w:val="0"/>
        <w:spacing w:after="0" w:line="240" w:lineRule="auto"/>
        <w:jc w:val="both"/>
        <w:rPr>
          <w:rFonts w:eastAsia="Times New Roman" w:cstheme="minorHAnsi"/>
          <w:kern w:val="0"/>
          <w:lang w:eastAsia="pl-PL"/>
          <w14:ligatures w14:val="none"/>
        </w:rPr>
      </w:pPr>
      <w:r w:rsidRPr="00204C33">
        <w:rPr>
          <w:rFonts w:eastAsia="Times New Roman" w:cstheme="minorHAnsi"/>
          <w:kern w:val="0"/>
          <w:lang w:eastAsia="pl-PL"/>
          <w14:ligatures w14:val="none"/>
        </w:rPr>
        <w:t xml:space="preserve">Maksymalny format ciętego papieru: A4; </w:t>
      </w:r>
    </w:p>
    <w:p w14:paraId="73255CC9" w14:textId="77777777" w:rsidR="00701CA6" w:rsidRDefault="00701CA6" w:rsidP="00701CA6">
      <w:pPr>
        <w:pStyle w:val="Akapitzlist"/>
        <w:numPr>
          <w:ilvl w:val="0"/>
          <w:numId w:val="108"/>
        </w:numPr>
        <w:suppressAutoHyphens w:val="0"/>
        <w:spacing w:after="0" w:line="240" w:lineRule="auto"/>
        <w:jc w:val="both"/>
        <w:rPr>
          <w:rFonts w:eastAsia="Times New Roman" w:cstheme="minorHAnsi"/>
          <w:kern w:val="0"/>
          <w:lang w:eastAsia="pl-PL"/>
          <w14:ligatures w14:val="none"/>
        </w:rPr>
      </w:pPr>
      <w:r w:rsidRPr="00204C33">
        <w:rPr>
          <w:rFonts w:eastAsia="Times New Roman" w:cstheme="minorHAnsi"/>
          <w:kern w:val="0"/>
          <w:lang w:eastAsia="pl-PL"/>
          <w14:ligatures w14:val="none"/>
        </w:rPr>
        <w:t xml:space="preserve">Ilość jednorazowo ciętych arkuszy 80g: 10; </w:t>
      </w:r>
    </w:p>
    <w:p w14:paraId="7B658D9E" w14:textId="77777777" w:rsidR="00701CA6" w:rsidRDefault="00701CA6" w:rsidP="00701CA6">
      <w:pPr>
        <w:pStyle w:val="Akapitzlist"/>
        <w:numPr>
          <w:ilvl w:val="0"/>
          <w:numId w:val="108"/>
        </w:numPr>
        <w:suppressAutoHyphens w:val="0"/>
        <w:spacing w:after="0" w:line="240" w:lineRule="auto"/>
        <w:jc w:val="both"/>
        <w:rPr>
          <w:rFonts w:eastAsia="Times New Roman" w:cstheme="minorHAnsi"/>
          <w:kern w:val="0"/>
          <w:lang w:eastAsia="pl-PL"/>
          <w14:ligatures w14:val="none"/>
        </w:rPr>
      </w:pPr>
      <w:r w:rsidRPr="00204C33">
        <w:rPr>
          <w:rFonts w:eastAsia="Times New Roman" w:cstheme="minorHAnsi"/>
          <w:kern w:val="0"/>
          <w:lang w:eastAsia="pl-PL"/>
          <w14:ligatures w14:val="none"/>
        </w:rPr>
        <w:t xml:space="preserve">Rodzaj ciętego materiału: papier; </w:t>
      </w:r>
    </w:p>
    <w:p w14:paraId="01F6D752" w14:textId="77777777" w:rsidR="00701CA6" w:rsidRDefault="00701CA6" w:rsidP="00701CA6">
      <w:pPr>
        <w:pStyle w:val="Akapitzlist"/>
        <w:numPr>
          <w:ilvl w:val="0"/>
          <w:numId w:val="108"/>
        </w:numPr>
        <w:suppressAutoHyphens w:val="0"/>
        <w:spacing w:after="0" w:line="240" w:lineRule="auto"/>
        <w:jc w:val="both"/>
        <w:rPr>
          <w:rFonts w:eastAsia="Times New Roman" w:cstheme="minorHAnsi"/>
          <w:kern w:val="0"/>
          <w:lang w:eastAsia="pl-PL"/>
          <w14:ligatures w14:val="none"/>
        </w:rPr>
      </w:pPr>
      <w:r w:rsidRPr="00204C33">
        <w:rPr>
          <w:rFonts w:eastAsia="Times New Roman" w:cstheme="minorHAnsi"/>
          <w:kern w:val="0"/>
          <w:lang w:eastAsia="pl-PL"/>
          <w14:ligatures w14:val="none"/>
        </w:rPr>
        <w:t xml:space="preserve">Długośc cięcia: 320mm; </w:t>
      </w:r>
    </w:p>
    <w:p w14:paraId="75AF0E12" w14:textId="77777777" w:rsidR="00701CA6" w:rsidRDefault="00701CA6" w:rsidP="00701CA6">
      <w:pPr>
        <w:pStyle w:val="Akapitzlist"/>
        <w:numPr>
          <w:ilvl w:val="0"/>
          <w:numId w:val="108"/>
        </w:numPr>
        <w:suppressAutoHyphens w:val="0"/>
        <w:spacing w:after="0" w:line="240" w:lineRule="auto"/>
        <w:jc w:val="both"/>
        <w:rPr>
          <w:rFonts w:eastAsia="Times New Roman" w:cstheme="minorHAnsi"/>
          <w:kern w:val="0"/>
          <w:lang w:eastAsia="pl-PL"/>
          <w14:ligatures w14:val="none"/>
        </w:rPr>
      </w:pPr>
      <w:r w:rsidRPr="00204C33">
        <w:rPr>
          <w:rFonts w:eastAsia="Times New Roman" w:cstheme="minorHAnsi"/>
          <w:kern w:val="0"/>
          <w:lang w:eastAsia="pl-PL"/>
          <w14:ligatures w14:val="none"/>
        </w:rPr>
        <w:t xml:space="preserve">Miejsce do przechowywania ostrzy: tak; </w:t>
      </w:r>
    </w:p>
    <w:p w14:paraId="57BBCBF7" w14:textId="77777777" w:rsidR="00701CA6" w:rsidRDefault="00701CA6" w:rsidP="00701CA6">
      <w:pPr>
        <w:pStyle w:val="Akapitzlist"/>
        <w:numPr>
          <w:ilvl w:val="0"/>
          <w:numId w:val="108"/>
        </w:numPr>
        <w:suppressAutoHyphens w:val="0"/>
        <w:spacing w:after="0" w:line="240" w:lineRule="auto"/>
        <w:jc w:val="both"/>
        <w:rPr>
          <w:rFonts w:eastAsia="Times New Roman" w:cstheme="minorHAnsi"/>
          <w:kern w:val="0"/>
          <w:lang w:eastAsia="pl-PL"/>
          <w14:ligatures w14:val="none"/>
        </w:rPr>
      </w:pPr>
      <w:r w:rsidRPr="00204C33">
        <w:rPr>
          <w:rFonts w:eastAsia="Times New Roman" w:cstheme="minorHAnsi"/>
          <w:kern w:val="0"/>
          <w:lang w:eastAsia="pl-PL"/>
          <w14:ligatures w14:val="none"/>
        </w:rPr>
        <w:t xml:space="preserve">docisk papieru: tak; </w:t>
      </w:r>
    </w:p>
    <w:p w14:paraId="5A8CA436" w14:textId="77777777" w:rsidR="00701CA6" w:rsidRDefault="00701CA6" w:rsidP="00701CA6">
      <w:pPr>
        <w:pStyle w:val="Akapitzlist"/>
        <w:numPr>
          <w:ilvl w:val="0"/>
          <w:numId w:val="108"/>
        </w:numPr>
        <w:suppressAutoHyphens w:val="0"/>
        <w:spacing w:after="0" w:line="240" w:lineRule="auto"/>
        <w:jc w:val="both"/>
        <w:rPr>
          <w:rFonts w:eastAsia="Times New Roman" w:cstheme="minorHAnsi"/>
          <w:kern w:val="0"/>
          <w:lang w:eastAsia="pl-PL"/>
          <w14:ligatures w14:val="none"/>
        </w:rPr>
      </w:pPr>
      <w:r w:rsidRPr="00204C33">
        <w:rPr>
          <w:rFonts w:eastAsia="Times New Roman" w:cstheme="minorHAnsi"/>
          <w:kern w:val="0"/>
          <w:lang w:eastAsia="pl-PL"/>
          <w14:ligatures w14:val="none"/>
        </w:rPr>
        <w:t xml:space="preserve">Wymiary: 78x218x476mm; </w:t>
      </w:r>
    </w:p>
    <w:p w14:paraId="60849185" w14:textId="77777777" w:rsidR="00701CA6" w:rsidRPr="00204C33" w:rsidRDefault="00701CA6" w:rsidP="00701CA6">
      <w:pPr>
        <w:pStyle w:val="Akapitzlist"/>
        <w:numPr>
          <w:ilvl w:val="0"/>
          <w:numId w:val="108"/>
        </w:numPr>
        <w:suppressAutoHyphens w:val="0"/>
        <w:spacing w:after="0" w:line="240" w:lineRule="auto"/>
        <w:jc w:val="both"/>
        <w:rPr>
          <w:rFonts w:eastAsia="Times New Roman" w:cstheme="minorHAnsi"/>
          <w:kern w:val="0"/>
          <w:lang w:eastAsia="pl-PL"/>
          <w14:ligatures w14:val="none"/>
        </w:rPr>
      </w:pPr>
      <w:r w:rsidRPr="00204C33">
        <w:rPr>
          <w:rFonts w:eastAsia="Times New Roman" w:cstheme="minorHAnsi"/>
          <w:kern w:val="0"/>
          <w:lang w:eastAsia="pl-PL"/>
          <w14:ligatures w14:val="none"/>
        </w:rPr>
        <w:t>Waga: 086kg</w:t>
      </w:r>
    </w:p>
    <w:p w14:paraId="58CF765A" w14:textId="77777777" w:rsidR="00701CA6" w:rsidRDefault="00701CA6" w:rsidP="00CA431E">
      <w:pPr>
        <w:pStyle w:val="Akapitzlist"/>
        <w:numPr>
          <w:ilvl w:val="0"/>
          <w:numId w:val="225"/>
        </w:numPr>
        <w:suppressAutoHyphens w:val="0"/>
        <w:spacing w:after="0" w:line="240" w:lineRule="auto"/>
        <w:jc w:val="both"/>
        <w:rPr>
          <w:rFonts w:eastAsia="Times New Roman" w:cstheme="minorHAnsi"/>
          <w:b/>
          <w:bCs/>
          <w:kern w:val="0"/>
          <w:lang w:eastAsia="pl-PL"/>
          <w14:ligatures w14:val="none"/>
        </w:rPr>
      </w:pPr>
      <w:r w:rsidRPr="00E40B4E">
        <w:rPr>
          <w:rFonts w:eastAsia="Times New Roman" w:cstheme="minorHAnsi"/>
          <w:b/>
          <w:bCs/>
          <w:kern w:val="0"/>
          <w:lang w:eastAsia="pl-PL"/>
          <w14:ligatures w14:val="none"/>
        </w:rPr>
        <w:t>Bindownica oraz materiały do bindowania – 1 szt.:</w:t>
      </w:r>
    </w:p>
    <w:p w14:paraId="0F1BC906" w14:textId="77777777" w:rsidR="00876DF8" w:rsidRPr="00876DF8" w:rsidRDefault="00876DF8" w:rsidP="00876DF8">
      <w:pPr>
        <w:numPr>
          <w:ilvl w:val="0"/>
          <w:numId w:val="160"/>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Rodzaj oprawy: grzbiety plastikowe </w:t>
      </w:r>
    </w:p>
    <w:p w14:paraId="37FB99DC" w14:textId="77777777" w:rsidR="00876DF8" w:rsidRPr="00876DF8" w:rsidRDefault="00876DF8" w:rsidP="00876DF8">
      <w:pPr>
        <w:numPr>
          <w:ilvl w:val="0"/>
          <w:numId w:val="161"/>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Dziurkowanie ręczne lub elektryczne </w:t>
      </w:r>
    </w:p>
    <w:p w14:paraId="4A4A6CFB" w14:textId="77777777" w:rsidR="00876DF8" w:rsidRPr="00876DF8" w:rsidRDefault="00876DF8" w:rsidP="00876DF8">
      <w:pPr>
        <w:numPr>
          <w:ilvl w:val="0"/>
          <w:numId w:val="162"/>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Min. ilość kartek dziurkowanych jednorazowo (80 g): 20 </w:t>
      </w:r>
    </w:p>
    <w:p w14:paraId="2443ADC8" w14:textId="77777777" w:rsidR="00876DF8" w:rsidRPr="00876DF8" w:rsidRDefault="00876DF8" w:rsidP="00876DF8">
      <w:pPr>
        <w:numPr>
          <w:ilvl w:val="0"/>
          <w:numId w:val="163"/>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Maks. średnica grzbietu [mm]: 38 </w:t>
      </w:r>
    </w:p>
    <w:p w14:paraId="536E87E7" w14:textId="77777777" w:rsidR="00876DF8" w:rsidRPr="00876DF8" w:rsidRDefault="00876DF8" w:rsidP="00876DF8">
      <w:pPr>
        <w:numPr>
          <w:ilvl w:val="0"/>
          <w:numId w:val="164"/>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Maks. rozmiar dokumentu: A4 </w:t>
      </w:r>
    </w:p>
    <w:p w14:paraId="5260963D" w14:textId="77777777" w:rsidR="00876DF8" w:rsidRPr="00876DF8" w:rsidRDefault="00876DF8" w:rsidP="00876DF8">
      <w:pPr>
        <w:numPr>
          <w:ilvl w:val="0"/>
          <w:numId w:val="165"/>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Wyjmowana szuflada na ścinki </w:t>
      </w:r>
    </w:p>
    <w:p w14:paraId="5E707C86" w14:textId="77777777" w:rsidR="00876DF8" w:rsidRPr="00876DF8" w:rsidRDefault="00876DF8" w:rsidP="00876DF8">
      <w:pPr>
        <w:numPr>
          <w:ilvl w:val="0"/>
          <w:numId w:val="166"/>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Miarka doboru grzbietu do grubości dokumentu </w:t>
      </w:r>
    </w:p>
    <w:p w14:paraId="1C65FCC5" w14:textId="77777777" w:rsidR="00876DF8" w:rsidRPr="00876DF8" w:rsidRDefault="00876DF8" w:rsidP="00876DF8">
      <w:pPr>
        <w:numPr>
          <w:ilvl w:val="0"/>
          <w:numId w:val="167"/>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Pionowy system dziurkowania/włożenia dokumentu</w:t>
      </w:r>
    </w:p>
    <w:p w14:paraId="0F9ECE1D" w14:textId="77777777" w:rsidR="00876DF8" w:rsidRPr="00876DF8" w:rsidRDefault="00876DF8" w:rsidP="00CA431E">
      <w:pPr>
        <w:suppressAutoHyphens w:val="0"/>
        <w:spacing w:after="0" w:line="276" w:lineRule="auto"/>
        <w:ind w:firstLine="360"/>
        <w:jc w:val="both"/>
        <w:rPr>
          <w:rFonts w:eastAsia="Times New Roman" w:cstheme="minorHAnsi"/>
          <w:kern w:val="0"/>
          <w:lang w:eastAsia="pl-PL"/>
        </w:rPr>
      </w:pPr>
      <w:r w:rsidRPr="00876DF8">
        <w:rPr>
          <w:rFonts w:eastAsia="Times New Roman" w:cstheme="minorHAnsi"/>
          <w:b/>
          <w:bCs/>
          <w:kern w:val="0"/>
          <w:lang w:eastAsia="pl-PL"/>
        </w:rPr>
        <w:t>Grzbiety do bindowania:</w:t>
      </w:r>
      <w:r w:rsidRPr="00876DF8">
        <w:rPr>
          <w:rFonts w:eastAsia="Times New Roman" w:cstheme="minorHAnsi"/>
          <w:kern w:val="0"/>
          <w:lang w:eastAsia="pl-PL"/>
        </w:rPr>
        <w:t> </w:t>
      </w:r>
    </w:p>
    <w:p w14:paraId="5A55D905" w14:textId="77777777" w:rsidR="00876DF8" w:rsidRPr="00876DF8" w:rsidRDefault="00876DF8" w:rsidP="00876DF8">
      <w:pPr>
        <w:numPr>
          <w:ilvl w:val="0"/>
          <w:numId w:val="168"/>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Do trwałego oprawiania dokumentów </w:t>
      </w:r>
    </w:p>
    <w:p w14:paraId="2A736E48" w14:textId="77777777" w:rsidR="00876DF8" w:rsidRPr="00876DF8" w:rsidRDefault="00876DF8" w:rsidP="00876DF8">
      <w:pPr>
        <w:numPr>
          <w:ilvl w:val="0"/>
          <w:numId w:val="169"/>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Średnica: 10 mm </w:t>
      </w:r>
    </w:p>
    <w:p w14:paraId="295A955A" w14:textId="77777777" w:rsidR="00876DF8" w:rsidRPr="00876DF8" w:rsidRDefault="00876DF8" w:rsidP="00876DF8">
      <w:pPr>
        <w:numPr>
          <w:ilvl w:val="0"/>
          <w:numId w:val="170"/>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Ilość kartek: do 65 </w:t>
      </w:r>
    </w:p>
    <w:p w14:paraId="13206554" w14:textId="77777777" w:rsidR="00876DF8" w:rsidRPr="00876DF8" w:rsidRDefault="00876DF8" w:rsidP="00876DF8">
      <w:pPr>
        <w:numPr>
          <w:ilvl w:val="0"/>
          <w:numId w:val="171"/>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1 opakowanie (100 sztuk) </w:t>
      </w:r>
    </w:p>
    <w:p w14:paraId="5CDC13DE" w14:textId="77777777" w:rsidR="00876DF8" w:rsidRPr="00876DF8" w:rsidRDefault="00876DF8" w:rsidP="00CA431E">
      <w:pPr>
        <w:suppressAutoHyphens w:val="0"/>
        <w:spacing w:after="0" w:line="276" w:lineRule="auto"/>
        <w:ind w:firstLine="360"/>
        <w:jc w:val="both"/>
        <w:rPr>
          <w:rFonts w:eastAsia="Times New Roman" w:cstheme="minorHAnsi"/>
          <w:kern w:val="0"/>
          <w:lang w:eastAsia="pl-PL"/>
        </w:rPr>
      </w:pPr>
      <w:r w:rsidRPr="00876DF8">
        <w:rPr>
          <w:rFonts w:eastAsia="Times New Roman" w:cstheme="minorHAnsi"/>
          <w:b/>
          <w:bCs/>
          <w:kern w:val="0"/>
          <w:lang w:eastAsia="pl-PL"/>
        </w:rPr>
        <w:t>Okładki do bindowania:</w:t>
      </w:r>
      <w:r w:rsidRPr="00876DF8">
        <w:rPr>
          <w:rFonts w:eastAsia="Times New Roman" w:cstheme="minorHAnsi"/>
          <w:kern w:val="0"/>
          <w:lang w:eastAsia="pl-PL"/>
        </w:rPr>
        <w:t> </w:t>
      </w:r>
    </w:p>
    <w:p w14:paraId="01F30903" w14:textId="77777777" w:rsidR="00876DF8" w:rsidRPr="00876DF8" w:rsidRDefault="00876DF8" w:rsidP="00876DF8">
      <w:pPr>
        <w:numPr>
          <w:ilvl w:val="0"/>
          <w:numId w:val="172"/>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Do grzbietów plastikowych </w:t>
      </w:r>
    </w:p>
    <w:p w14:paraId="63AD7800" w14:textId="77777777" w:rsidR="00876DF8" w:rsidRPr="00876DF8" w:rsidRDefault="00876DF8" w:rsidP="00876DF8">
      <w:pPr>
        <w:numPr>
          <w:ilvl w:val="0"/>
          <w:numId w:val="173"/>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Format: A4 </w:t>
      </w:r>
    </w:p>
    <w:p w14:paraId="10E195E3" w14:textId="77777777" w:rsidR="00876DF8" w:rsidRPr="00876DF8" w:rsidRDefault="00876DF8" w:rsidP="00876DF8">
      <w:pPr>
        <w:numPr>
          <w:ilvl w:val="0"/>
          <w:numId w:val="174"/>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Orientacja: pozioma lub pionowa </w:t>
      </w:r>
    </w:p>
    <w:p w14:paraId="393FCF93" w14:textId="77777777" w:rsidR="00876DF8" w:rsidRPr="00876DF8" w:rsidRDefault="00876DF8" w:rsidP="00876DF8">
      <w:pPr>
        <w:numPr>
          <w:ilvl w:val="0"/>
          <w:numId w:val="175"/>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Gramatura: min  250 g/m² </w:t>
      </w:r>
    </w:p>
    <w:p w14:paraId="600B1763" w14:textId="77777777" w:rsidR="00876DF8" w:rsidRPr="00876DF8" w:rsidRDefault="00876DF8" w:rsidP="00876DF8">
      <w:pPr>
        <w:numPr>
          <w:ilvl w:val="0"/>
          <w:numId w:val="176"/>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Wykonana z kartonu </w:t>
      </w:r>
    </w:p>
    <w:p w14:paraId="248D1AC4" w14:textId="77777777" w:rsidR="00876DF8" w:rsidRPr="00876DF8" w:rsidRDefault="00876DF8" w:rsidP="00876DF8">
      <w:pPr>
        <w:numPr>
          <w:ilvl w:val="0"/>
          <w:numId w:val="177"/>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1 opakowanie (100 sztuk) </w:t>
      </w:r>
    </w:p>
    <w:p w14:paraId="544896F6" w14:textId="77777777" w:rsidR="00876DF8" w:rsidRPr="00876DF8" w:rsidRDefault="00876DF8" w:rsidP="00CA431E">
      <w:pPr>
        <w:suppressAutoHyphens w:val="0"/>
        <w:spacing w:after="0" w:line="276" w:lineRule="auto"/>
        <w:ind w:firstLine="360"/>
        <w:jc w:val="both"/>
        <w:rPr>
          <w:rFonts w:eastAsia="Times New Roman" w:cstheme="minorHAnsi"/>
          <w:kern w:val="0"/>
          <w:lang w:eastAsia="pl-PL"/>
        </w:rPr>
      </w:pPr>
      <w:r w:rsidRPr="00876DF8">
        <w:rPr>
          <w:rFonts w:eastAsia="Times New Roman" w:cstheme="minorHAnsi"/>
          <w:b/>
          <w:bCs/>
          <w:kern w:val="0"/>
          <w:lang w:eastAsia="pl-PL"/>
        </w:rPr>
        <w:lastRenderedPageBreak/>
        <w:t>Okładki do bindowania:</w:t>
      </w:r>
      <w:r w:rsidRPr="00876DF8">
        <w:rPr>
          <w:rFonts w:eastAsia="Times New Roman" w:cstheme="minorHAnsi"/>
          <w:kern w:val="0"/>
          <w:lang w:eastAsia="pl-PL"/>
        </w:rPr>
        <w:t> </w:t>
      </w:r>
    </w:p>
    <w:p w14:paraId="7FD43953" w14:textId="77777777" w:rsidR="00876DF8" w:rsidRPr="00876DF8" w:rsidRDefault="00876DF8" w:rsidP="00876DF8">
      <w:pPr>
        <w:numPr>
          <w:ilvl w:val="0"/>
          <w:numId w:val="178"/>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Foliowa </w:t>
      </w:r>
    </w:p>
    <w:p w14:paraId="0BA81CD1" w14:textId="77777777" w:rsidR="00876DF8" w:rsidRPr="00876DF8" w:rsidRDefault="00876DF8" w:rsidP="00876DF8">
      <w:pPr>
        <w:numPr>
          <w:ilvl w:val="0"/>
          <w:numId w:val="179"/>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Do użytku z grzbietami plastikowymi  </w:t>
      </w:r>
    </w:p>
    <w:p w14:paraId="4B66348C" w14:textId="77777777" w:rsidR="00876DF8" w:rsidRPr="00876DF8" w:rsidRDefault="00876DF8" w:rsidP="00876DF8">
      <w:pPr>
        <w:numPr>
          <w:ilvl w:val="0"/>
          <w:numId w:val="180"/>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Format: A4 </w:t>
      </w:r>
    </w:p>
    <w:p w14:paraId="2AFAC8A9" w14:textId="77777777" w:rsidR="00876DF8" w:rsidRPr="00876DF8" w:rsidRDefault="00876DF8" w:rsidP="00876DF8">
      <w:pPr>
        <w:numPr>
          <w:ilvl w:val="0"/>
          <w:numId w:val="181"/>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Orientacja: pozioma lub pionowa </w:t>
      </w:r>
    </w:p>
    <w:p w14:paraId="71F0C126" w14:textId="77777777" w:rsidR="00876DF8" w:rsidRPr="00876DF8" w:rsidRDefault="00876DF8" w:rsidP="00876DF8">
      <w:pPr>
        <w:numPr>
          <w:ilvl w:val="0"/>
          <w:numId w:val="182"/>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Gramatura: min 200 mic. </w:t>
      </w:r>
    </w:p>
    <w:p w14:paraId="3C2ED321" w14:textId="77777777" w:rsidR="00876DF8" w:rsidRPr="00876DF8" w:rsidRDefault="00876DF8" w:rsidP="00876DF8">
      <w:pPr>
        <w:numPr>
          <w:ilvl w:val="0"/>
          <w:numId w:val="183"/>
        </w:numPr>
        <w:suppressAutoHyphens w:val="0"/>
        <w:spacing w:after="0" w:line="276" w:lineRule="auto"/>
        <w:jc w:val="both"/>
        <w:rPr>
          <w:rFonts w:eastAsia="Times New Roman" w:cstheme="minorHAnsi"/>
          <w:kern w:val="0"/>
          <w:lang w:eastAsia="pl-PL"/>
        </w:rPr>
      </w:pPr>
      <w:r w:rsidRPr="00876DF8">
        <w:rPr>
          <w:rFonts w:eastAsia="Times New Roman" w:cstheme="minorHAnsi"/>
          <w:kern w:val="0"/>
          <w:lang w:eastAsia="pl-PL"/>
        </w:rPr>
        <w:t>Kolor: transparentny </w:t>
      </w:r>
    </w:p>
    <w:p w14:paraId="6B666A6F" w14:textId="77777777" w:rsidR="00876DF8" w:rsidRPr="00EA0C37" w:rsidRDefault="00876DF8" w:rsidP="00876DF8">
      <w:pPr>
        <w:numPr>
          <w:ilvl w:val="0"/>
          <w:numId w:val="184"/>
        </w:numPr>
        <w:suppressAutoHyphens w:val="0"/>
        <w:spacing w:after="0" w:line="276" w:lineRule="auto"/>
        <w:jc w:val="both"/>
        <w:rPr>
          <w:rFonts w:ascii="Calibri Light" w:eastAsia="Times New Roman" w:hAnsi="Calibri Light" w:cs="Calibri Light"/>
          <w:kern w:val="0"/>
          <w:sz w:val="24"/>
          <w:szCs w:val="24"/>
          <w:lang w:eastAsia="pl-PL"/>
        </w:rPr>
      </w:pPr>
      <w:r w:rsidRPr="00EA0C37">
        <w:rPr>
          <w:rFonts w:ascii="Calibri Light" w:eastAsia="Times New Roman" w:hAnsi="Calibri Light" w:cs="Calibri Light"/>
          <w:kern w:val="0"/>
          <w:sz w:val="24"/>
          <w:szCs w:val="24"/>
          <w:lang w:eastAsia="pl-PL"/>
        </w:rPr>
        <w:t>1 opakowanie (100 sztuk) </w:t>
      </w:r>
    </w:p>
    <w:p w14:paraId="4F74AF88" w14:textId="77777777" w:rsidR="00701CA6" w:rsidRDefault="00701CA6" w:rsidP="00CA431E">
      <w:pPr>
        <w:pStyle w:val="Akapitzlist"/>
        <w:numPr>
          <w:ilvl w:val="0"/>
          <w:numId w:val="225"/>
        </w:numPr>
        <w:suppressAutoHyphens w:val="0"/>
        <w:spacing w:after="0" w:line="240" w:lineRule="auto"/>
        <w:jc w:val="both"/>
        <w:rPr>
          <w:rFonts w:eastAsia="Times New Roman" w:cstheme="minorHAnsi"/>
          <w:b/>
          <w:bCs/>
          <w:kern w:val="0"/>
          <w:lang w:eastAsia="pl-PL"/>
          <w14:ligatures w14:val="none"/>
        </w:rPr>
      </w:pPr>
      <w:r w:rsidRPr="00E40B4E">
        <w:rPr>
          <w:rFonts w:eastAsia="Times New Roman" w:cstheme="minorHAnsi"/>
          <w:b/>
          <w:bCs/>
          <w:kern w:val="0"/>
          <w:lang w:eastAsia="pl-PL"/>
          <w14:ligatures w14:val="none"/>
        </w:rPr>
        <w:t>Laminator z materiałami do laminowania – 1 szt.:</w:t>
      </w:r>
    </w:p>
    <w:p w14:paraId="0BE1D1AE" w14:textId="77777777" w:rsidR="00876DF8" w:rsidRPr="00876DF8" w:rsidRDefault="00876DF8" w:rsidP="00876DF8">
      <w:pPr>
        <w:numPr>
          <w:ilvl w:val="0"/>
          <w:numId w:val="185"/>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możliwość laminacji dokumentów, zdjęć, na gorąco i na zimno </w:t>
      </w:r>
    </w:p>
    <w:p w14:paraId="7135BCE6" w14:textId="77777777" w:rsidR="00876DF8" w:rsidRPr="00876DF8" w:rsidRDefault="00876DF8" w:rsidP="00876DF8">
      <w:pPr>
        <w:numPr>
          <w:ilvl w:val="0"/>
          <w:numId w:val="186"/>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laminowanie folią o grubości min. 80 mic. </w:t>
      </w:r>
    </w:p>
    <w:p w14:paraId="359CC8B4" w14:textId="77777777" w:rsidR="00876DF8" w:rsidRPr="00876DF8" w:rsidRDefault="00876DF8" w:rsidP="00876DF8">
      <w:pPr>
        <w:numPr>
          <w:ilvl w:val="0"/>
          <w:numId w:val="187"/>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szerokość laminacji min. 320 mm </w:t>
      </w:r>
    </w:p>
    <w:p w14:paraId="5ACC72B0" w14:textId="77777777" w:rsidR="00876DF8" w:rsidRPr="00876DF8" w:rsidRDefault="00876DF8" w:rsidP="00876DF8">
      <w:pPr>
        <w:numPr>
          <w:ilvl w:val="0"/>
          <w:numId w:val="188"/>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format dokumentów A3 ( z możliwością laminowania mniejszych) </w:t>
      </w:r>
    </w:p>
    <w:p w14:paraId="7058A6D9" w14:textId="77777777" w:rsidR="00876DF8" w:rsidRPr="00876DF8" w:rsidRDefault="00876DF8" w:rsidP="00876DF8">
      <w:pPr>
        <w:numPr>
          <w:ilvl w:val="0"/>
          <w:numId w:val="189"/>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ilość wałków min. 2 lub więcej </w:t>
      </w:r>
    </w:p>
    <w:p w14:paraId="1405B5AA" w14:textId="77777777" w:rsidR="00876DF8" w:rsidRPr="00876DF8" w:rsidRDefault="00876DF8" w:rsidP="00876DF8">
      <w:pPr>
        <w:numPr>
          <w:ilvl w:val="0"/>
          <w:numId w:val="190"/>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możliwość wycofywania dokumentów </w:t>
      </w:r>
    </w:p>
    <w:p w14:paraId="3A1704B6" w14:textId="77777777" w:rsidR="00876DF8" w:rsidRPr="00876DF8" w:rsidRDefault="00876DF8" w:rsidP="00876DF8">
      <w:pPr>
        <w:numPr>
          <w:ilvl w:val="0"/>
          <w:numId w:val="191"/>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automatyczne wyłączanie </w:t>
      </w:r>
    </w:p>
    <w:p w14:paraId="201C9EAC" w14:textId="77777777" w:rsidR="00876DF8" w:rsidRPr="00876DF8" w:rsidRDefault="00876DF8" w:rsidP="00CA431E">
      <w:pPr>
        <w:suppressAutoHyphens w:val="0"/>
        <w:spacing w:after="0" w:line="276" w:lineRule="auto"/>
        <w:ind w:firstLine="360"/>
        <w:rPr>
          <w:rFonts w:eastAsia="Times New Roman" w:cstheme="minorHAnsi"/>
          <w:kern w:val="0"/>
          <w:lang w:eastAsia="pl-PL"/>
        </w:rPr>
      </w:pPr>
      <w:r w:rsidRPr="00876DF8">
        <w:rPr>
          <w:rFonts w:eastAsia="Times New Roman" w:cstheme="minorHAnsi"/>
          <w:b/>
          <w:bCs/>
          <w:kern w:val="0"/>
          <w:lang w:eastAsia="pl-PL"/>
        </w:rPr>
        <w:t>Folia do laminowania samoprzylepna:</w:t>
      </w:r>
      <w:r w:rsidRPr="00876DF8">
        <w:rPr>
          <w:rFonts w:eastAsia="Times New Roman" w:cstheme="minorHAnsi"/>
          <w:kern w:val="0"/>
          <w:lang w:eastAsia="pl-PL"/>
        </w:rPr>
        <w:t> </w:t>
      </w:r>
    </w:p>
    <w:p w14:paraId="04FFFD30" w14:textId="77777777" w:rsidR="00876DF8" w:rsidRPr="00876DF8" w:rsidRDefault="00876DF8" w:rsidP="00876DF8">
      <w:pPr>
        <w:numPr>
          <w:ilvl w:val="0"/>
          <w:numId w:val="192"/>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Grubość: 80 mic. </w:t>
      </w:r>
    </w:p>
    <w:p w14:paraId="6BA0BF99" w14:textId="77777777" w:rsidR="00876DF8" w:rsidRPr="00876DF8" w:rsidRDefault="00876DF8" w:rsidP="00876DF8">
      <w:pPr>
        <w:numPr>
          <w:ilvl w:val="0"/>
          <w:numId w:val="193"/>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Format </w:t>
      </w:r>
      <w:r w:rsidRPr="00876DF8">
        <w:rPr>
          <w:rFonts w:eastAsia="Times New Roman" w:cstheme="minorHAnsi"/>
          <w:b/>
          <w:bCs/>
          <w:kern w:val="0"/>
          <w:lang w:eastAsia="pl-PL"/>
        </w:rPr>
        <w:t>A4</w:t>
      </w:r>
      <w:r w:rsidRPr="00876DF8">
        <w:rPr>
          <w:rFonts w:eastAsia="Times New Roman" w:cstheme="minorHAnsi"/>
          <w:kern w:val="0"/>
          <w:lang w:eastAsia="pl-PL"/>
        </w:rPr>
        <w:t> </w:t>
      </w:r>
    </w:p>
    <w:p w14:paraId="10E35462" w14:textId="77777777" w:rsidR="00876DF8" w:rsidRPr="00876DF8" w:rsidRDefault="00876DF8" w:rsidP="00876DF8">
      <w:pPr>
        <w:numPr>
          <w:ilvl w:val="0"/>
          <w:numId w:val="194"/>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Przeznaczona do laminowania notatek, dokumentów, zdjęć oraz rysunków </w:t>
      </w:r>
    </w:p>
    <w:p w14:paraId="7C28FA8E" w14:textId="77777777" w:rsidR="00876DF8" w:rsidRPr="00876DF8" w:rsidRDefault="00876DF8" w:rsidP="00876DF8">
      <w:pPr>
        <w:numPr>
          <w:ilvl w:val="0"/>
          <w:numId w:val="195"/>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Kolor: transparentny </w:t>
      </w:r>
    </w:p>
    <w:p w14:paraId="4B211A50" w14:textId="77777777" w:rsidR="00876DF8" w:rsidRPr="00876DF8" w:rsidRDefault="00876DF8" w:rsidP="00876DF8">
      <w:pPr>
        <w:numPr>
          <w:ilvl w:val="0"/>
          <w:numId w:val="196"/>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1 opakowanie (25 arkuszy) </w:t>
      </w:r>
    </w:p>
    <w:p w14:paraId="4FFB4B4C" w14:textId="77777777" w:rsidR="00876DF8" w:rsidRPr="00876DF8" w:rsidRDefault="00876DF8" w:rsidP="00CA431E">
      <w:pPr>
        <w:suppressAutoHyphens w:val="0"/>
        <w:spacing w:after="0" w:line="276" w:lineRule="auto"/>
        <w:ind w:firstLine="708"/>
        <w:rPr>
          <w:rFonts w:eastAsia="Times New Roman" w:cstheme="minorHAnsi"/>
          <w:kern w:val="0"/>
          <w:lang w:eastAsia="pl-PL"/>
        </w:rPr>
      </w:pPr>
      <w:r w:rsidRPr="00876DF8">
        <w:rPr>
          <w:rFonts w:eastAsia="Times New Roman" w:cstheme="minorHAnsi"/>
          <w:b/>
          <w:bCs/>
          <w:kern w:val="0"/>
          <w:lang w:eastAsia="pl-PL"/>
        </w:rPr>
        <w:t>Folia do laminowania samoprzylepna:</w:t>
      </w:r>
      <w:r w:rsidRPr="00876DF8">
        <w:rPr>
          <w:rFonts w:eastAsia="Times New Roman" w:cstheme="minorHAnsi"/>
          <w:kern w:val="0"/>
          <w:lang w:eastAsia="pl-PL"/>
        </w:rPr>
        <w:t> </w:t>
      </w:r>
    </w:p>
    <w:p w14:paraId="76849373" w14:textId="77777777" w:rsidR="00876DF8" w:rsidRPr="00876DF8" w:rsidRDefault="00876DF8" w:rsidP="00876DF8">
      <w:pPr>
        <w:numPr>
          <w:ilvl w:val="0"/>
          <w:numId w:val="197"/>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Grubość: 80 mic. </w:t>
      </w:r>
    </w:p>
    <w:p w14:paraId="571991BF" w14:textId="77777777" w:rsidR="00876DF8" w:rsidRPr="00876DF8" w:rsidRDefault="00876DF8" w:rsidP="00876DF8">
      <w:pPr>
        <w:numPr>
          <w:ilvl w:val="0"/>
          <w:numId w:val="198"/>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Format </w:t>
      </w:r>
      <w:r w:rsidRPr="00876DF8">
        <w:rPr>
          <w:rFonts w:eastAsia="Times New Roman" w:cstheme="minorHAnsi"/>
          <w:b/>
          <w:bCs/>
          <w:kern w:val="0"/>
          <w:lang w:eastAsia="pl-PL"/>
        </w:rPr>
        <w:t>A3</w:t>
      </w:r>
      <w:r w:rsidRPr="00876DF8">
        <w:rPr>
          <w:rFonts w:eastAsia="Times New Roman" w:cstheme="minorHAnsi"/>
          <w:kern w:val="0"/>
          <w:lang w:eastAsia="pl-PL"/>
        </w:rPr>
        <w:t> </w:t>
      </w:r>
    </w:p>
    <w:p w14:paraId="0AF926AE" w14:textId="77777777" w:rsidR="00876DF8" w:rsidRPr="00876DF8" w:rsidRDefault="00876DF8" w:rsidP="00876DF8">
      <w:pPr>
        <w:numPr>
          <w:ilvl w:val="0"/>
          <w:numId w:val="199"/>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Przeznaczona do laminowania notatek, dokumentów, zdjęć oraz rysunków </w:t>
      </w:r>
    </w:p>
    <w:p w14:paraId="134D8FF8" w14:textId="77777777" w:rsidR="00876DF8" w:rsidRPr="00876DF8" w:rsidRDefault="00876DF8" w:rsidP="00876DF8">
      <w:pPr>
        <w:numPr>
          <w:ilvl w:val="0"/>
          <w:numId w:val="200"/>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Kolor: transparentny </w:t>
      </w:r>
    </w:p>
    <w:p w14:paraId="00802BF4" w14:textId="0F175A1A" w:rsidR="00876DF8" w:rsidRPr="00CA431E" w:rsidRDefault="00876DF8" w:rsidP="00876DF8">
      <w:pPr>
        <w:numPr>
          <w:ilvl w:val="0"/>
          <w:numId w:val="201"/>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1 opakowanie (25 arkuszy) </w:t>
      </w:r>
    </w:p>
    <w:p w14:paraId="5022E643" w14:textId="77777777" w:rsidR="00876DF8" w:rsidRPr="00876DF8" w:rsidRDefault="00876DF8" w:rsidP="00CA431E">
      <w:pPr>
        <w:suppressAutoHyphens w:val="0"/>
        <w:spacing w:after="0" w:line="276" w:lineRule="auto"/>
        <w:ind w:firstLine="360"/>
        <w:rPr>
          <w:rFonts w:eastAsia="Times New Roman" w:cstheme="minorHAnsi"/>
          <w:kern w:val="0"/>
          <w:lang w:eastAsia="pl-PL"/>
        </w:rPr>
      </w:pPr>
      <w:r w:rsidRPr="00876DF8">
        <w:rPr>
          <w:rFonts w:eastAsia="Times New Roman" w:cstheme="minorHAnsi"/>
          <w:b/>
          <w:bCs/>
          <w:kern w:val="0"/>
          <w:lang w:eastAsia="pl-PL"/>
        </w:rPr>
        <w:lastRenderedPageBreak/>
        <w:t>Folia do laminowania:</w:t>
      </w:r>
      <w:r w:rsidRPr="00876DF8">
        <w:rPr>
          <w:rFonts w:eastAsia="Times New Roman" w:cstheme="minorHAnsi"/>
          <w:kern w:val="0"/>
          <w:lang w:eastAsia="pl-PL"/>
        </w:rPr>
        <w:t> </w:t>
      </w:r>
    </w:p>
    <w:p w14:paraId="65E88223" w14:textId="77777777" w:rsidR="00876DF8" w:rsidRPr="00876DF8" w:rsidRDefault="00876DF8" w:rsidP="00876DF8">
      <w:pPr>
        <w:numPr>
          <w:ilvl w:val="0"/>
          <w:numId w:val="202"/>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Matowa </w:t>
      </w:r>
    </w:p>
    <w:p w14:paraId="23D5704D" w14:textId="77777777" w:rsidR="00876DF8" w:rsidRPr="00876DF8" w:rsidRDefault="00876DF8" w:rsidP="00876DF8">
      <w:pPr>
        <w:numPr>
          <w:ilvl w:val="0"/>
          <w:numId w:val="203"/>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Antyrefleksyjna </w:t>
      </w:r>
    </w:p>
    <w:p w14:paraId="4E420FEA" w14:textId="77777777" w:rsidR="00876DF8" w:rsidRPr="00876DF8" w:rsidRDefault="00876DF8" w:rsidP="00876DF8">
      <w:pPr>
        <w:numPr>
          <w:ilvl w:val="0"/>
          <w:numId w:val="204"/>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Zapobiega powstawaniu odblasków przy kopiowaniu czy też robieniu zdjęć </w:t>
      </w:r>
    </w:p>
    <w:p w14:paraId="57696AF5" w14:textId="77777777" w:rsidR="00876DF8" w:rsidRPr="00876DF8" w:rsidRDefault="00876DF8" w:rsidP="00876DF8">
      <w:pPr>
        <w:numPr>
          <w:ilvl w:val="0"/>
          <w:numId w:val="205"/>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Format:</w:t>
      </w:r>
      <w:r w:rsidRPr="00876DF8">
        <w:rPr>
          <w:rFonts w:eastAsia="Times New Roman" w:cstheme="minorHAnsi"/>
          <w:b/>
          <w:bCs/>
          <w:kern w:val="0"/>
          <w:lang w:eastAsia="pl-PL"/>
        </w:rPr>
        <w:t> A4</w:t>
      </w:r>
      <w:r w:rsidRPr="00876DF8">
        <w:rPr>
          <w:rFonts w:eastAsia="Times New Roman" w:cstheme="minorHAnsi"/>
          <w:kern w:val="0"/>
          <w:lang w:eastAsia="pl-PL"/>
        </w:rPr>
        <w:t> </w:t>
      </w:r>
    </w:p>
    <w:p w14:paraId="023928E0" w14:textId="77777777" w:rsidR="00876DF8" w:rsidRPr="00876DF8" w:rsidRDefault="00876DF8" w:rsidP="00876DF8">
      <w:pPr>
        <w:numPr>
          <w:ilvl w:val="0"/>
          <w:numId w:val="206"/>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Grubość: 80 mic. </w:t>
      </w:r>
    </w:p>
    <w:p w14:paraId="65E1D41E" w14:textId="77777777" w:rsidR="00876DF8" w:rsidRPr="00876DF8" w:rsidRDefault="00876DF8" w:rsidP="00876DF8">
      <w:pPr>
        <w:numPr>
          <w:ilvl w:val="0"/>
          <w:numId w:val="207"/>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Kolor: transparentny </w:t>
      </w:r>
    </w:p>
    <w:p w14:paraId="1A9FF92F" w14:textId="77777777" w:rsidR="00CA431E" w:rsidRDefault="00876DF8" w:rsidP="00876DF8">
      <w:pPr>
        <w:numPr>
          <w:ilvl w:val="0"/>
          <w:numId w:val="208"/>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1 opakowanie po 100 arkuszy  </w:t>
      </w:r>
    </w:p>
    <w:p w14:paraId="69AF8C6F" w14:textId="2726E806" w:rsidR="00876DF8" w:rsidRPr="00CA431E" w:rsidRDefault="00876DF8" w:rsidP="00CA431E">
      <w:pPr>
        <w:suppressAutoHyphens w:val="0"/>
        <w:spacing w:after="0" w:line="276" w:lineRule="auto"/>
        <w:ind w:firstLine="360"/>
        <w:rPr>
          <w:rFonts w:eastAsia="Times New Roman" w:cstheme="minorHAnsi"/>
          <w:kern w:val="0"/>
          <w:lang w:eastAsia="pl-PL"/>
        </w:rPr>
      </w:pPr>
      <w:r w:rsidRPr="00CA431E">
        <w:rPr>
          <w:rFonts w:eastAsia="Times New Roman" w:cstheme="minorHAnsi"/>
          <w:b/>
          <w:bCs/>
          <w:kern w:val="0"/>
          <w:lang w:eastAsia="pl-PL"/>
        </w:rPr>
        <w:t>Folia do laminowania:</w:t>
      </w:r>
      <w:r w:rsidRPr="00CA431E">
        <w:rPr>
          <w:rFonts w:eastAsia="Times New Roman" w:cstheme="minorHAnsi"/>
          <w:kern w:val="0"/>
          <w:lang w:eastAsia="pl-PL"/>
        </w:rPr>
        <w:t> </w:t>
      </w:r>
    </w:p>
    <w:p w14:paraId="0EAB67D4" w14:textId="77777777" w:rsidR="00876DF8" w:rsidRPr="00876DF8" w:rsidRDefault="00876DF8" w:rsidP="00876DF8">
      <w:pPr>
        <w:numPr>
          <w:ilvl w:val="0"/>
          <w:numId w:val="209"/>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Matowa </w:t>
      </w:r>
    </w:p>
    <w:p w14:paraId="60BAD9E6" w14:textId="77777777" w:rsidR="00876DF8" w:rsidRPr="00876DF8" w:rsidRDefault="00876DF8" w:rsidP="00876DF8">
      <w:pPr>
        <w:numPr>
          <w:ilvl w:val="0"/>
          <w:numId w:val="210"/>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Antyrefleksyjna </w:t>
      </w:r>
    </w:p>
    <w:p w14:paraId="7B463AFF" w14:textId="77777777" w:rsidR="00876DF8" w:rsidRPr="00876DF8" w:rsidRDefault="00876DF8" w:rsidP="00876DF8">
      <w:pPr>
        <w:numPr>
          <w:ilvl w:val="0"/>
          <w:numId w:val="211"/>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Zapobiega powstawaniu odblasków przy kopiowaniu czy też robieniu zdjęć </w:t>
      </w:r>
    </w:p>
    <w:p w14:paraId="50523ECC" w14:textId="77777777" w:rsidR="00876DF8" w:rsidRPr="00876DF8" w:rsidRDefault="00876DF8" w:rsidP="00876DF8">
      <w:pPr>
        <w:numPr>
          <w:ilvl w:val="0"/>
          <w:numId w:val="212"/>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Format:</w:t>
      </w:r>
      <w:r w:rsidRPr="00876DF8">
        <w:rPr>
          <w:rFonts w:eastAsia="Times New Roman" w:cstheme="minorHAnsi"/>
          <w:b/>
          <w:bCs/>
          <w:kern w:val="0"/>
          <w:lang w:eastAsia="pl-PL"/>
        </w:rPr>
        <w:t> A3</w:t>
      </w:r>
      <w:r w:rsidRPr="00876DF8">
        <w:rPr>
          <w:rFonts w:eastAsia="Times New Roman" w:cstheme="minorHAnsi"/>
          <w:kern w:val="0"/>
          <w:lang w:eastAsia="pl-PL"/>
        </w:rPr>
        <w:t> </w:t>
      </w:r>
    </w:p>
    <w:p w14:paraId="7E40032E" w14:textId="77777777" w:rsidR="00876DF8" w:rsidRPr="00876DF8" w:rsidRDefault="00876DF8" w:rsidP="00876DF8">
      <w:pPr>
        <w:numPr>
          <w:ilvl w:val="0"/>
          <w:numId w:val="213"/>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Grubość: 80 mic. </w:t>
      </w:r>
    </w:p>
    <w:p w14:paraId="78C6EB33" w14:textId="77777777" w:rsidR="00876DF8" w:rsidRPr="00876DF8" w:rsidRDefault="00876DF8" w:rsidP="00876DF8">
      <w:pPr>
        <w:numPr>
          <w:ilvl w:val="0"/>
          <w:numId w:val="214"/>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Kolor: transparentny </w:t>
      </w:r>
    </w:p>
    <w:p w14:paraId="084BDC10" w14:textId="40574B99" w:rsidR="00876DF8" w:rsidRPr="00CA431E" w:rsidRDefault="00876DF8" w:rsidP="00876DF8">
      <w:pPr>
        <w:numPr>
          <w:ilvl w:val="0"/>
          <w:numId w:val="215"/>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1 opakowanie po 100 arkuszy  </w:t>
      </w:r>
    </w:p>
    <w:p w14:paraId="6145F9D3" w14:textId="77777777" w:rsidR="00876DF8" w:rsidRPr="00876DF8" w:rsidRDefault="00876DF8" w:rsidP="00CA431E">
      <w:pPr>
        <w:suppressAutoHyphens w:val="0"/>
        <w:spacing w:after="0" w:line="276" w:lineRule="auto"/>
        <w:ind w:firstLine="360"/>
        <w:rPr>
          <w:rFonts w:eastAsia="Times New Roman" w:cstheme="minorHAnsi"/>
          <w:kern w:val="0"/>
          <w:lang w:eastAsia="pl-PL"/>
        </w:rPr>
      </w:pPr>
      <w:r w:rsidRPr="00876DF8">
        <w:rPr>
          <w:rFonts w:eastAsia="Times New Roman" w:cstheme="minorHAnsi"/>
          <w:b/>
          <w:bCs/>
          <w:kern w:val="0"/>
          <w:lang w:eastAsia="pl-PL"/>
        </w:rPr>
        <w:t>Arkusz do czyszczenia laminatora - parametry: </w:t>
      </w:r>
      <w:r w:rsidRPr="00876DF8">
        <w:rPr>
          <w:rFonts w:eastAsia="Times New Roman" w:cstheme="minorHAnsi"/>
          <w:kern w:val="0"/>
          <w:lang w:eastAsia="pl-PL"/>
        </w:rPr>
        <w:t> </w:t>
      </w:r>
    </w:p>
    <w:p w14:paraId="548E0456" w14:textId="77777777" w:rsidR="00876DF8" w:rsidRPr="00876DF8" w:rsidRDefault="00876DF8" w:rsidP="00876DF8">
      <w:pPr>
        <w:numPr>
          <w:ilvl w:val="0"/>
          <w:numId w:val="216"/>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karton w formacie A4 powlekany specjalnym tworzywem do wielokrotnego użytku </w:t>
      </w:r>
    </w:p>
    <w:p w14:paraId="674928FD" w14:textId="77777777" w:rsidR="00876DF8" w:rsidRPr="00876DF8" w:rsidRDefault="00876DF8" w:rsidP="00876DF8">
      <w:pPr>
        <w:numPr>
          <w:ilvl w:val="0"/>
          <w:numId w:val="217"/>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Format: </w:t>
      </w:r>
      <w:r w:rsidRPr="00876DF8">
        <w:rPr>
          <w:rFonts w:eastAsia="Times New Roman" w:cstheme="minorHAnsi"/>
          <w:b/>
          <w:bCs/>
          <w:kern w:val="0"/>
          <w:lang w:eastAsia="pl-PL"/>
        </w:rPr>
        <w:t>A4</w:t>
      </w:r>
      <w:r w:rsidRPr="00876DF8">
        <w:rPr>
          <w:rFonts w:eastAsia="Times New Roman" w:cstheme="minorHAnsi"/>
          <w:kern w:val="0"/>
          <w:lang w:eastAsia="pl-PL"/>
        </w:rPr>
        <w:t> </w:t>
      </w:r>
    </w:p>
    <w:p w14:paraId="797EEB2B" w14:textId="783929BB" w:rsidR="00876DF8" w:rsidRPr="00CA431E" w:rsidRDefault="00876DF8" w:rsidP="00876DF8">
      <w:pPr>
        <w:numPr>
          <w:ilvl w:val="0"/>
          <w:numId w:val="218"/>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1 opakowanie po 10 arkuszy </w:t>
      </w:r>
    </w:p>
    <w:p w14:paraId="1510C330" w14:textId="77777777" w:rsidR="00876DF8" w:rsidRPr="00876DF8" w:rsidRDefault="00876DF8" w:rsidP="00CA431E">
      <w:pPr>
        <w:suppressAutoHyphens w:val="0"/>
        <w:spacing w:after="0" w:line="276" w:lineRule="auto"/>
        <w:ind w:firstLine="360"/>
        <w:rPr>
          <w:rFonts w:eastAsia="Times New Roman" w:cstheme="minorHAnsi"/>
          <w:kern w:val="0"/>
          <w:lang w:eastAsia="pl-PL"/>
        </w:rPr>
      </w:pPr>
      <w:r w:rsidRPr="00876DF8">
        <w:rPr>
          <w:rFonts w:eastAsia="Times New Roman" w:cstheme="minorHAnsi"/>
          <w:b/>
          <w:bCs/>
          <w:kern w:val="0"/>
          <w:lang w:eastAsia="pl-PL"/>
        </w:rPr>
        <w:t>Arkusz do czyszczenia laminatora - parametry: </w:t>
      </w:r>
      <w:r w:rsidRPr="00876DF8">
        <w:rPr>
          <w:rFonts w:eastAsia="Times New Roman" w:cstheme="minorHAnsi"/>
          <w:kern w:val="0"/>
          <w:lang w:eastAsia="pl-PL"/>
        </w:rPr>
        <w:t> </w:t>
      </w:r>
    </w:p>
    <w:p w14:paraId="3F1CD7F0" w14:textId="77777777" w:rsidR="00876DF8" w:rsidRPr="00876DF8" w:rsidRDefault="00876DF8" w:rsidP="00876DF8">
      <w:pPr>
        <w:numPr>
          <w:ilvl w:val="0"/>
          <w:numId w:val="219"/>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karton w formacie A4 powlekany specjalnym tworzywem do wielokrotnego użytku </w:t>
      </w:r>
    </w:p>
    <w:p w14:paraId="5094E150" w14:textId="77777777" w:rsidR="00876DF8" w:rsidRPr="00876DF8" w:rsidRDefault="00876DF8" w:rsidP="00876DF8">
      <w:pPr>
        <w:numPr>
          <w:ilvl w:val="0"/>
          <w:numId w:val="220"/>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Format: </w:t>
      </w:r>
      <w:r w:rsidRPr="00876DF8">
        <w:rPr>
          <w:rFonts w:eastAsia="Times New Roman" w:cstheme="minorHAnsi"/>
          <w:b/>
          <w:bCs/>
          <w:kern w:val="0"/>
          <w:lang w:eastAsia="pl-PL"/>
        </w:rPr>
        <w:t>A3</w:t>
      </w:r>
      <w:r w:rsidRPr="00876DF8">
        <w:rPr>
          <w:rFonts w:eastAsia="Times New Roman" w:cstheme="minorHAnsi"/>
          <w:kern w:val="0"/>
          <w:lang w:eastAsia="pl-PL"/>
        </w:rPr>
        <w:t> </w:t>
      </w:r>
    </w:p>
    <w:p w14:paraId="7A948CB5" w14:textId="77777777" w:rsidR="00876DF8" w:rsidRPr="00876DF8" w:rsidRDefault="00876DF8" w:rsidP="00876DF8">
      <w:pPr>
        <w:numPr>
          <w:ilvl w:val="0"/>
          <w:numId w:val="221"/>
        </w:numPr>
        <w:suppressAutoHyphens w:val="0"/>
        <w:spacing w:after="0" w:line="276" w:lineRule="auto"/>
        <w:rPr>
          <w:rFonts w:eastAsia="Times New Roman" w:cstheme="minorHAnsi"/>
          <w:kern w:val="0"/>
          <w:lang w:eastAsia="pl-PL"/>
        </w:rPr>
      </w:pPr>
      <w:r w:rsidRPr="00876DF8">
        <w:rPr>
          <w:rFonts w:eastAsia="Times New Roman" w:cstheme="minorHAnsi"/>
          <w:kern w:val="0"/>
          <w:lang w:eastAsia="pl-PL"/>
        </w:rPr>
        <w:t>1 opakowanie po 10 arkuszy </w:t>
      </w:r>
    </w:p>
    <w:p w14:paraId="5659FBC6" w14:textId="77777777" w:rsidR="00701CA6" w:rsidRDefault="00701CA6" w:rsidP="00701CA6">
      <w:pPr>
        <w:spacing w:after="0" w:line="240" w:lineRule="auto"/>
        <w:jc w:val="both"/>
        <w:rPr>
          <w:rFonts w:eastAsia="Times New Roman" w:cstheme="minorHAnsi"/>
          <w:kern w:val="0"/>
          <w:lang w:eastAsia="pl-PL"/>
          <w14:ligatures w14:val="none"/>
        </w:rPr>
      </w:pPr>
    </w:p>
    <w:p w14:paraId="67B08AC4" w14:textId="77777777" w:rsidR="00AD4BF2" w:rsidRDefault="00AD4BF2">
      <w:pPr>
        <w:spacing w:after="0" w:line="240" w:lineRule="auto"/>
        <w:jc w:val="both"/>
        <w:rPr>
          <w:rFonts w:eastAsia="Times New Roman" w:cstheme="minorHAnsi"/>
          <w:kern w:val="0"/>
          <w:lang w:eastAsia="pl-PL"/>
          <w14:ligatures w14:val="none"/>
        </w:rPr>
      </w:pPr>
    </w:p>
    <w:sectPr w:rsidR="00AD4BF2">
      <w:headerReference w:type="even" r:id="rId13"/>
      <w:headerReference w:type="default" r:id="rId14"/>
      <w:footerReference w:type="even" r:id="rId15"/>
      <w:footerReference w:type="default" r:id="rId16"/>
      <w:headerReference w:type="first" r:id="rId17"/>
      <w:footerReference w:type="first" r:id="rId18"/>
      <w:pgSz w:w="16838" w:h="11906" w:orient="landscape"/>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9725E" w14:textId="77777777" w:rsidR="00451559" w:rsidRDefault="00451559">
      <w:pPr>
        <w:spacing w:after="0" w:line="240" w:lineRule="auto"/>
      </w:pPr>
      <w:r>
        <w:separator/>
      </w:r>
    </w:p>
  </w:endnote>
  <w:endnote w:type="continuationSeparator" w:id="0">
    <w:p w14:paraId="690585A9" w14:textId="77777777" w:rsidR="00451559" w:rsidRDefault="00451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3DDE2" w14:textId="77777777" w:rsidR="00AD4BF2" w:rsidRDefault="00AD4BF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D2303" w14:textId="77777777" w:rsidR="00AD4BF2" w:rsidRDefault="00AD6626">
    <w:pPr>
      <w:pStyle w:val="Bezodstpw"/>
      <w:jc w:val="center"/>
      <w:rPr>
        <w:rFonts w:asciiTheme="majorHAnsi" w:hAnsiTheme="majorHAnsi"/>
        <w:sz w:val="16"/>
        <w:szCs w:val="16"/>
      </w:rPr>
    </w:pPr>
    <w:r>
      <w:rPr>
        <w:rFonts w:asciiTheme="majorHAnsi" w:eastAsiaTheme="minorEastAsia" w:hAnsiTheme="majorHAnsi"/>
        <w:sz w:val="16"/>
        <w:szCs w:val="16"/>
        <w:lang w:eastAsia="pl-PL"/>
      </w:rPr>
      <w:t xml:space="preserve">Projekt nr FEPK.07.13-IP.01-0016/23, pt. </w:t>
    </w:r>
    <w:r>
      <w:rPr>
        <w:rFonts w:asciiTheme="majorHAnsi" w:eastAsiaTheme="minorEastAsia" w:hAnsiTheme="majorHAnsi"/>
        <w:b/>
        <w:sz w:val="16"/>
        <w:szCs w:val="16"/>
        <w:lang w:eastAsia="pl-PL"/>
      </w:rPr>
      <w:t>„Nowoczesny zawodowiec – szansą na przyszłość”</w:t>
    </w:r>
    <w:r>
      <w:rPr>
        <w:rFonts w:asciiTheme="majorHAnsi" w:eastAsiaTheme="minorEastAsia" w:hAnsiTheme="majorHAnsi"/>
        <w:sz w:val="16"/>
        <w:szCs w:val="16"/>
        <w:lang w:eastAsia="pl-PL"/>
      </w:rPr>
      <w:t xml:space="preserve"> jest współfinansowany przez Unię Europejską ze środków Europejskiego Funduszu Społecznego Plus w ramach programu Fundusze Europejskie dla Podkarpacia 2021-2027.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1D370" w14:textId="77777777" w:rsidR="00AD4BF2" w:rsidRDefault="00AD6626">
    <w:pPr>
      <w:pStyle w:val="Bezodstpw"/>
      <w:jc w:val="center"/>
      <w:rPr>
        <w:rFonts w:asciiTheme="majorHAnsi" w:hAnsiTheme="majorHAnsi"/>
        <w:sz w:val="16"/>
        <w:szCs w:val="16"/>
      </w:rPr>
    </w:pPr>
    <w:r>
      <w:rPr>
        <w:rFonts w:asciiTheme="majorHAnsi" w:eastAsiaTheme="minorEastAsia" w:hAnsiTheme="majorHAnsi"/>
        <w:sz w:val="16"/>
        <w:szCs w:val="16"/>
        <w:lang w:eastAsia="pl-PL"/>
      </w:rPr>
      <w:t xml:space="preserve">Projekt nr FEPK.07.13-IP.01-0016/23, pt. </w:t>
    </w:r>
    <w:r>
      <w:rPr>
        <w:rFonts w:asciiTheme="majorHAnsi" w:eastAsiaTheme="minorEastAsia" w:hAnsiTheme="majorHAnsi"/>
        <w:b/>
        <w:sz w:val="16"/>
        <w:szCs w:val="16"/>
        <w:lang w:eastAsia="pl-PL"/>
      </w:rPr>
      <w:t>„Nowoczesny zawodowiec – szansą na przyszłość”</w:t>
    </w:r>
    <w:r>
      <w:rPr>
        <w:rFonts w:asciiTheme="majorHAnsi" w:eastAsiaTheme="minorEastAsia" w:hAnsiTheme="majorHAnsi"/>
        <w:sz w:val="16"/>
        <w:szCs w:val="16"/>
        <w:lang w:eastAsia="pl-PL"/>
      </w:rPr>
      <w:t xml:space="preserve"> jest współfinansowany przez Unię Europejską ze środków Europejskiego Funduszu Społecznego Plus w ramach programu Fundusze Europejskie dla Podkarpacia 2021-2027.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39575" w14:textId="77777777" w:rsidR="00451559" w:rsidRDefault="00451559">
      <w:pPr>
        <w:spacing w:after="0" w:line="240" w:lineRule="auto"/>
      </w:pPr>
      <w:r>
        <w:separator/>
      </w:r>
    </w:p>
  </w:footnote>
  <w:footnote w:type="continuationSeparator" w:id="0">
    <w:p w14:paraId="0090A933" w14:textId="77777777" w:rsidR="00451559" w:rsidRDefault="00451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40C91" w14:textId="77777777" w:rsidR="00AD4BF2" w:rsidRDefault="00AD4BF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A4E48" w14:textId="77777777" w:rsidR="00AD4BF2" w:rsidRDefault="00AD6626">
    <w:pPr>
      <w:pStyle w:val="Nagwek"/>
      <w:jc w:val="center"/>
    </w:pPr>
    <w:r>
      <w:rPr>
        <w:noProof/>
      </w:rPr>
      <w:drawing>
        <wp:inline distT="0" distB="0" distL="0" distR="0" wp14:anchorId="644E686C" wp14:editId="2F08E9C3">
          <wp:extent cx="5761355" cy="572770"/>
          <wp:effectExtent l="0" t="0" r="0" b="0"/>
          <wp:docPr id="4" name="Obra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5"/>
                  <pic:cNvPicPr>
                    <a:picLocks noChangeAspect="1" noChangeArrowheads="1"/>
                  </pic:cNvPicPr>
                </pic:nvPicPr>
                <pic:blipFill>
                  <a:blip r:embed="rId1"/>
                  <a:stretch>
                    <a:fillRect/>
                  </a:stretch>
                </pic:blipFill>
                <pic:spPr bwMode="auto">
                  <a:xfrm>
                    <a:off x="0" y="0"/>
                    <a:ext cx="5761355" cy="57277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49948" w14:textId="77777777" w:rsidR="00AD4BF2" w:rsidRDefault="00AD6626">
    <w:pPr>
      <w:pStyle w:val="Nagwek"/>
      <w:jc w:val="center"/>
    </w:pPr>
    <w:r>
      <w:rPr>
        <w:noProof/>
      </w:rPr>
      <w:drawing>
        <wp:inline distT="0" distB="0" distL="0" distR="0" wp14:anchorId="03FCBD01" wp14:editId="11EB76B4">
          <wp:extent cx="5761355" cy="572770"/>
          <wp:effectExtent l="0" t="0" r="0" b="0"/>
          <wp:docPr id="5" name="Obra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5"/>
                  <pic:cNvPicPr>
                    <a:picLocks noChangeAspect="1" noChangeArrowheads="1"/>
                  </pic:cNvPicPr>
                </pic:nvPicPr>
                <pic:blipFill>
                  <a:blip r:embed="rId1"/>
                  <a:stretch>
                    <a:fillRect/>
                  </a:stretch>
                </pic:blipFill>
                <pic:spPr bwMode="auto">
                  <a:xfrm>
                    <a:off x="0" y="0"/>
                    <a:ext cx="5761355" cy="5727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10BAB"/>
    <w:multiLevelType w:val="multilevel"/>
    <w:tmpl w:val="B30093D8"/>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 w15:restartNumberingAfterBreak="0">
    <w:nsid w:val="010A0845"/>
    <w:multiLevelType w:val="multilevel"/>
    <w:tmpl w:val="C05E506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2900E90"/>
    <w:multiLevelType w:val="multilevel"/>
    <w:tmpl w:val="D1A085E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2C62792"/>
    <w:multiLevelType w:val="multilevel"/>
    <w:tmpl w:val="B11A9F2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6C6930"/>
    <w:multiLevelType w:val="multilevel"/>
    <w:tmpl w:val="28524A3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3BF5CBB"/>
    <w:multiLevelType w:val="hybridMultilevel"/>
    <w:tmpl w:val="8818694C"/>
    <w:lvl w:ilvl="0" w:tplc="3B5ED554">
      <w:start w:val="1"/>
      <w:numFmt w:val="bullet"/>
      <w:lvlText w:val="o"/>
      <w:lvlJc w:val="left"/>
      <w:pPr>
        <w:ind w:left="786" w:hanging="360"/>
      </w:pPr>
      <w:rPr>
        <w:rFonts w:ascii="Courier New" w:hAnsi="Courier New" w:cs="Courier New" w:hint="default"/>
        <w:b w:val="0"/>
        <w:bCs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03F61E83"/>
    <w:multiLevelType w:val="multilevel"/>
    <w:tmpl w:val="0DC0DDB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042BD0"/>
    <w:multiLevelType w:val="multilevel"/>
    <w:tmpl w:val="0A0A76F0"/>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65A4FF3"/>
    <w:multiLevelType w:val="hybridMultilevel"/>
    <w:tmpl w:val="D436ADA8"/>
    <w:lvl w:ilvl="0" w:tplc="04150003">
      <w:start w:val="1"/>
      <w:numFmt w:val="bullet"/>
      <w:lvlText w:val="o"/>
      <w:lvlJc w:val="left"/>
      <w:pPr>
        <w:ind w:left="1429" w:hanging="360"/>
      </w:pPr>
      <w:rPr>
        <w:rFonts w:ascii="Courier New" w:hAnsi="Courier New" w:cs="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06BA46B4"/>
    <w:multiLevelType w:val="multilevel"/>
    <w:tmpl w:val="53C659E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6C56A55"/>
    <w:multiLevelType w:val="hybridMultilevel"/>
    <w:tmpl w:val="3EB62C9A"/>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076C65B6"/>
    <w:multiLevelType w:val="multilevel"/>
    <w:tmpl w:val="36FCC22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7EA4ABA"/>
    <w:multiLevelType w:val="multilevel"/>
    <w:tmpl w:val="148208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043B1A"/>
    <w:multiLevelType w:val="multilevel"/>
    <w:tmpl w:val="171E2D3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86651A5"/>
    <w:multiLevelType w:val="hybridMultilevel"/>
    <w:tmpl w:val="F58C9946"/>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08D61CD2"/>
    <w:multiLevelType w:val="multilevel"/>
    <w:tmpl w:val="6C2C6A2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8FB42D4"/>
    <w:multiLevelType w:val="hybridMultilevel"/>
    <w:tmpl w:val="EF122E84"/>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7" w15:restartNumberingAfterBreak="0">
    <w:nsid w:val="0AEE744A"/>
    <w:multiLevelType w:val="multilevel"/>
    <w:tmpl w:val="1CEE4CE8"/>
    <w:lvl w:ilvl="0">
      <w:start w:val="1"/>
      <w:numFmt w:val="upperRoman"/>
      <w:lvlText w:val="%1."/>
      <w:lvlJc w:val="righ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B6E3643"/>
    <w:multiLevelType w:val="multilevel"/>
    <w:tmpl w:val="CC26535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C1072D8"/>
    <w:multiLevelType w:val="multilevel"/>
    <w:tmpl w:val="BABA051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D7B5AE4"/>
    <w:multiLevelType w:val="multilevel"/>
    <w:tmpl w:val="4F20177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0DA348DE"/>
    <w:multiLevelType w:val="hybridMultilevel"/>
    <w:tmpl w:val="007C0D0E"/>
    <w:lvl w:ilvl="0" w:tplc="3B5ED554">
      <w:start w:val="1"/>
      <w:numFmt w:val="bullet"/>
      <w:lvlText w:val="o"/>
      <w:lvlJc w:val="left"/>
      <w:pPr>
        <w:ind w:left="786" w:hanging="360"/>
      </w:pPr>
      <w:rPr>
        <w:rFonts w:ascii="Courier New" w:hAnsi="Courier New" w:cs="Courier New"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0E3D7CEC"/>
    <w:multiLevelType w:val="multilevel"/>
    <w:tmpl w:val="81A86A8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E6866A9"/>
    <w:multiLevelType w:val="hybridMultilevel"/>
    <w:tmpl w:val="A976B622"/>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EAE6681"/>
    <w:multiLevelType w:val="hybridMultilevel"/>
    <w:tmpl w:val="54EEB3D8"/>
    <w:lvl w:ilvl="0" w:tplc="04150003">
      <w:start w:val="1"/>
      <w:numFmt w:val="bullet"/>
      <w:lvlText w:val="o"/>
      <w:lvlJc w:val="left"/>
      <w:pPr>
        <w:ind w:left="107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0F67283F"/>
    <w:multiLevelType w:val="multilevel"/>
    <w:tmpl w:val="930E1A9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F7D6F2F"/>
    <w:multiLevelType w:val="multilevel"/>
    <w:tmpl w:val="5A32CCE2"/>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103874EF"/>
    <w:multiLevelType w:val="multilevel"/>
    <w:tmpl w:val="291A578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13E2B20"/>
    <w:multiLevelType w:val="multilevel"/>
    <w:tmpl w:val="5B3A4FC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29040E0"/>
    <w:multiLevelType w:val="hybridMultilevel"/>
    <w:tmpl w:val="F18E6FD0"/>
    <w:lvl w:ilvl="0" w:tplc="1B888474">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2B02F17"/>
    <w:multiLevelType w:val="multilevel"/>
    <w:tmpl w:val="983CA4F2"/>
    <w:lvl w:ilvl="0">
      <w:start w:val="1"/>
      <w:numFmt w:val="upperRoman"/>
      <w:lvlText w:val="%1."/>
      <w:lvlJc w:val="righ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12BF6918"/>
    <w:multiLevelType w:val="multilevel"/>
    <w:tmpl w:val="AE381F3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36F44C1"/>
    <w:multiLevelType w:val="hybridMultilevel"/>
    <w:tmpl w:val="A4C49FAC"/>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151174C3"/>
    <w:multiLevelType w:val="multilevel"/>
    <w:tmpl w:val="D40C702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5453E6A"/>
    <w:multiLevelType w:val="hybridMultilevel"/>
    <w:tmpl w:val="5BF09454"/>
    <w:lvl w:ilvl="0" w:tplc="04150003">
      <w:start w:val="1"/>
      <w:numFmt w:val="bullet"/>
      <w:lvlText w:val="o"/>
      <w:lvlJc w:val="left"/>
      <w:pPr>
        <w:ind w:left="1429" w:hanging="360"/>
      </w:pPr>
      <w:rPr>
        <w:rFonts w:ascii="Courier New" w:hAnsi="Courier New" w:cs="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15:restartNumberingAfterBreak="0">
    <w:nsid w:val="15C00F88"/>
    <w:multiLevelType w:val="multilevel"/>
    <w:tmpl w:val="2D7AE872"/>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163063AF"/>
    <w:multiLevelType w:val="multilevel"/>
    <w:tmpl w:val="F6606E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7" w15:restartNumberingAfterBreak="0">
    <w:nsid w:val="16B1369B"/>
    <w:multiLevelType w:val="hybridMultilevel"/>
    <w:tmpl w:val="53322D8A"/>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8" w15:restartNumberingAfterBreak="0">
    <w:nsid w:val="17816D2A"/>
    <w:multiLevelType w:val="hybridMultilevel"/>
    <w:tmpl w:val="44F627A0"/>
    <w:lvl w:ilvl="0" w:tplc="3B5ED554">
      <w:start w:val="1"/>
      <w:numFmt w:val="bullet"/>
      <w:lvlText w:val="o"/>
      <w:lvlJc w:val="left"/>
      <w:pPr>
        <w:ind w:left="786" w:hanging="360"/>
      </w:pPr>
      <w:rPr>
        <w:rFonts w:ascii="Courier New" w:hAnsi="Courier New" w:cs="Courier New" w:hint="default"/>
        <w:b w:val="0"/>
        <w:bCs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7887CDE"/>
    <w:multiLevelType w:val="hybridMultilevel"/>
    <w:tmpl w:val="B8C4C5A0"/>
    <w:lvl w:ilvl="0" w:tplc="F780AB1A">
      <w:start w:val="1"/>
      <w:numFmt w:val="upperRoman"/>
      <w:lvlText w:val="%1."/>
      <w:lvlJc w:val="left"/>
      <w:pPr>
        <w:ind w:left="1080" w:hanging="7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7C63018"/>
    <w:multiLevelType w:val="hybridMultilevel"/>
    <w:tmpl w:val="6CCE778E"/>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 w15:restartNumberingAfterBreak="0">
    <w:nsid w:val="17DA48DC"/>
    <w:multiLevelType w:val="multilevel"/>
    <w:tmpl w:val="BC48957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7F253AD"/>
    <w:multiLevelType w:val="multilevel"/>
    <w:tmpl w:val="0E9CF90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7FE1A6A"/>
    <w:multiLevelType w:val="hybridMultilevel"/>
    <w:tmpl w:val="2EA26ECE"/>
    <w:lvl w:ilvl="0" w:tplc="3B5ED554">
      <w:start w:val="1"/>
      <w:numFmt w:val="bullet"/>
      <w:lvlText w:val="o"/>
      <w:lvlJc w:val="left"/>
      <w:pPr>
        <w:ind w:left="786" w:hanging="360"/>
      </w:pPr>
      <w:rPr>
        <w:rFonts w:ascii="Courier New" w:hAnsi="Courier New" w:cs="Courier New" w:hint="default"/>
        <w:b w:val="0"/>
        <w:bCs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 w15:restartNumberingAfterBreak="0">
    <w:nsid w:val="180F23E4"/>
    <w:multiLevelType w:val="multilevel"/>
    <w:tmpl w:val="2B4451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9B4463F"/>
    <w:multiLevelType w:val="multilevel"/>
    <w:tmpl w:val="322AF39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9D41E0A"/>
    <w:multiLevelType w:val="multilevel"/>
    <w:tmpl w:val="69348BA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A6B1FDE"/>
    <w:multiLevelType w:val="multilevel"/>
    <w:tmpl w:val="74A8D27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BC51B63"/>
    <w:multiLevelType w:val="multilevel"/>
    <w:tmpl w:val="2AE6FD1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CCB4850"/>
    <w:multiLevelType w:val="multilevel"/>
    <w:tmpl w:val="B2A03E54"/>
    <w:lvl w:ilvl="0">
      <w:start w:val="1"/>
      <w:numFmt w:val="upperRoman"/>
      <w:lvlText w:val="%1."/>
      <w:lvlJc w:val="right"/>
      <w:pPr>
        <w:tabs>
          <w:tab w:val="num" w:pos="348"/>
        </w:tabs>
        <w:ind w:left="1068" w:hanging="360"/>
      </w:pPr>
    </w:lvl>
    <w:lvl w:ilvl="1">
      <w:start w:val="1"/>
      <w:numFmt w:val="bullet"/>
      <w:lvlText w:val=""/>
      <w:lvlJc w:val="left"/>
      <w:pPr>
        <w:ind w:left="1788" w:hanging="360"/>
      </w:pPr>
      <w:rPr>
        <w:rFonts w:ascii="Symbol" w:hAnsi="Symbol" w:hint="default"/>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50" w15:restartNumberingAfterBreak="0">
    <w:nsid w:val="1D394880"/>
    <w:multiLevelType w:val="multilevel"/>
    <w:tmpl w:val="108E841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D3F32F0"/>
    <w:multiLevelType w:val="multilevel"/>
    <w:tmpl w:val="9F5860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1D97543F"/>
    <w:multiLevelType w:val="multilevel"/>
    <w:tmpl w:val="8584BC9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E1C4C64"/>
    <w:multiLevelType w:val="hybridMultilevel"/>
    <w:tmpl w:val="D2B4C8D4"/>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4" w15:restartNumberingAfterBreak="0">
    <w:nsid w:val="1E206A1C"/>
    <w:multiLevelType w:val="multilevel"/>
    <w:tmpl w:val="B8F64AD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E5D11BE"/>
    <w:multiLevelType w:val="hybridMultilevel"/>
    <w:tmpl w:val="AE5EC230"/>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6" w15:restartNumberingAfterBreak="0">
    <w:nsid w:val="1EB77D22"/>
    <w:multiLevelType w:val="hybridMultilevel"/>
    <w:tmpl w:val="A2A2ABDC"/>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7" w15:restartNumberingAfterBreak="0">
    <w:nsid w:val="1EE60ED0"/>
    <w:multiLevelType w:val="multilevel"/>
    <w:tmpl w:val="8CBEFC9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F68126F"/>
    <w:multiLevelType w:val="multilevel"/>
    <w:tmpl w:val="7106713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F8E3866"/>
    <w:multiLevelType w:val="hybridMultilevel"/>
    <w:tmpl w:val="AE20935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1FC87BBD"/>
    <w:multiLevelType w:val="multilevel"/>
    <w:tmpl w:val="C4BE4FEA"/>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1FF065BB"/>
    <w:multiLevelType w:val="multilevel"/>
    <w:tmpl w:val="EEC82D20"/>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2056384E"/>
    <w:multiLevelType w:val="hybridMultilevel"/>
    <w:tmpl w:val="A976B622"/>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2089583E"/>
    <w:multiLevelType w:val="multilevel"/>
    <w:tmpl w:val="726875E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1B606E2"/>
    <w:multiLevelType w:val="multilevel"/>
    <w:tmpl w:val="5B26538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2A255FA"/>
    <w:multiLevelType w:val="hybridMultilevel"/>
    <w:tmpl w:val="328C93D4"/>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6" w15:restartNumberingAfterBreak="0">
    <w:nsid w:val="22B94EEC"/>
    <w:multiLevelType w:val="multilevel"/>
    <w:tmpl w:val="F1B2EF1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35F26C6"/>
    <w:multiLevelType w:val="multilevel"/>
    <w:tmpl w:val="58A8AF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23BF226F"/>
    <w:multiLevelType w:val="hybridMultilevel"/>
    <w:tmpl w:val="4DE233C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24807E8D"/>
    <w:multiLevelType w:val="multilevel"/>
    <w:tmpl w:val="67882CE8"/>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70" w15:restartNumberingAfterBreak="0">
    <w:nsid w:val="255735C4"/>
    <w:multiLevelType w:val="multilevel"/>
    <w:tmpl w:val="22E0456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67E59C7"/>
    <w:multiLevelType w:val="multilevel"/>
    <w:tmpl w:val="A4A2719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76D31A7"/>
    <w:multiLevelType w:val="multilevel"/>
    <w:tmpl w:val="E968C45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7E95B00"/>
    <w:multiLevelType w:val="hybridMultilevel"/>
    <w:tmpl w:val="3FC6FF02"/>
    <w:lvl w:ilvl="0" w:tplc="7FEE44B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28B90781"/>
    <w:multiLevelType w:val="hybridMultilevel"/>
    <w:tmpl w:val="41CCB49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5" w15:restartNumberingAfterBreak="0">
    <w:nsid w:val="28C07BD4"/>
    <w:multiLevelType w:val="hybridMultilevel"/>
    <w:tmpl w:val="87B48A42"/>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6" w15:restartNumberingAfterBreak="0">
    <w:nsid w:val="28D769CD"/>
    <w:multiLevelType w:val="multilevel"/>
    <w:tmpl w:val="3258D426"/>
    <w:lvl w:ilvl="0">
      <w:start w:val="1"/>
      <w:numFmt w:val="upperRoman"/>
      <w:lvlText w:val="%1."/>
      <w:lvlJc w:val="righ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15:restartNumberingAfterBreak="0">
    <w:nsid w:val="28F749BA"/>
    <w:multiLevelType w:val="multilevel"/>
    <w:tmpl w:val="38882D1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95D1411"/>
    <w:multiLevelType w:val="multilevel"/>
    <w:tmpl w:val="5A8292C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9612263"/>
    <w:multiLevelType w:val="multilevel"/>
    <w:tmpl w:val="A81A5C3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A774798"/>
    <w:multiLevelType w:val="multilevel"/>
    <w:tmpl w:val="A5D469D4"/>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1" w15:restartNumberingAfterBreak="0">
    <w:nsid w:val="2A81644E"/>
    <w:multiLevelType w:val="hybridMultilevel"/>
    <w:tmpl w:val="B7189BA4"/>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2" w15:restartNumberingAfterBreak="0">
    <w:nsid w:val="2AAD64E1"/>
    <w:multiLevelType w:val="hybridMultilevel"/>
    <w:tmpl w:val="E7068FC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2B382B9B"/>
    <w:multiLevelType w:val="multilevel"/>
    <w:tmpl w:val="674C4FD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B756009"/>
    <w:multiLevelType w:val="multilevel"/>
    <w:tmpl w:val="A83487D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B7861B8"/>
    <w:multiLevelType w:val="multilevel"/>
    <w:tmpl w:val="0F82713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C3365BA"/>
    <w:multiLevelType w:val="hybridMultilevel"/>
    <w:tmpl w:val="852EDF8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2C711C90"/>
    <w:multiLevelType w:val="hybridMultilevel"/>
    <w:tmpl w:val="A976B622"/>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2D887550"/>
    <w:multiLevelType w:val="multilevel"/>
    <w:tmpl w:val="BD481BE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2E022CE6"/>
    <w:multiLevelType w:val="hybridMultilevel"/>
    <w:tmpl w:val="558A267E"/>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0" w15:restartNumberingAfterBreak="0">
    <w:nsid w:val="2E2B584F"/>
    <w:multiLevelType w:val="multilevel"/>
    <w:tmpl w:val="845890F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EE95DDD"/>
    <w:multiLevelType w:val="multilevel"/>
    <w:tmpl w:val="7BB8BD46"/>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2" w15:restartNumberingAfterBreak="0">
    <w:nsid w:val="30D22714"/>
    <w:multiLevelType w:val="multilevel"/>
    <w:tmpl w:val="E86ABB0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0D34514"/>
    <w:multiLevelType w:val="multilevel"/>
    <w:tmpl w:val="5226FD8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1541CEA"/>
    <w:multiLevelType w:val="multilevel"/>
    <w:tmpl w:val="EC8C491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21B68D5"/>
    <w:multiLevelType w:val="hybridMultilevel"/>
    <w:tmpl w:val="FCCE1DA4"/>
    <w:lvl w:ilvl="0" w:tplc="82B4CED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32F23CF6"/>
    <w:multiLevelType w:val="multilevel"/>
    <w:tmpl w:val="893669C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333E04F8"/>
    <w:multiLevelType w:val="multilevel"/>
    <w:tmpl w:val="90965440"/>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8" w15:restartNumberingAfterBreak="0">
    <w:nsid w:val="341725D6"/>
    <w:multiLevelType w:val="multilevel"/>
    <w:tmpl w:val="F3B88304"/>
    <w:lvl w:ilvl="0">
      <w:start w:val="1"/>
      <w:numFmt w:val="bullet"/>
      <w:lvlText w:val="o"/>
      <w:lvlJc w:val="left"/>
      <w:pPr>
        <w:ind w:left="720" w:hanging="360"/>
      </w:pPr>
      <w:rPr>
        <w:rFonts w:ascii="Courier New" w:hAnsi="Courier New" w:cs="Courier New" w:hint="default"/>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9" w15:restartNumberingAfterBreak="0">
    <w:nsid w:val="34B5349B"/>
    <w:multiLevelType w:val="multilevel"/>
    <w:tmpl w:val="F3B88304"/>
    <w:lvl w:ilvl="0">
      <w:start w:val="1"/>
      <w:numFmt w:val="bullet"/>
      <w:lvlText w:val="o"/>
      <w:lvlJc w:val="left"/>
      <w:pPr>
        <w:ind w:left="720" w:hanging="360"/>
      </w:pPr>
      <w:rPr>
        <w:rFonts w:ascii="Courier New" w:hAnsi="Courier New" w:cs="Courier New" w:hint="default"/>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0" w15:restartNumberingAfterBreak="0">
    <w:nsid w:val="353C7A5F"/>
    <w:multiLevelType w:val="multilevel"/>
    <w:tmpl w:val="83DE5CDC"/>
    <w:lvl w:ilvl="0">
      <w:start w:val="1"/>
      <w:numFmt w:val="bullet"/>
      <w:lvlText w:val="o"/>
      <w:lvlJc w:val="left"/>
      <w:pPr>
        <w:ind w:left="1068" w:hanging="360"/>
      </w:pPr>
      <w:rPr>
        <w:rFonts w:ascii="Courier New" w:hAnsi="Courier New" w:cs="Courier New" w:hint="default"/>
      </w:rPr>
    </w:lvl>
    <w:lvl w:ilvl="1">
      <w:start w:val="1"/>
      <w:numFmt w:val="bullet"/>
      <w:lvlText w:val=""/>
      <w:lvlJc w:val="left"/>
      <w:pPr>
        <w:ind w:left="1788" w:hanging="360"/>
      </w:pPr>
      <w:rPr>
        <w:rFonts w:ascii="Symbol" w:hAnsi="Symbol" w:hint="default"/>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101" w15:restartNumberingAfterBreak="0">
    <w:nsid w:val="36424A9F"/>
    <w:multiLevelType w:val="hybridMultilevel"/>
    <w:tmpl w:val="F4B0CDDC"/>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02" w15:restartNumberingAfterBreak="0">
    <w:nsid w:val="36AA5355"/>
    <w:multiLevelType w:val="hybridMultilevel"/>
    <w:tmpl w:val="B16636C8"/>
    <w:lvl w:ilvl="0" w:tplc="02827122">
      <w:start w:val="1"/>
      <w:numFmt w:val="upperRoman"/>
      <w:lvlText w:val="%1."/>
      <w:lvlJc w:val="left"/>
      <w:pPr>
        <w:ind w:left="720" w:hanging="720"/>
      </w:pPr>
      <w:rPr>
        <w:rFonts w:eastAsia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15:restartNumberingAfterBreak="0">
    <w:nsid w:val="36C261D1"/>
    <w:multiLevelType w:val="multilevel"/>
    <w:tmpl w:val="1C58A2B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72077BF"/>
    <w:multiLevelType w:val="multilevel"/>
    <w:tmpl w:val="39FCFEC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72F3D97"/>
    <w:multiLevelType w:val="multilevel"/>
    <w:tmpl w:val="29BEC438"/>
    <w:lvl w:ilvl="0">
      <w:start w:val="1"/>
      <w:numFmt w:val="bullet"/>
      <w:lvlText w:val="o"/>
      <w:lvlJc w:val="left"/>
      <w:pPr>
        <w:tabs>
          <w:tab w:val="num" w:pos="0"/>
        </w:tabs>
        <w:ind w:left="928"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06" w15:restartNumberingAfterBreak="0">
    <w:nsid w:val="377955E3"/>
    <w:multiLevelType w:val="hybridMultilevel"/>
    <w:tmpl w:val="083639C6"/>
    <w:lvl w:ilvl="0" w:tplc="9E54A6B6">
      <w:start w:val="1"/>
      <w:numFmt w:val="upperRoman"/>
      <w:lvlText w:val="%1."/>
      <w:lvlJc w:val="left"/>
      <w:pPr>
        <w:ind w:left="1080" w:hanging="720"/>
      </w:pPr>
      <w:rPr>
        <w:rFonts w:eastAsiaTheme="minorHAns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378F17F4"/>
    <w:multiLevelType w:val="hybridMultilevel"/>
    <w:tmpl w:val="3938620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37A33528"/>
    <w:multiLevelType w:val="hybridMultilevel"/>
    <w:tmpl w:val="12905C0E"/>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9" w15:restartNumberingAfterBreak="0">
    <w:nsid w:val="38031339"/>
    <w:multiLevelType w:val="multilevel"/>
    <w:tmpl w:val="8F121D7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82823B3"/>
    <w:multiLevelType w:val="multilevel"/>
    <w:tmpl w:val="824C1362"/>
    <w:lvl w:ilvl="0">
      <w:start w:val="1"/>
      <w:numFmt w:val="decimal"/>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111" w15:restartNumberingAfterBreak="0">
    <w:nsid w:val="389E4E2B"/>
    <w:multiLevelType w:val="multilevel"/>
    <w:tmpl w:val="71F2F33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38B36789"/>
    <w:multiLevelType w:val="hybridMultilevel"/>
    <w:tmpl w:val="8AA2D5E2"/>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13" w15:restartNumberingAfterBreak="0">
    <w:nsid w:val="39687A80"/>
    <w:multiLevelType w:val="hybridMultilevel"/>
    <w:tmpl w:val="B462B746"/>
    <w:lvl w:ilvl="0" w:tplc="04150003">
      <w:start w:val="1"/>
      <w:numFmt w:val="bullet"/>
      <w:lvlText w:val="o"/>
      <w:lvlJc w:val="left"/>
      <w:pPr>
        <w:ind w:left="107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4" w15:restartNumberingAfterBreak="0">
    <w:nsid w:val="39E41381"/>
    <w:multiLevelType w:val="multilevel"/>
    <w:tmpl w:val="F1FAA76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39F94164"/>
    <w:multiLevelType w:val="multilevel"/>
    <w:tmpl w:val="CA4EA1A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3ADF35A0"/>
    <w:multiLevelType w:val="hybridMultilevel"/>
    <w:tmpl w:val="6FA21F40"/>
    <w:lvl w:ilvl="0" w:tplc="04150003">
      <w:start w:val="1"/>
      <w:numFmt w:val="bullet"/>
      <w:lvlText w:val="o"/>
      <w:lvlJc w:val="left"/>
      <w:pPr>
        <w:ind w:left="1068" w:hanging="360"/>
      </w:pPr>
      <w:rPr>
        <w:rFonts w:ascii="Courier New" w:hAnsi="Courier New" w:cs="Courier New"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17" w15:restartNumberingAfterBreak="0">
    <w:nsid w:val="3B2956C4"/>
    <w:multiLevelType w:val="hybridMultilevel"/>
    <w:tmpl w:val="EC622A40"/>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18" w15:restartNumberingAfterBreak="0">
    <w:nsid w:val="3B7C4D98"/>
    <w:multiLevelType w:val="multilevel"/>
    <w:tmpl w:val="168686C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3BB83314"/>
    <w:multiLevelType w:val="hybridMultilevel"/>
    <w:tmpl w:val="7BE0BB58"/>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0" w15:restartNumberingAfterBreak="0">
    <w:nsid w:val="3BC1144F"/>
    <w:multiLevelType w:val="multilevel"/>
    <w:tmpl w:val="0886571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3CFA0957"/>
    <w:multiLevelType w:val="multilevel"/>
    <w:tmpl w:val="3B2444E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3E580215"/>
    <w:multiLevelType w:val="multilevel"/>
    <w:tmpl w:val="83DE5CDC"/>
    <w:lvl w:ilvl="0">
      <w:start w:val="1"/>
      <w:numFmt w:val="bullet"/>
      <w:lvlText w:val="o"/>
      <w:lvlJc w:val="left"/>
      <w:pPr>
        <w:ind w:left="1068" w:hanging="360"/>
      </w:pPr>
      <w:rPr>
        <w:rFonts w:ascii="Courier New" w:hAnsi="Courier New" w:cs="Courier New" w:hint="default"/>
      </w:rPr>
    </w:lvl>
    <w:lvl w:ilvl="1">
      <w:start w:val="1"/>
      <w:numFmt w:val="bullet"/>
      <w:lvlText w:val=""/>
      <w:lvlJc w:val="left"/>
      <w:pPr>
        <w:ind w:left="1788" w:hanging="360"/>
      </w:pPr>
      <w:rPr>
        <w:rFonts w:ascii="Symbol" w:hAnsi="Symbol" w:hint="default"/>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123" w15:restartNumberingAfterBreak="0">
    <w:nsid w:val="3EC839D5"/>
    <w:multiLevelType w:val="multilevel"/>
    <w:tmpl w:val="F7D427E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3F573B73"/>
    <w:multiLevelType w:val="multilevel"/>
    <w:tmpl w:val="487E7BF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409F466E"/>
    <w:multiLevelType w:val="multilevel"/>
    <w:tmpl w:val="55E8FC7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40DE4D73"/>
    <w:multiLevelType w:val="hybridMultilevel"/>
    <w:tmpl w:val="0EB0DC98"/>
    <w:lvl w:ilvl="0" w:tplc="04150003">
      <w:start w:val="1"/>
      <w:numFmt w:val="bullet"/>
      <w:lvlText w:val="o"/>
      <w:lvlJc w:val="left"/>
      <w:pPr>
        <w:ind w:left="107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7" w15:restartNumberingAfterBreak="0">
    <w:nsid w:val="41620F89"/>
    <w:multiLevelType w:val="multilevel"/>
    <w:tmpl w:val="5DF4BEA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41AB0B12"/>
    <w:multiLevelType w:val="multilevel"/>
    <w:tmpl w:val="60A61E6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420A4A77"/>
    <w:multiLevelType w:val="hybridMultilevel"/>
    <w:tmpl w:val="F18E6FD0"/>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44D43BDC"/>
    <w:multiLevelType w:val="multilevel"/>
    <w:tmpl w:val="FE9EBE7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475A7DBE"/>
    <w:multiLevelType w:val="hybridMultilevel"/>
    <w:tmpl w:val="07FEFE54"/>
    <w:lvl w:ilvl="0" w:tplc="67602D52">
      <w:start w:val="1"/>
      <w:numFmt w:val="upperRoman"/>
      <w:lvlText w:val="%1."/>
      <w:lvlJc w:val="left"/>
      <w:pPr>
        <w:ind w:left="1080" w:hanging="7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48162B95"/>
    <w:multiLevelType w:val="hybridMultilevel"/>
    <w:tmpl w:val="74FA30A0"/>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3" w15:restartNumberingAfterBreak="0">
    <w:nsid w:val="482C7C6E"/>
    <w:multiLevelType w:val="multilevel"/>
    <w:tmpl w:val="AA1C99B0"/>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4" w15:restartNumberingAfterBreak="0">
    <w:nsid w:val="48890560"/>
    <w:multiLevelType w:val="multilevel"/>
    <w:tmpl w:val="F32A153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495B7499"/>
    <w:multiLevelType w:val="hybridMultilevel"/>
    <w:tmpl w:val="CE3091C4"/>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6" w15:restartNumberingAfterBreak="0">
    <w:nsid w:val="4A752D5F"/>
    <w:multiLevelType w:val="hybridMultilevel"/>
    <w:tmpl w:val="86B2D970"/>
    <w:lvl w:ilvl="0" w:tplc="3B5ED554">
      <w:start w:val="1"/>
      <w:numFmt w:val="bullet"/>
      <w:lvlText w:val="o"/>
      <w:lvlJc w:val="left"/>
      <w:pPr>
        <w:ind w:left="786" w:hanging="360"/>
      </w:pPr>
      <w:rPr>
        <w:rFonts w:ascii="Courier New" w:hAnsi="Courier New" w:cs="Courier New" w:hint="default"/>
        <w:b w:val="0"/>
        <w:bCs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7" w15:restartNumberingAfterBreak="0">
    <w:nsid w:val="4AD933E6"/>
    <w:multiLevelType w:val="multilevel"/>
    <w:tmpl w:val="2AAC5BD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4BF673A0"/>
    <w:multiLevelType w:val="hybridMultilevel"/>
    <w:tmpl w:val="F18E6FD0"/>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4C2C697F"/>
    <w:multiLevelType w:val="multilevel"/>
    <w:tmpl w:val="D9B8F68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4C7A16D8"/>
    <w:multiLevelType w:val="multilevel"/>
    <w:tmpl w:val="B0A075B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4D381672"/>
    <w:multiLevelType w:val="hybridMultilevel"/>
    <w:tmpl w:val="86F83B1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2" w15:restartNumberingAfterBreak="0">
    <w:nsid w:val="4D754649"/>
    <w:multiLevelType w:val="hybridMultilevel"/>
    <w:tmpl w:val="4F5E4A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4E1B2225"/>
    <w:multiLevelType w:val="multilevel"/>
    <w:tmpl w:val="89366C9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511F649C"/>
    <w:multiLevelType w:val="multilevel"/>
    <w:tmpl w:val="0B7618C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53603F62"/>
    <w:multiLevelType w:val="multilevel"/>
    <w:tmpl w:val="BF0CB60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53DB43BD"/>
    <w:multiLevelType w:val="hybridMultilevel"/>
    <w:tmpl w:val="B5EA84AA"/>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7" w15:restartNumberingAfterBreak="0">
    <w:nsid w:val="540A4E3E"/>
    <w:multiLevelType w:val="multilevel"/>
    <w:tmpl w:val="7036301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55555734"/>
    <w:multiLevelType w:val="multilevel"/>
    <w:tmpl w:val="3FECB0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555E4755"/>
    <w:multiLevelType w:val="multilevel"/>
    <w:tmpl w:val="6A54A68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557666F9"/>
    <w:multiLevelType w:val="multilevel"/>
    <w:tmpl w:val="16EA8FA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567A4C4A"/>
    <w:multiLevelType w:val="hybridMultilevel"/>
    <w:tmpl w:val="279CF9A2"/>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52" w15:restartNumberingAfterBreak="0">
    <w:nsid w:val="56874514"/>
    <w:multiLevelType w:val="hybridMultilevel"/>
    <w:tmpl w:val="E7068FC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56A25BC4"/>
    <w:multiLevelType w:val="multilevel"/>
    <w:tmpl w:val="60E23E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4" w15:restartNumberingAfterBreak="0">
    <w:nsid w:val="571330E2"/>
    <w:multiLevelType w:val="hybridMultilevel"/>
    <w:tmpl w:val="F6688E0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5" w15:restartNumberingAfterBreak="0">
    <w:nsid w:val="57663003"/>
    <w:multiLevelType w:val="multilevel"/>
    <w:tmpl w:val="3F18D9FA"/>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56" w15:restartNumberingAfterBreak="0">
    <w:nsid w:val="57CD0C5C"/>
    <w:multiLevelType w:val="multilevel"/>
    <w:tmpl w:val="91B8B5DE"/>
    <w:lvl w:ilvl="0">
      <w:start w:val="1"/>
      <w:numFmt w:val="bullet"/>
      <w:lvlText w:val="o"/>
      <w:lvlJc w:val="left"/>
      <w:pPr>
        <w:tabs>
          <w:tab w:val="num" w:pos="0"/>
        </w:tabs>
        <w:ind w:left="720" w:hanging="360"/>
      </w:pPr>
      <w:rPr>
        <w:rFonts w:ascii="Courier New" w:hAnsi="Courier New" w:cs="Courier New" w:hint="default"/>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7" w15:restartNumberingAfterBreak="0">
    <w:nsid w:val="59D041F5"/>
    <w:multiLevelType w:val="multilevel"/>
    <w:tmpl w:val="24E246F2"/>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8" w15:restartNumberingAfterBreak="0">
    <w:nsid w:val="59E74F1C"/>
    <w:multiLevelType w:val="multilevel"/>
    <w:tmpl w:val="780825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9" w15:restartNumberingAfterBreak="0">
    <w:nsid w:val="5A292486"/>
    <w:multiLevelType w:val="hybridMultilevel"/>
    <w:tmpl w:val="A29CA992"/>
    <w:lvl w:ilvl="0" w:tplc="B1C8D35A">
      <w:start w:val="1"/>
      <w:numFmt w:val="upperRoman"/>
      <w:lvlText w:val="%1."/>
      <w:lvlJc w:val="left"/>
      <w:pPr>
        <w:ind w:left="1080" w:hanging="720"/>
      </w:pPr>
      <w:rPr>
        <w:rFonts w:eastAsiaTheme="minorHAns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5A4D16A3"/>
    <w:multiLevelType w:val="hybridMultilevel"/>
    <w:tmpl w:val="28F4A62C"/>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1" w15:restartNumberingAfterBreak="0">
    <w:nsid w:val="5A7B5910"/>
    <w:multiLevelType w:val="hybridMultilevel"/>
    <w:tmpl w:val="0A800C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5A913BE2"/>
    <w:multiLevelType w:val="multilevel"/>
    <w:tmpl w:val="2A6A9B88"/>
    <w:lvl w:ilvl="0">
      <w:start w:val="1"/>
      <w:numFmt w:val="decimal"/>
      <w:lvlText w:val="%1."/>
      <w:lvlJc w:val="left"/>
      <w:pPr>
        <w:tabs>
          <w:tab w:val="num" w:pos="720"/>
        </w:tabs>
        <w:ind w:left="720" w:hanging="360"/>
      </w:pPr>
      <w:rPr>
        <w:b/>
        <w:bCs/>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3" w15:restartNumberingAfterBreak="0">
    <w:nsid w:val="5B300A28"/>
    <w:multiLevelType w:val="multilevel"/>
    <w:tmpl w:val="F62480E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5B7B5A0C"/>
    <w:multiLevelType w:val="multilevel"/>
    <w:tmpl w:val="81C85C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5B9E75E7"/>
    <w:multiLevelType w:val="multilevel"/>
    <w:tmpl w:val="D3B6A776"/>
    <w:lvl w:ilvl="0">
      <w:start w:val="1"/>
      <w:numFmt w:val="decimal"/>
      <w:lvlText w:val="%1."/>
      <w:lvlJc w:val="left"/>
      <w:pPr>
        <w:tabs>
          <w:tab w:val="num" w:pos="720"/>
        </w:tabs>
        <w:ind w:left="720" w:hanging="360"/>
      </w:pPr>
      <w:rPr>
        <w:b/>
        <w:bCs/>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6" w15:restartNumberingAfterBreak="0">
    <w:nsid w:val="5C3F2906"/>
    <w:multiLevelType w:val="multilevel"/>
    <w:tmpl w:val="963ABE0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5C514670"/>
    <w:multiLevelType w:val="multilevel"/>
    <w:tmpl w:val="F5A457D6"/>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68" w15:restartNumberingAfterBreak="0">
    <w:nsid w:val="5D5137E9"/>
    <w:multiLevelType w:val="multilevel"/>
    <w:tmpl w:val="07300E2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5DD61DB4"/>
    <w:multiLevelType w:val="multilevel"/>
    <w:tmpl w:val="706ECE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0" w15:restartNumberingAfterBreak="0">
    <w:nsid w:val="5E5D56EF"/>
    <w:multiLevelType w:val="multilevel"/>
    <w:tmpl w:val="3CDC2BF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5EBA4FC0"/>
    <w:multiLevelType w:val="multilevel"/>
    <w:tmpl w:val="FC805ED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5F131377"/>
    <w:multiLevelType w:val="multilevel"/>
    <w:tmpl w:val="40E26D6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6023763E"/>
    <w:multiLevelType w:val="multilevel"/>
    <w:tmpl w:val="18ACDD9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603100BA"/>
    <w:multiLevelType w:val="multilevel"/>
    <w:tmpl w:val="5FD62E4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619D04F2"/>
    <w:multiLevelType w:val="hybridMultilevel"/>
    <w:tmpl w:val="F4ECBD42"/>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6" w15:restartNumberingAfterBreak="0">
    <w:nsid w:val="61E02CC4"/>
    <w:multiLevelType w:val="hybridMultilevel"/>
    <w:tmpl w:val="A976B622"/>
    <w:lvl w:ilvl="0" w:tplc="AE4080FC">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62B166D3"/>
    <w:multiLevelType w:val="hybridMultilevel"/>
    <w:tmpl w:val="DCBA500A"/>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8" w15:restartNumberingAfterBreak="0">
    <w:nsid w:val="62F93E74"/>
    <w:multiLevelType w:val="multilevel"/>
    <w:tmpl w:val="63E0DF2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63657099"/>
    <w:multiLevelType w:val="multilevel"/>
    <w:tmpl w:val="D97E3DE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63962D10"/>
    <w:multiLevelType w:val="hybridMultilevel"/>
    <w:tmpl w:val="FF76D488"/>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1" w15:restartNumberingAfterBreak="0">
    <w:nsid w:val="63CA069A"/>
    <w:multiLevelType w:val="multilevel"/>
    <w:tmpl w:val="26B2D93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5221ED2"/>
    <w:multiLevelType w:val="multilevel"/>
    <w:tmpl w:val="89B8D59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663C500F"/>
    <w:multiLevelType w:val="multilevel"/>
    <w:tmpl w:val="25D235F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4" w15:restartNumberingAfterBreak="0">
    <w:nsid w:val="663F5867"/>
    <w:multiLevelType w:val="multilevel"/>
    <w:tmpl w:val="3C68D99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665B0F60"/>
    <w:multiLevelType w:val="hybridMultilevel"/>
    <w:tmpl w:val="2B023162"/>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6" w15:restartNumberingAfterBreak="0">
    <w:nsid w:val="67805856"/>
    <w:multiLevelType w:val="multilevel"/>
    <w:tmpl w:val="D1820A5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67BC6E34"/>
    <w:multiLevelType w:val="hybridMultilevel"/>
    <w:tmpl w:val="FD52DBE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8" w15:restartNumberingAfterBreak="0">
    <w:nsid w:val="67C8378D"/>
    <w:multiLevelType w:val="hybridMultilevel"/>
    <w:tmpl w:val="BD92353A"/>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9" w15:restartNumberingAfterBreak="0">
    <w:nsid w:val="68043807"/>
    <w:multiLevelType w:val="hybridMultilevel"/>
    <w:tmpl w:val="63AAFDFE"/>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0" w15:restartNumberingAfterBreak="0">
    <w:nsid w:val="68DE6735"/>
    <w:multiLevelType w:val="multilevel"/>
    <w:tmpl w:val="B2A03E54"/>
    <w:lvl w:ilvl="0">
      <w:start w:val="1"/>
      <w:numFmt w:val="upperRoman"/>
      <w:lvlText w:val="%1."/>
      <w:lvlJc w:val="right"/>
      <w:pPr>
        <w:tabs>
          <w:tab w:val="num" w:pos="0"/>
        </w:tabs>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1" w15:restartNumberingAfterBreak="0">
    <w:nsid w:val="69261E55"/>
    <w:multiLevelType w:val="multilevel"/>
    <w:tmpl w:val="B3A2FA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69CF03D1"/>
    <w:multiLevelType w:val="multilevel"/>
    <w:tmpl w:val="2FF2BB2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69DC5DAA"/>
    <w:multiLevelType w:val="multilevel"/>
    <w:tmpl w:val="132AAB3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6A690C0B"/>
    <w:multiLevelType w:val="multilevel"/>
    <w:tmpl w:val="4F7494D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6A87191E"/>
    <w:multiLevelType w:val="multilevel"/>
    <w:tmpl w:val="469EB32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6B2C3DDE"/>
    <w:multiLevelType w:val="hybridMultilevel"/>
    <w:tmpl w:val="4F6430A4"/>
    <w:lvl w:ilvl="0" w:tplc="39B2AEA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15:restartNumberingAfterBreak="0">
    <w:nsid w:val="6B821BE1"/>
    <w:multiLevelType w:val="multilevel"/>
    <w:tmpl w:val="434AF93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6C750DCD"/>
    <w:multiLevelType w:val="multilevel"/>
    <w:tmpl w:val="0592F0C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6CBE0BD9"/>
    <w:multiLevelType w:val="multilevel"/>
    <w:tmpl w:val="75301D2C"/>
    <w:lvl w:ilvl="0">
      <w:start w:val="1"/>
      <w:numFmt w:val="decimal"/>
      <w:lvlText w:val="%1."/>
      <w:lvlJc w:val="left"/>
      <w:pPr>
        <w:tabs>
          <w:tab w:val="num" w:pos="720"/>
        </w:tabs>
        <w:ind w:left="720" w:hanging="360"/>
      </w:pPr>
      <w:rPr>
        <w:b/>
        <w:bCs/>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0" w15:restartNumberingAfterBreak="0">
    <w:nsid w:val="6E79597A"/>
    <w:multiLevelType w:val="multilevel"/>
    <w:tmpl w:val="AB7065D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6ED65A04"/>
    <w:multiLevelType w:val="multilevel"/>
    <w:tmpl w:val="C4C40BA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6EEC2EF2"/>
    <w:multiLevelType w:val="multilevel"/>
    <w:tmpl w:val="7848C46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6FC07B81"/>
    <w:multiLevelType w:val="multilevel"/>
    <w:tmpl w:val="76D41C6E"/>
    <w:lvl w:ilvl="0">
      <w:start w:val="1"/>
      <w:numFmt w:val="upperRoman"/>
      <w:lvlText w:val="%1."/>
      <w:lvlJc w:val="righ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4" w15:restartNumberingAfterBreak="0">
    <w:nsid w:val="70536D7E"/>
    <w:multiLevelType w:val="hybridMultilevel"/>
    <w:tmpl w:val="9580C088"/>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5" w15:restartNumberingAfterBreak="0">
    <w:nsid w:val="70677489"/>
    <w:multiLevelType w:val="multilevel"/>
    <w:tmpl w:val="B2A03E54"/>
    <w:lvl w:ilvl="0">
      <w:start w:val="1"/>
      <w:numFmt w:val="upperRoman"/>
      <w:lvlText w:val="%1."/>
      <w:lvlJc w:val="right"/>
      <w:pPr>
        <w:tabs>
          <w:tab w:val="num" w:pos="0"/>
        </w:tabs>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6" w15:restartNumberingAfterBreak="0">
    <w:nsid w:val="7212728C"/>
    <w:multiLevelType w:val="hybridMultilevel"/>
    <w:tmpl w:val="48BE38F6"/>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7" w15:restartNumberingAfterBreak="0">
    <w:nsid w:val="72CA7859"/>
    <w:multiLevelType w:val="hybridMultilevel"/>
    <w:tmpl w:val="AA1EB500"/>
    <w:lvl w:ilvl="0" w:tplc="621AE66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72F868B7"/>
    <w:multiLevelType w:val="multilevel"/>
    <w:tmpl w:val="7670380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73723D6F"/>
    <w:multiLevelType w:val="hybridMultilevel"/>
    <w:tmpl w:val="0F348E14"/>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1932" w:hanging="360"/>
      </w:pPr>
      <w:rPr>
        <w:rFonts w:ascii="Courier New" w:hAnsi="Courier New" w:cs="Courier New" w:hint="default"/>
      </w:rPr>
    </w:lvl>
    <w:lvl w:ilvl="2" w:tplc="04150005" w:tentative="1">
      <w:start w:val="1"/>
      <w:numFmt w:val="bullet"/>
      <w:lvlText w:val=""/>
      <w:lvlJc w:val="left"/>
      <w:pPr>
        <w:ind w:left="2652" w:hanging="360"/>
      </w:pPr>
      <w:rPr>
        <w:rFonts w:ascii="Wingdings" w:hAnsi="Wingdings" w:hint="default"/>
      </w:rPr>
    </w:lvl>
    <w:lvl w:ilvl="3" w:tplc="04150001" w:tentative="1">
      <w:start w:val="1"/>
      <w:numFmt w:val="bullet"/>
      <w:lvlText w:val=""/>
      <w:lvlJc w:val="left"/>
      <w:pPr>
        <w:ind w:left="3372" w:hanging="360"/>
      </w:pPr>
      <w:rPr>
        <w:rFonts w:ascii="Symbol" w:hAnsi="Symbol" w:hint="default"/>
      </w:rPr>
    </w:lvl>
    <w:lvl w:ilvl="4" w:tplc="04150003" w:tentative="1">
      <w:start w:val="1"/>
      <w:numFmt w:val="bullet"/>
      <w:lvlText w:val="o"/>
      <w:lvlJc w:val="left"/>
      <w:pPr>
        <w:ind w:left="4092" w:hanging="360"/>
      </w:pPr>
      <w:rPr>
        <w:rFonts w:ascii="Courier New" w:hAnsi="Courier New" w:cs="Courier New" w:hint="default"/>
      </w:rPr>
    </w:lvl>
    <w:lvl w:ilvl="5" w:tplc="04150005" w:tentative="1">
      <w:start w:val="1"/>
      <w:numFmt w:val="bullet"/>
      <w:lvlText w:val=""/>
      <w:lvlJc w:val="left"/>
      <w:pPr>
        <w:ind w:left="4812" w:hanging="360"/>
      </w:pPr>
      <w:rPr>
        <w:rFonts w:ascii="Wingdings" w:hAnsi="Wingdings" w:hint="default"/>
      </w:rPr>
    </w:lvl>
    <w:lvl w:ilvl="6" w:tplc="04150001" w:tentative="1">
      <w:start w:val="1"/>
      <w:numFmt w:val="bullet"/>
      <w:lvlText w:val=""/>
      <w:lvlJc w:val="left"/>
      <w:pPr>
        <w:ind w:left="5532" w:hanging="360"/>
      </w:pPr>
      <w:rPr>
        <w:rFonts w:ascii="Symbol" w:hAnsi="Symbol" w:hint="default"/>
      </w:rPr>
    </w:lvl>
    <w:lvl w:ilvl="7" w:tplc="04150003" w:tentative="1">
      <w:start w:val="1"/>
      <w:numFmt w:val="bullet"/>
      <w:lvlText w:val="o"/>
      <w:lvlJc w:val="left"/>
      <w:pPr>
        <w:ind w:left="6252" w:hanging="360"/>
      </w:pPr>
      <w:rPr>
        <w:rFonts w:ascii="Courier New" w:hAnsi="Courier New" w:cs="Courier New" w:hint="default"/>
      </w:rPr>
    </w:lvl>
    <w:lvl w:ilvl="8" w:tplc="04150005" w:tentative="1">
      <w:start w:val="1"/>
      <w:numFmt w:val="bullet"/>
      <w:lvlText w:val=""/>
      <w:lvlJc w:val="left"/>
      <w:pPr>
        <w:ind w:left="6972" w:hanging="360"/>
      </w:pPr>
      <w:rPr>
        <w:rFonts w:ascii="Wingdings" w:hAnsi="Wingdings" w:hint="default"/>
      </w:rPr>
    </w:lvl>
  </w:abstractNum>
  <w:abstractNum w:abstractNumId="210" w15:restartNumberingAfterBreak="0">
    <w:nsid w:val="744007AE"/>
    <w:multiLevelType w:val="multilevel"/>
    <w:tmpl w:val="0A721F1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74900B7D"/>
    <w:multiLevelType w:val="hybridMultilevel"/>
    <w:tmpl w:val="CB1CA6D8"/>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2" w15:restartNumberingAfterBreak="0">
    <w:nsid w:val="75854999"/>
    <w:multiLevelType w:val="multilevel"/>
    <w:tmpl w:val="AC22001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7596533B"/>
    <w:multiLevelType w:val="multilevel"/>
    <w:tmpl w:val="AA2012A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75D53031"/>
    <w:multiLevelType w:val="multilevel"/>
    <w:tmpl w:val="041ACF5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75E8199A"/>
    <w:multiLevelType w:val="hybridMultilevel"/>
    <w:tmpl w:val="A4C0E7FA"/>
    <w:lvl w:ilvl="0" w:tplc="04150003">
      <w:start w:val="1"/>
      <w:numFmt w:val="bullet"/>
      <w:lvlText w:val="o"/>
      <w:lvlJc w:val="left"/>
      <w:pPr>
        <w:ind w:left="1211" w:hanging="360"/>
      </w:pPr>
      <w:rPr>
        <w:rFonts w:ascii="Courier New" w:hAnsi="Courier New" w:cs="Courier New"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16" w15:restartNumberingAfterBreak="0">
    <w:nsid w:val="76026C92"/>
    <w:multiLevelType w:val="multilevel"/>
    <w:tmpl w:val="773CCD3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76A145BA"/>
    <w:multiLevelType w:val="multilevel"/>
    <w:tmpl w:val="43AC6904"/>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18" w15:restartNumberingAfterBreak="0">
    <w:nsid w:val="76BF54BF"/>
    <w:multiLevelType w:val="multilevel"/>
    <w:tmpl w:val="1EA4D19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775E2C45"/>
    <w:multiLevelType w:val="hybridMultilevel"/>
    <w:tmpl w:val="247872C8"/>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0" w15:restartNumberingAfterBreak="0">
    <w:nsid w:val="785473EB"/>
    <w:multiLevelType w:val="multilevel"/>
    <w:tmpl w:val="88C0ABE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1" w15:restartNumberingAfterBreak="0">
    <w:nsid w:val="790D3D60"/>
    <w:multiLevelType w:val="multilevel"/>
    <w:tmpl w:val="102E2E2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79297A9E"/>
    <w:multiLevelType w:val="hybridMultilevel"/>
    <w:tmpl w:val="A7EA2F60"/>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15" w:hanging="360"/>
      </w:pPr>
      <w:rPr>
        <w:rFonts w:ascii="Courier New" w:hAnsi="Courier New" w:cs="Courier New" w:hint="default"/>
      </w:rPr>
    </w:lvl>
    <w:lvl w:ilvl="2" w:tplc="04150005" w:tentative="1">
      <w:start w:val="1"/>
      <w:numFmt w:val="bullet"/>
      <w:lvlText w:val=""/>
      <w:lvlJc w:val="left"/>
      <w:pPr>
        <w:ind w:left="2935" w:hanging="360"/>
      </w:pPr>
      <w:rPr>
        <w:rFonts w:ascii="Wingdings" w:hAnsi="Wingdings" w:hint="default"/>
      </w:rPr>
    </w:lvl>
    <w:lvl w:ilvl="3" w:tplc="04150001" w:tentative="1">
      <w:start w:val="1"/>
      <w:numFmt w:val="bullet"/>
      <w:lvlText w:val=""/>
      <w:lvlJc w:val="left"/>
      <w:pPr>
        <w:ind w:left="3655" w:hanging="360"/>
      </w:pPr>
      <w:rPr>
        <w:rFonts w:ascii="Symbol" w:hAnsi="Symbol"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223" w15:restartNumberingAfterBreak="0">
    <w:nsid w:val="796F70D5"/>
    <w:multiLevelType w:val="multilevel"/>
    <w:tmpl w:val="D24C2C8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799E7FD6"/>
    <w:multiLevelType w:val="multilevel"/>
    <w:tmpl w:val="85685FE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7B013316"/>
    <w:multiLevelType w:val="multilevel"/>
    <w:tmpl w:val="F976A5B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7B43099C"/>
    <w:multiLevelType w:val="hybridMultilevel"/>
    <w:tmpl w:val="CB6C79C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7" w15:restartNumberingAfterBreak="0">
    <w:nsid w:val="7D2F58EB"/>
    <w:multiLevelType w:val="multilevel"/>
    <w:tmpl w:val="E5E4095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8" w15:restartNumberingAfterBreak="0">
    <w:nsid w:val="7D3401B3"/>
    <w:multiLevelType w:val="multilevel"/>
    <w:tmpl w:val="A464F8E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7EF12A3B"/>
    <w:multiLevelType w:val="multilevel"/>
    <w:tmpl w:val="8600409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502086048">
    <w:abstractNumId w:val="199"/>
  </w:num>
  <w:num w:numId="2" w16cid:durableId="1308511573">
    <w:abstractNumId w:val="217"/>
  </w:num>
  <w:num w:numId="3" w16cid:durableId="20017694">
    <w:abstractNumId w:val="69"/>
  </w:num>
  <w:num w:numId="4" w16cid:durableId="894507517">
    <w:abstractNumId w:val="105"/>
  </w:num>
  <w:num w:numId="5" w16cid:durableId="1792430980">
    <w:abstractNumId w:val="203"/>
  </w:num>
  <w:num w:numId="6" w16cid:durableId="296840379">
    <w:abstractNumId w:val="67"/>
  </w:num>
  <w:num w:numId="7" w16cid:durableId="1939019840">
    <w:abstractNumId w:val="99"/>
  </w:num>
  <w:num w:numId="8" w16cid:durableId="1923446793">
    <w:abstractNumId w:val="156"/>
  </w:num>
  <w:num w:numId="9" w16cid:durableId="1487937195">
    <w:abstractNumId w:val="205"/>
  </w:num>
  <w:num w:numId="10" w16cid:durableId="1244100374">
    <w:abstractNumId w:val="157"/>
  </w:num>
  <w:num w:numId="11" w16cid:durableId="1295788450">
    <w:abstractNumId w:val="97"/>
  </w:num>
  <w:num w:numId="12" w16cid:durableId="484859282">
    <w:abstractNumId w:val="91"/>
  </w:num>
  <w:num w:numId="13" w16cid:durableId="276911039">
    <w:abstractNumId w:val="227"/>
  </w:num>
  <w:num w:numId="14" w16cid:durableId="62606757">
    <w:abstractNumId w:val="26"/>
  </w:num>
  <w:num w:numId="15" w16cid:durableId="1449545474">
    <w:abstractNumId w:val="35"/>
  </w:num>
  <w:num w:numId="16" w16cid:durableId="2080440529">
    <w:abstractNumId w:val="7"/>
  </w:num>
  <w:num w:numId="17" w16cid:durableId="1859542562">
    <w:abstractNumId w:val="20"/>
  </w:num>
  <w:num w:numId="18" w16cid:durableId="1479805510">
    <w:abstractNumId w:val="133"/>
  </w:num>
  <w:num w:numId="19" w16cid:durableId="335811172">
    <w:abstractNumId w:val="80"/>
  </w:num>
  <w:num w:numId="20" w16cid:durableId="1558785051">
    <w:abstractNumId w:val="0"/>
  </w:num>
  <w:num w:numId="21" w16cid:durableId="444155382">
    <w:abstractNumId w:val="167"/>
  </w:num>
  <w:num w:numId="22" w16cid:durableId="1249925491">
    <w:abstractNumId w:val="60"/>
  </w:num>
  <w:num w:numId="23" w16cid:durableId="315501565">
    <w:abstractNumId w:val="169"/>
  </w:num>
  <w:num w:numId="24" w16cid:durableId="312412904">
    <w:abstractNumId w:val="183"/>
  </w:num>
  <w:num w:numId="25" w16cid:durableId="1075125020">
    <w:abstractNumId w:val="110"/>
  </w:num>
  <w:num w:numId="26" w16cid:durableId="1563755473">
    <w:abstractNumId w:val="158"/>
  </w:num>
  <w:num w:numId="27" w16cid:durableId="2029792309">
    <w:abstractNumId w:val="4"/>
  </w:num>
  <w:num w:numId="28" w16cid:durableId="608900772">
    <w:abstractNumId w:val="165"/>
  </w:num>
  <w:num w:numId="29" w16cid:durableId="528758936">
    <w:abstractNumId w:val="51"/>
  </w:num>
  <w:num w:numId="30" w16cid:durableId="1825580332">
    <w:abstractNumId w:val="30"/>
  </w:num>
  <w:num w:numId="31" w16cid:durableId="70129811">
    <w:abstractNumId w:val="1"/>
  </w:num>
  <w:num w:numId="32" w16cid:durableId="24645040">
    <w:abstractNumId w:val="155"/>
  </w:num>
  <w:num w:numId="33" w16cid:durableId="729694881">
    <w:abstractNumId w:val="61"/>
  </w:num>
  <w:num w:numId="34" w16cid:durableId="557860651">
    <w:abstractNumId w:val="76"/>
  </w:num>
  <w:num w:numId="35" w16cid:durableId="1315138447">
    <w:abstractNumId w:val="36"/>
  </w:num>
  <w:num w:numId="36" w16cid:durableId="56632901">
    <w:abstractNumId w:val="180"/>
  </w:num>
  <w:num w:numId="37" w16cid:durableId="941763265">
    <w:abstractNumId w:val="175"/>
  </w:num>
  <w:num w:numId="38" w16cid:durableId="1338382488">
    <w:abstractNumId w:val="116"/>
  </w:num>
  <w:num w:numId="39" w16cid:durableId="1183937084">
    <w:abstractNumId w:val="98"/>
  </w:num>
  <w:num w:numId="40" w16cid:durableId="2146194964">
    <w:abstractNumId w:val="226"/>
  </w:num>
  <w:num w:numId="41" w16cid:durableId="866523040">
    <w:abstractNumId w:val="49"/>
  </w:num>
  <w:num w:numId="42" w16cid:durableId="365526346">
    <w:abstractNumId w:val="122"/>
  </w:num>
  <w:num w:numId="43" w16cid:durableId="51082752">
    <w:abstractNumId w:val="100"/>
  </w:num>
  <w:num w:numId="44" w16cid:durableId="951398835">
    <w:abstractNumId w:val="190"/>
  </w:num>
  <w:num w:numId="45" w16cid:durableId="1051731179">
    <w:abstractNumId w:val="102"/>
  </w:num>
  <w:num w:numId="46" w16cid:durableId="439568622">
    <w:abstractNumId w:val="29"/>
  </w:num>
  <w:num w:numId="47" w16cid:durableId="2041205047">
    <w:abstractNumId w:val="176"/>
  </w:num>
  <w:num w:numId="48" w16cid:durableId="654383410">
    <w:abstractNumId w:val="21"/>
  </w:num>
  <w:num w:numId="49" w16cid:durableId="805584070">
    <w:abstractNumId w:val="23"/>
  </w:num>
  <w:num w:numId="50" w16cid:durableId="1499998676">
    <w:abstractNumId w:val="86"/>
  </w:num>
  <w:num w:numId="51" w16cid:durableId="1804300048">
    <w:abstractNumId w:val="129"/>
  </w:num>
  <w:num w:numId="52" w16cid:durableId="364133636">
    <w:abstractNumId w:val="204"/>
  </w:num>
  <w:num w:numId="53" w16cid:durableId="1462452971">
    <w:abstractNumId w:val="185"/>
  </w:num>
  <w:num w:numId="54" w16cid:durableId="93019957">
    <w:abstractNumId w:val="89"/>
  </w:num>
  <w:num w:numId="55" w16cid:durableId="1586375091">
    <w:abstractNumId w:val="188"/>
  </w:num>
  <w:num w:numId="56" w16cid:durableId="1267809063">
    <w:abstractNumId w:val="219"/>
  </w:num>
  <w:num w:numId="57" w16cid:durableId="1275555512">
    <w:abstractNumId w:val="154"/>
  </w:num>
  <w:num w:numId="58" w16cid:durableId="737047808">
    <w:abstractNumId w:val="177"/>
  </w:num>
  <w:num w:numId="59" w16cid:durableId="80838596">
    <w:abstractNumId w:val="95"/>
  </w:num>
  <w:num w:numId="60" w16cid:durableId="1218474015">
    <w:abstractNumId w:val="81"/>
  </w:num>
  <w:num w:numId="61" w16cid:durableId="1784107518">
    <w:abstractNumId w:val="119"/>
  </w:num>
  <w:num w:numId="62" w16cid:durableId="1614626409">
    <w:abstractNumId w:val="14"/>
  </w:num>
  <w:num w:numId="63" w16cid:durableId="600994382">
    <w:abstractNumId w:val="189"/>
  </w:num>
  <w:num w:numId="64" w16cid:durableId="186992647">
    <w:abstractNumId w:val="206"/>
  </w:num>
  <w:num w:numId="65" w16cid:durableId="1215851812">
    <w:abstractNumId w:val="160"/>
  </w:num>
  <w:num w:numId="66" w16cid:durableId="1548445133">
    <w:abstractNumId w:val="75"/>
  </w:num>
  <w:num w:numId="67" w16cid:durableId="830368776">
    <w:abstractNumId w:val="107"/>
  </w:num>
  <w:num w:numId="68" w16cid:durableId="426845890">
    <w:abstractNumId w:val="34"/>
  </w:num>
  <w:num w:numId="69" w16cid:durableId="1197546392">
    <w:abstractNumId w:val="135"/>
  </w:num>
  <w:num w:numId="70" w16cid:durableId="179785529">
    <w:abstractNumId w:val="32"/>
  </w:num>
  <w:num w:numId="71" w16cid:durableId="1146047753">
    <w:abstractNumId w:val="40"/>
  </w:num>
  <w:num w:numId="72" w16cid:durableId="848520916">
    <w:abstractNumId w:val="68"/>
  </w:num>
  <w:num w:numId="73" w16cid:durableId="1218472275">
    <w:abstractNumId w:val="211"/>
  </w:num>
  <w:num w:numId="74" w16cid:durableId="2014528476">
    <w:abstractNumId w:val="8"/>
  </w:num>
  <w:num w:numId="75" w16cid:durableId="1056854000">
    <w:abstractNumId w:val="187"/>
  </w:num>
  <w:num w:numId="76" w16cid:durableId="1840609631">
    <w:abstractNumId w:val="10"/>
  </w:num>
  <w:num w:numId="77" w16cid:durableId="16348124">
    <w:abstractNumId w:val="55"/>
  </w:num>
  <w:num w:numId="78" w16cid:durableId="967662959">
    <w:abstractNumId w:val="74"/>
  </w:num>
  <w:num w:numId="79" w16cid:durableId="1296832251">
    <w:abstractNumId w:val="132"/>
  </w:num>
  <w:num w:numId="80" w16cid:durableId="771979297">
    <w:abstractNumId w:val="141"/>
  </w:num>
  <w:num w:numId="81" w16cid:durableId="296567586">
    <w:abstractNumId w:val="108"/>
  </w:num>
  <w:num w:numId="82" w16cid:durableId="1234849929">
    <w:abstractNumId w:val="146"/>
  </w:num>
  <w:num w:numId="83" w16cid:durableId="163977234">
    <w:abstractNumId w:val="59"/>
  </w:num>
  <w:num w:numId="84" w16cid:durableId="491063426">
    <w:abstractNumId w:val="53"/>
  </w:num>
  <w:num w:numId="85" w16cid:durableId="2138331735">
    <w:abstractNumId w:val="87"/>
  </w:num>
  <w:num w:numId="86" w16cid:durableId="957762397">
    <w:abstractNumId w:val="62"/>
  </w:num>
  <w:num w:numId="87" w16cid:durableId="386534321">
    <w:abstractNumId w:val="138"/>
  </w:num>
  <w:num w:numId="88" w16cid:durableId="50691184">
    <w:abstractNumId w:val="73"/>
  </w:num>
  <w:num w:numId="89" w16cid:durableId="1660842886">
    <w:abstractNumId w:val="82"/>
  </w:num>
  <w:num w:numId="90" w16cid:durableId="1544707474">
    <w:abstractNumId w:val="152"/>
  </w:num>
  <w:num w:numId="91" w16cid:durableId="1349020097">
    <w:abstractNumId w:val="142"/>
  </w:num>
  <w:num w:numId="92" w16cid:durableId="431361560">
    <w:abstractNumId w:val="161"/>
  </w:num>
  <w:num w:numId="93" w16cid:durableId="1344556234">
    <w:abstractNumId w:val="196"/>
  </w:num>
  <w:num w:numId="94" w16cid:durableId="1889951182">
    <w:abstractNumId w:val="222"/>
  </w:num>
  <w:num w:numId="95" w16cid:durableId="1897079539">
    <w:abstractNumId w:val="16"/>
  </w:num>
  <w:num w:numId="96" w16cid:durableId="914704369">
    <w:abstractNumId w:val="117"/>
  </w:num>
  <w:num w:numId="97" w16cid:durableId="633683803">
    <w:abstractNumId w:val="112"/>
  </w:num>
  <w:num w:numId="98" w16cid:durableId="224730924">
    <w:abstractNumId w:val="65"/>
  </w:num>
  <w:num w:numId="99" w16cid:durableId="466312917">
    <w:abstractNumId w:val="151"/>
  </w:num>
  <w:num w:numId="100" w16cid:durableId="1245652583">
    <w:abstractNumId w:val="209"/>
  </w:num>
  <w:num w:numId="101" w16cid:durableId="375160497">
    <w:abstractNumId w:val="56"/>
  </w:num>
  <w:num w:numId="102" w16cid:durableId="490173719">
    <w:abstractNumId w:val="101"/>
  </w:num>
  <w:num w:numId="103" w16cid:durableId="1277518521">
    <w:abstractNumId w:val="37"/>
  </w:num>
  <w:num w:numId="104" w16cid:durableId="313334718">
    <w:abstractNumId w:val="24"/>
  </w:num>
  <w:num w:numId="105" w16cid:durableId="1950158773">
    <w:abstractNumId w:val="126"/>
  </w:num>
  <w:num w:numId="106" w16cid:durableId="757556128">
    <w:abstractNumId w:val="113"/>
  </w:num>
  <w:num w:numId="107" w16cid:durableId="2125611008">
    <w:abstractNumId w:val="5"/>
  </w:num>
  <w:num w:numId="108" w16cid:durableId="1513180737">
    <w:abstractNumId w:val="136"/>
  </w:num>
  <w:num w:numId="109" w16cid:durableId="377516590">
    <w:abstractNumId w:val="38"/>
  </w:num>
  <w:num w:numId="110" w16cid:durableId="184488240">
    <w:abstractNumId w:val="43"/>
  </w:num>
  <w:num w:numId="111" w16cid:durableId="1113599357">
    <w:abstractNumId w:val="63"/>
  </w:num>
  <w:num w:numId="112" w16cid:durableId="1472558480">
    <w:abstractNumId w:val="202"/>
  </w:num>
  <w:num w:numId="113" w16cid:durableId="517936171">
    <w:abstractNumId w:val="143"/>
  </w:num>
  <w:num w:numId="114" w16cid:durableId="485173659">
    <w:abstractNumId w:val="195"/>
  </w:num>
  <w:num w:numId="115" w16cid:durableId="624625193">
    <w:abstractNumId w:val="52"/>
  </w:num>
  <w:num w:numId="116" w16cid:durableId="202601699">
    <w:abstractNumId w:val="134"/>
  </w:num>
  <w:num w:numId="117" w16cid:durableId="1388187090">
    <w:abstractNumId w:val="22"/>
  </w:num>
  <w:num w:numId="118" w16cid:durableId="274673998">
    <w:abstractNumId w:val="104"/>
  </w:num>
  <w:num w:numId="119" w16cid:durableId="1895464063">
    <w:abstractNumId w:val="42"/>
  </w:num>
  <w:num w:numId="120" w16cid:durableId="560094278">
    <w:abstractNumId w:val="174"/>
  </w:num>
  <w:num w:numId="121" w16cid:durableId="449976655">
    <w:abstractNumId w:val="2"/>
  </w:num>
  <w:num w:numId="122" w16cid:durableId="1983459214">
    <w:abstractNumId w:val="220"/>
  </w:num>
  <w:num w:numId="123" w16cid:durableId="1694771652">
    <w:abstractNumId w:val="114"/>
  </w:num>
  <w:num w:numId="124" w16cid:durableId="1388602554">
    <w:abstractNumId w:val="139"/>
  </w:num>
  <w:num w:numId="125" w16cid:durableId="1512720411">
    <w:abstractNumId w:val="85"/>
  </w:num>
  <w:num w:numId="126" w16cid:durableId="313721894">
    <w:abstractNumId w:val="27"/>
  </w:num>
  <w:num w:numId="127" w16cid:durableId="2003971532">
    <w:abstractNumId w:val="182"/>
  </w:num>
  <w:num w:numId="128" w16cid:durableId="284042996">
    <w:abstractNumId w:val="170"/>
  </w:num>
  <w:num w:numId="129" w16cid:durableId="341203475">
    <w:abstractNumId w:val="221"/>
  </w:num>
  <w:num w:numId="130" w16cid:durableId="896548373">
    <w:abstractNumId w:val="194"/>
  </w:num>
  <w:num w:numId="131" w16cid:durableId="1997763262">
    <w:abstractNumId w:val="128"/>
  </w:num>
  <w:num w:numId="132" w16cid:durableId="1295023207">
    <w:abstractNumId w:val="103"/>
  </w:num>
  <w:num w:numId="133" w16cid:durableId="102304862">
    <w:abstractNumId w:val="201"/>
  </w:num>
  <w:num w:numId="134" w16cid:durableId="164592706">
    <w:abstractNumId w:val="172"/>
  </w:num>
  <w:num w:numId="135" w16cid:durableId="1360232294">
    <w:abstractNumId w:val="210"/>
  </w:num>
  <w:num w:numId="136" w16cid:durableId="1667517777">
    <w:abstractNumId w:val="130"/>
  </w:num>
  <w:num w:numId="137" w16cid:durableId="1133477773">
    <w:abstractNumId w:val="46"/>
  </w:num>
  <w:num w:numId="138" w16cid:durableId="2001928460">
    <w:abstractNumId w:val="223"/>
  </w:num>
  <w:num w:numId="139" w16cid:durableId="958024122">
    <w:abstractNumId w:val="178"/>
  </w:num>
  <w:num w:numId="140" w16cid:durableId="1231112527">
    <w:abstractNumId w:val="15"/>
  </w:num>
  <w:num w:numId="141" w16cid:durableId="1320647420">
    <w:abstractNumId w:val="44"/>
  </w:num>
  <w:num w:numId="142" w16cid:durableId="1951617975">
    <w:abstractNumId w:val="186"/>
  </w:num>
  <w:num w:numId="143" w16cid:durableId="1728916760">
    <w:abstractNumId w:val="140"/>
  </w:num>
  <w:num w:numId="144" w16cid:durableId="265233312">
    <w:abstractNumId w:val="127"/>
  </w:num>
  <w:num w:numId="145" w16cid:durableId="999312691">
    <w:abstractNumId w:val="191"/>
  </w:num>
  <w:num w:numId="146" w16cid:durableId="941449739">
    <w:abstractNumId w:val="229"/>
  </w:num>
  <w:num w:numId="147" w16cid:durableId="245505317">
    <w:abstractNumId w:val="3"/>
  </w:num>
  <w:num w:numId="148" w16cid:durableId="45498307">
    <w:abstractNumId w:val="168"/>
  </w:num>
  <w:num w:numId="149" w16cid:durableId="1704944241">
    <w:abstractNumId w:val="92"/>
  </w:num>
  <w:num w:numId="150" w16cid:durableId="348337608">
    <w:abstractNumId w:val="193"/>
  </w:num>
  <w:num w:numId="151" w16cid:durableId="1056665176">
    <w:abstractNumId w:val="120"/>
  </w:num>
  <w:num w:numId="152" w16cid:durableId="1602956671">
    <w:abstractNumId w:val="145"/>
  </w:num>
  <w:num w:numId="153" w16cid:durableId="232662033">
    <w:abstractNumId w:val="137"/>
  </w:num>
  <w:num w:numId="154" w16cid:durableId="1223130161">
    <w:abstractNumId w:val="48"/>
  </w:num>
  <w:num w:numId="155" w16cid:durableId="2043675766">
    <w:abstractNumId w:val="83"/>
  </w:num>
  <w:num w:numId="156" w16cid:durableId="66461534">
    <w:abstractNumId w:val="166"/>
  </w:num>
  <w:num w:numId="157" w16cid:durableId="1605990876">
    <w:abstractNumId w:val="213"/>
  </w:num>
  <w:num w:numId="158" w16cid:durableId="1909148858">
    <w:abstractNumId w:val="45"/>
  </w:num>
  <w:num w:numId="159" w16cid:durableId="914244273">
    <w:abstractNumId w:val="18"/>
  </w:num>
  <w:num w:numId="160" w16cid:durableId="1604534996">
    <w:abstractNumId w:val="66"/>
  </w:num>
  <w:num w:numId="161" w16cid:durableId="1905723691">
    <w:abstractNumId w:val="19"/>
  </w:num>
  <w:num w:numId="162" w16cid:durableId="1384792843">
    <w:abstractNumId w:val="57"/>
  </w:num>
  <w:num w:numId="163" w16cid:durableId="1177234982">
    <w:abstractNumId w:val="111"/>
  </w:num>
  <w:num w:numId="164" w16cid:durableId="1200120301">
    <w:abstractNumId w:val="198"/>
  </w:num>
  <w:num w:numId="165" w16cid:durableId="2019574218">
    <w:abstractNumId w:val="123"/>
  </w:num>
  <w:num w:numId="166" w16cid:durableId="869537265">
    <w:abstractNumId w:val="125"/>
  </w:num>
  <w:num w:numId="167" w16cid:durableId="1335035656">
    <w:abstractNumId w:val="109"/>
  </w:num>
  <w:num w:numId="168" w16cid:durableId="602614151">
    <w:abstractNumId w:val="58"/>
  </w:num>
  <w:num w:numId="169" w16cid:durableId="879436064">
    <w:abstractNumId w:val="33"/>
  </w:num>
  <w:num w:numId="170" w16cid:durableId="1986078254">
    <w:abstractNumId w:val="71"/>
  </w:num>
  <w:num w:numId="171" w16cid:durableId="1788893061">
    <w:abstractNumId w:val="216"/>
  </w:num>
  <w:num w:numId="172" w16cid:durableId="872036046">
    <w:abstractNumId w:val="12"/>
  </w:num>
  <w:num w:numId="173" w16cid:durableId="1327905650">
    <w:abstractNumId w:val="224"/>
  </w:num>
  <w:num w:numId="174" w16cid:durableId="1315060338">
    <w:abstractNumId w:val="115"/>
  </w:num>
  <w:num w:numId="175" w16cid:durableId="451562566">
    <w:abstractNumId w:val="11"/>
  </w:num>
  <w:num w:numId="176" w16cid:durableId="1406952375">
    <w:abstractNumId w:val="84"/>
  </w:num>
  <w:num w:numId="177" w16cid:durableId="1758207909">
    <w:abstractNumId w:val="173"/>
  </w:num>
  <w:num w:numId="178" w16cid:durableId="446587103">
    <w:abstractNumId w:val="150"/>
  </w:num>
  <w:num w:numId="179" w16cid:durableId="925268730">
    <w:abstractNumId w:val="144"/>
  </w:num>
  <w:num w:numId="180" w16cid:durableId="1248462891">
    <w:abstractNumId w:val="93"/>
  </w:num>
  <w:num w:numId="181" w16cid:durableId="1080062761">
    <w:abstractNumId w:val="171"/>
  </w:num>
  <w:num w:numId="182" w16cid:durableId="478956629">
    <w:abstractNumId w:val="121"/>
  </w:num>
  <w:num w:numId="183" w16cid:durableId="1654211238">
    <w:abstractNumId w:val="214"/>
  </w:num>
  <w:num w:numId="184" w16cid:durableId="999966855">
    <w:abstractNumId w:val="79"/>
  </w:num>
  <w:num w:numId="185" w16cid:durableId="1867676523">
    <w:abstractNumId w:val="147"/>
  </w:num>
  <w:num w:numId="186" w16cid:durableId="1134906354">
    <w:abstractNumId w:val="208"/>
  </w:num>
  <w:num w:numId="187" w16cid:durableId="727191322">
    <w:abstractNumId w:val="88"/>
  </w:num>
  <w:num w:numId="188" w16cid:durableId="1925454178">
    <w:abstractNumId w:val="13"/>
  </w:num>
  <w:num w:numId="189" w16cid:durableId="190730810">
    <w:abstractNumId w:val="78"/>
  </w:num>
  <w:num w:numId="190" w16cid:durableId="235895251">
    <w:abstractNumId w:val="164"/>
  </w:num>
  <w:num w:numId="191" w16cid:durableId="2037657251">
    <w:abstractNumId w:val="25"/>
  </w:num>
  <w:num w:numId="192" w16cid:durableId="1375352836">
    <w:abstractNumId w:val="64"/>
  </w:num>
  <w:num w:numId="193" w16cid:durableId="538204692">
    <w:abstractNumId w:val="72"/>
  </w:num>
  <w:num w:numId="194" w16cid:durableId="1247761241">
    <w:abstractNumId w:val="118"/>
  </w:num>
  <w:num w:numId="195" w16cid:durableId="1699430028">
    <w:abstractNumId w:val="94"/>
  </w:num>
  <w:num w:numId="196" w16cid:durableId="1057045492">
    <w:abstractNumId w:val="6"/>
  </w:num>
  <w:num w:numId="197" w16cid:durableId="360086074">
    <w:abstractNumId w:val="77"/>
  </w:num>
  <w:num w:numId="198" w16cid:durableId="748815971">
    <w:abstractNumId w:val="149"/>
  </w:num>
  <w:num w:numId="199" w16cid:durableId="749694147">
    <w:abstractNumId w:val="9"/>
  </w:num>
  <w:num w:numId="200" w16cid:durableId="303316317">
    <w:abstractNumId w:val="31"/>
  </w:num>
  <w:num w:numId="201" w16cid:durableId="244806811">
    <w:abstractNumId w:val="179"/>
  </w:num>
  <w:num w:numId="202" w16cid:durableId="1332442277">
    <w:abstractNumId w:val="148"/>
  </w:num>
  <w:num w:numId="203" w16cid:durableId="1331324694">
    <w:abstractNumId w:val="225"/>
  </w:num>
  <w:num w:numId="204" w16cid:durableId="1059326251">
    <w:abstractNumId w:val="54"/>
  </w:num>
  <w:num w:numId="205" w16cid:durableId="600262578">
    <w:abstractNumId w:val="181"/>
  </w:num>
  <w:num w:numId="206" w16cid:durableId="1945265097">
    <w:abstractNumId w:val="228"/>
  </w:num>
  <w:num w:numId="207" w16cid:durableId="1804420214">
    <w:abstractNumId w:val="50"/>
  </w:num>
  <w:num w:numId="208" w16cid:durableId="310328417">
    <w:abstractNumId w:val="90"/>
  </w:num>
  <w:num w:numId="209" w16cid:durableId="571043685">
    <w:abstractNumId w:val="184"/>
  </w:num>
  <w:num w:numId="210" w16cid:durableId="1788575409">
    <w:abstractNumId w:val="200"/>
  </w:num>
  <w:num w:numId="211" w16cid:durableId="1272394203">
    <w:abstractNumId w:val="197"/>
  </w:num>
  <w:num w:numId="212" w16cid:durableId="2104716366">
    <w:abstractNumId w:val="192"/>
  </w:num>
  <w:num w:numId="213" w16cid:durableId="418336730">
    <w:abstractNumId w:val="96"/>
  </w:num>
  <w:num w:numId="214" w16cid:durableId="960840461">
    <w:abstractNumId w:val="212"/>
  </w:num>
  <w:num w:numId="215" w16cid:durableId="1914971728">
    <w:abstractNumId w:val="218"/>
  </w:num>
  <w:num w:numId="216" w16cid:durableId="338629253">
    <w:abstractNumId w:val="163"/>
  </w:num>
  <w:num w:numId="217" w16cid:durableId="1453789237">
    <w:abstractNumId w:val="28"/>
  </w:num>
  <w:num w:numId="218" w16cid:durableId="188375631">
    <w:abstractNumId w:val="47"/>
  </w:num>
  <w:num w:numId="219" w16cid:durableId="657729456">
    <w:abstractNumId w:val="124"/>
  </w:num>
  <w:num w:numId="220" w16cid:durableId="1655257358">
    <w:abstractNumId w:val="41"/>
  </w:num>
  <w:num w:numId="221" w16cid:durableId="1040007415">
    <w:abstractNumId w:val="70"/>
  </w:num>
  <w:num w:numId="222" w16cid:durableId="2116899153">
    <w:abstractNumId w:val="106"/>
  </w:num>
  <w:num w:numId="223" w16cid:durableId="1861815134">
    <w:abstractNumId w:val="159"/>
  </w:num>
  <w:num w:numId="224" w16cid:durableId="1423260948">
    <w:abstractNumId w:val="39"/>
  </w:num>
  <w:num w:numId="225" w16cid:durableId="2105346209">
    <w:abstractNumId w:val="207"/>
  </w:num>
  <w:num w:numId="226" w16cid:durableId="669525218">
    <w:abstractNumId w:val="131"/>
  </w:num>
  <w:num w:numId="227" w16cid:durableId="705062534">
    <w:abstractNumId w:val="17"/>
  </w:num>
  <w:num w:numId="228" w16cid:durableId="424423739">
    <w:abstractNumId w:val="162"/>
  </w:num>
  <w:num w:numId="229" w16cid:durableId="1543709913">
    <w:abstractNumId w:val="153"/>
  </w:num>
  <w:num w:numId="230" w16cid:durableId="1657144679">
    <w:abstractNumId w:val="2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BF2"/>
    <w:rsid w:val="00010031"/>
    <w:rsid w:val="0003346B"/>
    <w:rsid w:val="00072054"/>
    <w:rsid w:val="0007269D"/>
    <w:rsid w:val="00072A3C"/>
    <w:rsid w:val="00072D6C"/>
    <w:rsid w:val="000826C6"/>
    <w:rsid w:val="0009240F"/>
    <w:rsid w:val="00092791"/>
    <w:rsid w:val="000B67FE"/>
    <w:rsid w:val="000D1E6C"/>
    <w:rsid w:val="00121D8A"/>
    <w:rsid w:val="00172852"/>
    <w:rsid w:val="00172A38"/>
    <w:rsid w:val="00192506"/>
    <w:rsid w:val="001B5344"/>
    <w:rsid w:val="001B723A"/>
    <w:rsid w:val="001C5733"/>
    <w:rsid w:val="001E3E4F"/>
    <w:rsid w:val="001F09B2"/>
    <w:rsid w:val="0020099F"/>
    <w:rsid w:val="00210F88"/>
    <w:rsid w:val="00220DD2"/>
    <w:rsid w:val="0022488C"/>
    <w:rsid w:val="00240542"/>
    <w:rsid w:val="002444DA"/>
    <w:rsid w:val="00254260"/>
    <w:rsid w:val="00257223"/>
    <w:rsid w:val="00257E3A"/>
    <w:rsid w:val="0027618E"/>
    <w:rsid w:val="002907BF"/>
    <w:rsid w:val="0029128E"/>
    <w:rsid w:val="00293DF9"/>
    <w:rsid w:val="002A184F"/>
    <w:rsid w:val="002A3DD3"/>
    <w:rsid w:val="002A798E"/>
    <w:rsid w:val="002C618A"/>
    <w:rsid w:val="002E4557"/>
    <w:rsid w:val="002F450B"/>
    <w:rsid w:val="00301A39"/>
    <w:rsid w:val="003073B8"/>
    <w:rsid w:val="00360F4C"/>
    <w:rsid w:val="003813BC"/>
    <w:rsid w:val="00397973"/>
    <w:rsid w:val="003A6961"/>
    <w:rsid w:val="003A6E9F"/>
    <w:rsid w:val="003A7D40"/>
    <w:rsid w:val="003D28BE"/>
    <w:rsid w:val="0040154E"/>
    <w:rsid w:val="00451559"/>
    <w:rsid w:val="00452066"/>
    <w:rsid w:val="00454A7B"/>
    <w:rsid w:val="00483217"/>
    <w:rsid w:val="00486F1B"/>
    <w:rsid w:val="004936E7"/>
    <w:rsid w:val="004A34BE"/>
    <w:rsid w:val="004A77D1"/>
    <w:rsid w:val="004C4723"/>
    <w:rsid w:val="004C676A"/>
    <w:rsid w:val="005004BF"/>
    <w:rsid w:val="00505C19"/>
    <w:rsid w:val="00507707"/>
    <w:rsid w:val="00534E77"/>
    <w:rsid w:val="00551D23"/>
    <w:rsid w:val="00557184"/>
    <w:rsid w:val="00564076"/>
    <w:rsid w:val="00590E18"/>
    <w:rsid w:val="005A60F7"/>
    <w:rsid w:val="005B19C3"/>
    <w:rsid w:val="005D1E04"/>
    <w:rsid w:val="005F015A"/>
    <w:rsid w:val="005F2090"/>
    <w:rsid w:val="005F6561"/>
    <w:rsid w:val="00601CD5"/>
    <w:rsid w:val="00617E31"/>
    <w:rsid w:val="00621180"/>
    <w:rsid w:val="0064576F"/>
    <w:rsid w:val="006468CE"/>
    <w:rsid w:val="00671BAF"/>
    <w:rsid w:val="00673A35"/>
    <w:rsid w:val="00675163"/>
    <w:rsid w:val="00676C75"/>
    <w:rsid w:val="00684E17"/>
    <w:rsid w:val="00690A3C"/>
    <w:rsid w:val="00694212"/>
    <w:rsid w:val="006C41B1"/>
    <w:rsid w:val="006D4EFF"/>
    <w:rsid w:val="006D6A58"/>
    <w:rsid w:val="00701CA6"/>
    <w:rsid w:val="0070502A"/>
    <w:rsid w:val="00706307"/>
    <w:rsid w:val="00711BEF"/>
    <w:rsid w:val="007250E8"/>
    <w:rsid w:val="00727134"/>
    <w:rsid w:val="00743D01"/>
    <w:rsid w:val="00752B17"/>
    <w:rsid w:val="007530FF"/>
    <w:rsid w:val="00795972"/>
    <w:rsid w:val="00795AF8"/>
    <w:rsid w:val="007B1FEC"/>
    <w:rsid w:val="007F599B"/>
    <w:rsid w:val="007F7C6B"/>
    <w:rsid w:val="00814D23"/>
    <w:rsid w:val="00825028"/>
    <w:rsid w:val="00850571"/>
    <w:rsid w:val="00876DF8"/>
    <w:rsid w:val="00890723"/>
    <w:rsid w:val="00892BF6"/>
    <w:rsid w:val="00895641"/>
    <w:rsid w:val="008A1916"/>
    <w:rsid w:val="008B626F"/>
    <w:rsid w:val="009215B2"/>
    <w:rsid w:val="00926736"/>
    <w:rsid w:val="009367A1"/>
    <w:rsid w:val="00942AA6"/>
    <w:rsid w:val="00946748"/>
    <w:rsid w:val="009B271B"/>
    <w:rsid w:val="009F6DDF"/>
    <w:rsid w:val="00A07A2A"/>
    <w:rsid w:val="00A23DD0"/>
    <w:rsid w:val="00A44DD3"/>
    <w:rsid w:val="00A627E6"/>
    <w:rsid w:val="00A71ECD"/>
    <w:rsid w:val="00A90A91"/>
    <w:rsid w:val="00AC74A4"/>
    <w:rsid w:val="00AD4BF2"/>
    <w:rsid w:val="00AD6626"/>
    <w:rsid w:val="00AF08EF"/>
    <w:rsid w:val="00B01E2C"/>
    <w:rsid w:val="00B1266B"/>
    <w:rsid w:val="00B164DB"/>
    <w:rsid w:val="00B91A99"/>
    <w:rsid w:val="00B92398"/>
    <w:rsid w:val="00B96E76"/>
    <w:rsid w:val="00BC30C3"/>
    <w:rsid w:val="00BD7CCF"/>
    <w:rsid w:val="00C01DBC"/>
    <w:rsid w:val="00C13494"/>
    <w:rsid w:val="00C13908"/>
    <w:rsid w:val="00C51A86"/>
    <w:rsid w:val="00C51AA7"/>
    <w:rsid w:val="00C53A79"/>
    <w:rsid w:val="00C573FA"/>
    <w:rsid w:val="00C63890"/>
    <w:rsid w:val="00C66300"/>
    <w:rsid w:val="00C67700"/>
    <w:rsid w:val="00C72E25"/>
    <w:rsid w:val="00CA431E"/>
    <w:rsid w:val="00CD5917"/>
    <w:rsid w:val="00CF2107"/>
    <w:rsid w:val="00D00DA2"/>
    <w:rsid w:val="00D0611C"/>
    <w:rsid w:val="00D248AC"/>
    <w:rsid w:val="00D25A82"/>
    <w:rsid w:val="00D27992"/>
    <w:rsid w:val="00D462A3"/>
    <w:rsid w:val="00D51A35"/>
    <w:rsid w:val="00D52695"/>
    <w:rsid w:val="00D55950"/>
    <w:rsid w:val="00D57F89"/>
    <w:rsid w:val="00D70CE3"/>
    <w:rsid w:val="00D76CD9"/>
    <w:rsid w:val="00D7743E"/>
    <w:rsid w:val="00D77651"/>
    <w:rsid w:val="00DA41D9"/>
    <w:rsid w:val="00DA5A41"/>
    <w:rsid w:val="00DA6992"/>
    <w:rsid w:val="00DC096E"/>
    <w:rsid w:val="00DC3D48"/>
    <w:rsid w:val="00DC6915"/>
    <w:rsid w:val="00DD505E"/>
    <w:rsid w:val="00DE5A82"/>
    <w:rsid w:val="00DE683F"/>
    <w:rsid w:val="00E0353F"/>
    <w:rsid w:val="00E34740"/>
    <w:rsid w:val="00E55AF8"/>
    <w:rsid w:val="00E70D5F"/>
    <w:rsid w:val="00E90C06"/>
    <w:rsid w:val="00E95138"/>
    <w:rsid w:val="00E9616D"/>
    <w:rsid w:val="00ED7F29"/>
    <w:rsid w:val="00EE7403"/>
    <w:rsid w:val="00EF4CB0"/>
    <w:rsid w:val="00F12829"/>
    <w:rsid w:val="00F15F60"/>
    <w:rsid w:val="00F2313C"/>
    <w:rsid w:val="00F4204A"/>
    <w:rsid w:val="00F5136F"/>
    <w:rsid w:val="00F57193"/>
    <w:rsid w:val="00F66583"/>
    <w:rsid w:val="00FC6B8B"/>
    <w:rsid w:val="00FD6C4A"/>
    <w:rsid w:val="00FE5149"/>
    <w:rsid w:val="00FE6C2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10065"/>
  <w15:docId w15:val="{E50FF022-0D1B-264F-AD57-A7682B0D0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348F1"/>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754FD0"/>
  </w:style>
  <w:style w:type="character" w:customStyle="1" w:styleId="StopkaZnak">
    <w:name w:val="Stopka Znak"/>
    <w:basedOn w:val="Domylnaczcionkaakapitu"/>
    <w:link w:val="Stopka"/>
    <w:uiPriority w:val="99"/>
    <w:qFormat/>
    <w:rsid w:val="00754FD0"/>
  </w:style>
  <w:style w:type="character" w:styleId="Odwoaniedokomentarza">
    <w:name w:val="annotation reference"/>
    <w:basedOn w:val="Domylnaczcionkaakapitu"/>
    <w:uiPriority w:val="99"/>
    <w:semiHidden/>
    <w:unhideWhenUsed/>
    <w:qFormat/>
    <w:rsid w:val="0030707C"/>
    <w:rPr>
      <w:sz w:val="16"/>
      <w:szCs w:val="16"/>
    </w:rPr>
  </w:style>
  <w:style w:type="character" w:customStyle="1" w:styleId="TekstkomentarzaZnak">
    <w:name w:val="Tekst komentarza Znak"/>
    <w:basedOn w:val="Domylnaczcionkaakapitu"/>
    <w:link w:val="Tekstkomentarza"/>
    <w:uiPriority w:val="99"/>
    <w:qFormat/>
    <w:rsid w:val="0030707C"/>
    <w:rPr>
      <w:sz w:val="20"/>
      <w:szCs w:val="20"/>
    </w:rPr>
  </w:style>
  <w:style w:type="character" w:customStyle="1" w:styleId="TematkomentarzaZnak">
    <w:name w:val="Temat komentarza Znak"/>
    <w:basedOn w:val="TekstkomentarzaZnak"/>
    <w:link w:val="Tematkomentarza"/>
    <w:uiPriority w:val="99"/>
    <w:semiHidden/>
    <w:qFormat/>
    <w:rsid w:val="0030707C"/>
    <w:rPr>
      <w:b/>
      <w:bCs/>
      <w:sz w:val="20"/>
      <w:szCs w:val="20"/>
    </w:rPr>
  </w:style>
  <w:style w:type="paragraph" w:styleId="Nagwek">
    <w:name w:val="header"/>
    <w:basedOn w:val="Normalny"/>
    <w:next w:val="Tekstpodstawowy"/>
    <w:link w:val="NagwekZnak"/>
    <w:uiPriority w:val="99"/>
    <w:unhideWhenUsed/>
    <w:rsid w:val="00754FD0"/>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basedOn w:val="Normalny"/>
    <w:qFormat/>
    <w:rsid w:val="002C4C8F"/>
    <w:pPr>
      <w:ind w:left="720"/>
      <w:contextualSpacing/>
    </w:pPr>
  </w:style>
  <w:style w:type="paragraph" w:customStyle="1" w:styleId="Gwkaistopka">
    <w:name w:val="Główka i stopka"/>
    <w:basedOn w:val="Normalny"/>
    <w:qFormat/>
  </w:style>
  <w:style w:type="paragraph" w:styleId="Stopka">
    <w:name w:val="footer"/>
    <w:basedOn w:val="Normalny"/>
    <w:link w:val="StopkaZnak"/>
    <w:uiPriority w:val="99"/>
    <w:unhideWhenUsed/>
    <w:rsid w:val="00754FD0"/>
    <w:pPr>
      <w:tabs>
        <w:tab w:val="center" w:pos="4536"/>
        <w:tab w:val="right" w:pos="9072"/>
      </w:tabs>
      <w:spacing w:after="0" w:line="240" w:lineRule="auto"/>
    </w:pPr>
  </w:style>
  <w:style w:type="paragraph" w:styleId="Bezodstpw">
    <w:name w:val="No Spacing"/>
    <w:uiPriority w:val="1"/>
    <w:qFormat/>
    <w:rsid w:val="00754FD0"/>
    <w:rPr>
      <w:rFonts w:ascii="Calibri" w:eastAsia="Calibri" w:hAnsi="Calibri"/>
      <w:kern w:val="0"/>
      <w14:ligatures w14:val="none"/>
    </w:rPr>
  </w:style>
  <w:style w:type="paragraph" w:styleId="Tekstkomentarza">
    <w:name w:val="annotation text"/>
    <w:basedOn w:val="Normalny"/>
    <w:link w:val="TekstkomentarzaZnak"/>
    <w:uiPriority w:val="99"/>
    <w:unhideWhenUsed/>
    <w:rsid w:val="0030707C"/>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30707C"/>
    <w:rPr>
      <w:b/>
      <w:bCs/>
    </w:rPr>
  </w:style>
  <w:style w:type="paragraph" w:customStyle="1" w:styleId="Komentarz">
    <w:name w:val="Komentarz"/>
    <w:basedOn w:val="Normalny"/>
    <w:qFormat/>
    <w:pPr>
      <w:spacing w:before="56" w:after="0"/>
      <w:ind w:left="56" w:right="56"/>
    </w:pPr>
    <w:rPr>
      <w:sz w:val="20"/>
      <w:szCs w:val="20"/>
    </w:rPr>
  </w:style>
  <w:style w:type="character" w:styleId="Hipercze">
    <w:name w:val="Hyperlink"/>
    <w:basedOn w:val="Domylnaczcionkaakapitu"/>
    <w:uiPriority w:val="99"/>
    <w:unhideWhenUsed/>
    <w:rsid w:val="00172A38"/>
    <w:rPr>
      <w:color w:val="0563C1" w:themeColor="hyperlink"/>
      <w:u w:val="single"/>
    </w:rPr>
  </w:style>
  <w:style w:type="character" w:styleId="Pogrubienie">
    <w:name w:val="Strong"/>
    <w:basedOn w:val="Domylnaczcionkaakapitu"/>
    <w:uiPriority w:val="22"/>
    <w:qFormat/>
    <w:rsid w:val="007F7C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57969">
      <w:bodyDiv w:val="1"/>
      <w:marLeft w:val="0"/>
      <w:marRight w:val="0"/>
      <w:marTop w:val="0"/>
      <w:marBottom w:val="0"/>
      <w:divBdr>
        <w:top w:val="none" w:sz="0" w:space="0" w:color="auto"/>
        <w:left w:val="none" w:sz="0" w:space="0" w:color="auto"/>
        <w:bottom w:val="none" w:sz="0" w:space="0" w:color="auto"/>
        <w:right w:val="none" w:sz="0" w:space="0" w:color="auto"/>
      </w:divBdr>
    </w:div>
    <w:div w:id="132256590">
      <w:bodyDiv w:val="1"/>
      <w:marLeft w:val="0"/>
      <w:marRight w:val="0"/>
      <w:marTop w:val="0"/>
      <w:marBottom w:val="0"/>
      <w:divBdr>
        <w:top w:val="none" w:sz="0" w:space="0" w:color="auto"/>
        <w:left w:val="none" w:sz="0" w:space="0" w:color="auto"/>
        <w:bottom w:val="none" w:sz="0" w:space="0" w:color="auto"/>
        <w:right w:val="none" w:sz="0" w:space="0" w:color="auto"/>
      </w:divBdr>
    </w:div>
    <w:div w:id="289938201">
      <w:bodyDiv w:val="1"/>
      <w:marLeft w:val="0"/>
      <w:marRight w:val="0"/>
      <w:marTop w:val="0"/>
      <w:marBottom w:val="0"/>
      <w:divBdr>
        <w:top w:val="none" w:sz="0" w:space="0" w:color="auto"/>
        <w:left w:val="none" w:sz="0" w:space="0" w:color="auto"/>
        <w:bottom w:val="none" w:sz="0" w:space="0" w:color="auto"/>
        <w:right w:val="none" w:sz="0" w:space="0" w:color="auto"/>
      </w:divBdr>
    </w:div>
    <w:div w:id="433016800">
      <w:bodyDiv w:val="1"/>
      <w:marLeft w:val="0"/>
      <w:marRight w:val="0"/>
      <w:marTop w:val="0"/>
      <w:marBottom w:val="0"/>
      <w:divBdr>
        <w:top w:val="none" w:sz="0" w:space="0" w:color="auto"/>
        <w:left w:val="none" w:sz="0" w:space="0" w:color="auto"/>
        <w:bottom w:val="none" w:sz="0" w:space="0" w:color="auto"/>
        <w:right w:val="none" w:sz="0" w:space="0" w:color="auto"/>
      </w:divBdr>
    </w:div>
    <w:div w:id="499974420">
      <w:bodyDiv w:val="1"/>
      <w:marLeft w:val="0"/>
      <w:marRight w:val="0"/>
      <w:marTop w:val="0"/>
      <w:marBottom w:val="0"/>
      <w:divBdr>
        <w:top w:val="none" w:sz="0" w:space="0" w:color="auto"/>
        <w:left w:val="none" w:sz="0" w:space="0" w:color="auto"/>
        <w:bottom w:val="none" w:sz="0" w:space="0" w:color="auto"/>
        <w:right w:val="none" w:sz="0" w:space="0" w:color="auto"/>
      </w:divBdr>
    </w:div>
    <w:div w:id="579415253">
      <w:bodyDiv w:val="1"/>
      <w:marLeft w:val="0"/>
      <w:marRight w:val="0"/>
      <w:marTop w:val="0"/>
      <w:marBottom w:val="0"/>
      <w:divBdr>
        <w:top w:val="none" w:sz="0" w:space="0" w:color="auto"/>
        <w:left w:val="none" w:sz="0" w:space="0" w:color="auto"/>
        <w:bottom w:val="none" w:sz="0" w:space="0" w:color="auto"/>
        <w:right w:val="none" w:sz="0" w:space="0" w:color="auto"/>
      </w:divBdr>
    </w:div>
    <w:div w:id="623079569">
      <w:bodyDiv w:val="1"/>
      <w:marLeft w:val="0"/>
      <w:marRight w:val="0"/>
      <w:marTop w:val="0"/>
      <w:marBottom w:val="0"/>
      <w:divBdr>
        <w:top w:val="none" w:sz="0" w:space="0" w:color="auto"/>
        <w:left w:val="none" w:sz="0" w:space="0" w:color="auto"/>
        <w:bottom w:val="none" w:sz="0" w:space="0" w:color="auto"/>
        <w:right w:val="none" w:sz="0" w:space="0" w:color="auto"/>
      </w:divBdr>
    </w:div>
    <w:div w:id="645663603">
      <w:bodyDiv w:val="1"/>
      <w:marLeft w:val="0"/>
      <w:marRight w:val="0"/>
      <w:marTop w:val="0"/>
      <w:marBottom w:val="0"/>
      <w:divBdr>
        <w:top w:val="none" w:sz="0" w:space="0" w:color="auto"/>
        <w:left w:val="none" w:sz="0" w:space="0" w:color="auto"/>
        <w:bottom w:val="none" w:sz="0" w:space="0" w:color="auto"/>
        <w:right w:val="none" w:sz="0" w:space="0" w:color="auto"/>
      </w:divBdr>
    </w:div>
    <w:div w:id="686443662">
      <w:bodyDiv w:val="1"/>
      <w:marLeft w:val="0"/>
      <w:marRight w:val="0"/>
      <w:marTop w:val="0"/>
      <w:marBottom w:val="0"/>
      <w:divBdr>
        <w:top w:val="none" w:sz="0" w:space="0" w:color="auto"/>
        <w:left w:val="none" w:sz="0" w:space="0" w:color="auto"/>
        <w:bottom w:val="none" w:sz="0" w:space="0" w:color="auto"/>
        <w:right w:val="none" w:sz="0" w:space="0" w:color="auto"/>
      </w:divBdr>
    </w:div>
    <w:div w:id="711346052">
      <w:bodyDiv w:val="1"/>
      <w:marLeft w:val="0"/>
      <w:marRight w:val="0"/>
      <w:marTop w:val="0"/>
      <w:marBottom w:val="0"/>
      <w:divBdr>
        <w:top w:val="none" w:sz="0" w:space="0" w:color="auto"/>
        <w:left w:val="none" w:sz="0" w:space="0" w:color="auto"/>
        <w:bottom w:val="none" w:sz="0" w:space="0" w:color="auto"/>
        <w:right w:val="none" w:sz="0" w:space="0" w:color="auto"/>
      </w:divBdr>
    </w:div>
    <w:div w:id="788663714">
      <w:bodyDiv w:val="1"/>
      <w:marLeft w:val="0"/>
      <w:marRight w:val="0"/>
      <w:marTop w:val="0"/>
      <w:marBottom w:val="0"/>
      <w:divBdr>
        <w:top w:val="none" w:sz="0" w:space="0" w:color="auto"/>
        <w:left w:val="none" w:sz="0" w:space="0" w:color="auto"/>
        <w:bottom w:val="none" w:sz="0" w:space="0" w:color="auto"/>
        <w:right w:val="none" w:sz="0" w:space="0" w:color="auto"/>
      </w:divBdr>
    </w:div>
    <w:div w:id="797530635">
      <w:bodyDiv w:val="1"/>
      <w:marLeft w:val="0"/>
      <w:marRight w:val="0"/>
      <w:marTop w:val="0"/>
      <w:marBottom w:val="0"/>
      <w:divBdr>
        <w:top w:val="none" w:sz="0" w:space="0" w:color="auto"/>
        <w:left w:val="none" w:sz="0" w:space="0" w:color="auto"/>
        <w:bottom w:val="none" w:sz="0" w:space="0" w:color="auto"/>
        <w:right w:val="none" w:sz="0" w:space="0" w:color="auto"/>
      </w:divBdr>
    </w:div>
    <w:div w:id="841892606">
      <w:bodyDiv w:val="1"/>
      <w:marLeft w:val="0"/>
      <w:marRight w:val="0"/>
      <w:marTop w:val="0"/>
      <w:marBottom w:val="0"/>
      <w:divBdr>
        <w:top w:val="none" w:sz="0" w:space="0" w:color="auto"/>
        <w:left w:val="none" w:sz="0" w:space="0" w:color="auto"/>
        <w:bottom w:val="none" w:sz="0" w:space="0" w:color="auto"/>
        <w:right w:val="none" w:sz="0" w:space="0" w:color="auto"/>
      </w:divBdr>
      <w:divsChild>
        <w:div w:id="1687780553">
          <w:marLeft w:val="0"/>
          <w:marRight w:val="0"/>
          <w:marTop w:val="0"/>
          <w:marBottom w:val="0"/>
          <w:divBdr>
            <w:top w:val="none" w:sz="0" w:space="0" w:color="auto"/>
            <w:left w:val="none" w:sz="0" w:space="0" w:color="auto"/>
            <w:bottom w:val="none" w:sz="0" w:space="0" w:color="auto"/>
            <w:right w:val="none" w:sz="0" w:space="0" w:color="auto"/>
          </w:divBdr>
        </w:div>
      </w:divsChild>
    </w:div>
    <w:div w:id="880704353">
      <w:bodyDiv w:val="1"/>
      <w:marLeft w:val="0"/>
      <w:marRight w:val="0"/>
      <w:marTop w:val="0"/>
      <w:marBottom w:val="0"/>
      <w:divBdr>
        <w:top w:val="none" w:sz="0" w:space="0" w:color="auto"/>
        <w:left w:val="none" w:sz="0" w:space="0" w:color="auto"/>
        <w:bottom w:val="none" w:sz="0" w:space="0" w:color="auto"/>
        <w:right w:val="none" w:sz="0" w:space="0" w:color="auto"/>
      </w:divBdr>
    </w:div>
    <w:div w:id="1035041772">
      <w:bodyDiv w:val="1"/>
      <w:marLeft w:val="0"/>
      <w:marRight w:val="0"/>
      <w:marTop w:val="0"/>
      <w:marBottom w:val="0"/>
      <w:divBdr>
        <w:top w:val="none" w:sz="0" w:space="0" w:color="auto"/>
        <w:left w:val="none" w:sz="0" w:space="0" w:color="auto"/>
        <w:bottom w:val="none" w:sz="0" w:space="0" w:color="auto"/>
        <w:right w:val="none" w:sz="0" w:space="0" w:color="auto"/>
      </w:divBdr>
    </w:div>
    <w:div w:id="1159150505">
      <w:bodyDiv w:val="1"/>
      <w:marLeft w:val="0"/>
      <w:marRight w:val="0"/>
      <w:marTop w:val="0"/>
      <w:marBottom w:val="0"/>
      <w:divBdr>
        <w:top w:val="none" w:sz="0" w:space="0" w:color="auto"/>
        <w:left w:val="none" w:sz="0" w:space="0" w:color="auto"/>
        <w:bottom w:val="none" w:sz="0" w:space="0" w:color="auto"/>
        <w:right w:val="none" w:sz="0" w:space="0" w:color="auto"/>
      </w:divBdr>
    </w:div>
    <w:div w:id="1266575880">
      <w:bodyDiv w:val="1"/>
      <w:marLeft w:val="0"/>
      <w:marRight w:val="0"/>
      <w:marTop w:val="0"/>
      <w:marBottom w:val="0"/>
      <w:divBdr>
        <w:top w:val="none" w:sz="0" w:space="0" w:color="auto"/>
        <w:left w:val="none" w:sz="0" w:space="0" w:color="auto"/>
        <w:bottom w:val="none" w:sz="0" w:space="0" w:color="auto"/>
        <w:right w:val="none" w:sz="0" w:space="0" w:color="auto"/>
      </w:divBdr>
    </w:div>
    <w:div w:id="1463033552">
      <w:bodyDiv w:val="1"/>
      <w:marLeft w:val="0"/>
      <w:marRight w:val="0"/>
      <w:marTop w:val="0"/>
      <w:marBottom w:val="0"/>
      <w:divBdr>
        <w:top w:val="none" w:sz="0" w:space="0" w:color="auto"/>
        <w:left w:val="none" w:sz="0" w:space="0" w:color="auto"/>
        <w:bottom w:val="none" w:sz="0" w:space="0" w:color="auto"/>
        <w:right w:val="none" w:sz="0" w:space="0" w:color="auto"/>
      </w:divBdr>
    </w:div>
    <w:div w:id="1595700015">
      <w:bodyDiv w:val="1"/>
      <w:marLeft w:val="0"/>
      <w:marRight w:val="0"/>
      <w:marTop w:val="0"/>
      <w:marBottom w:val="0"/>
      <w:divBdr>
        <w:top w:val="none" w:sz="0" w:space="0" w:color="auto"/>
        <w:left w:val="none" w:sz="0" w:space="0" w:color="auto"/>
        <w:bottom w:val="none" w:sz="0" w:space="0" w:color="auto"/>
        <w:right w:val="none" w:sz="0" w:space="0" w:color="auto"/>
      </w:divBdr>
    </w:div>
    <w:div w:id="1814374234">
      <w:bodyDiv w:val="1"/>
      <w:marLeft w:val="0"/>
      <w:marRight w:val="0"/>
      <w:marTop w:val="0"/>
      <w:marBottom w:val="0"/>
      <w:divBdr>
        <w:top w:val="none" w:sz="0" w:space="0" w:color="auto"/>
        <w:left w:val="none" w:sz="0" w:space="0" w:color="auto"/>
        <w:bottom w:val="none" w:sz="0" w:space="0" w:color="auto"/>
        <w:right w:val="none" w:sz="0" w:space="0" w:color="auto"/>
      </w:divBdr>
    </w:div>
    <w:div w:id="1816950798">
      <w:bodyDiv w:val="1"/>
      <w:marLeft w:val="0"/>
      <w:marRight w:val="0"/>
      <w:marTop w:val="0"/>
      <w:marBottom w:val="0"/>
      <w:divBdr>
        <w:top w:val="none" w:sz="0" w:space="0" w:color="auto"/>
        <w:left w:val="none" w:sz="0" w:space="0" w:color="auto"/>
        <w:bottom w:val="none" w:sz="0" w:space="0" w:color="auto"/>
        <w:right w:val="none" w:sz="0" w:space="0" w:color="auto"/>
      </w:divBdr>
    </w:div>
    <w:div w:id="1841851745">
      <w:bodyDiv w:val="1"/>
      <w:marLeft w:val="0"/>
      <w:marRight w:val="0"/>
      <w:marTop w:val="0"/>
      <w:marBottom w:val="0"/>
      <w:divBdr>
        <w:top w:val="none" w:sz="0" w:space="0" w:color="auto"/>
        <w:left w:val="none" w:sz="0" w:space="0" w:color="auto"/>
        <w:bottom w:val="none" w:sz="0" w:space="0" w:color="auto"/>
        <w:right w:val="none" w:sz="0" w:space="0" w:color="auto"/>
      </w:divBdr>
      <w:divsChild>
        <w:div w:id="741684247">
          <w:marLeft w:val="0"/>
          <w:marRight w:val="0"/>
          <w:marTop w:val="0"/>
          <w:marBottom w:val="0"/>
          <w:divBdr>
            <w:top w:val="none" w:sz="0" w:space="0" w:color="auto"/>
            <w:left w:val="none" w:sz="0" w:space="0" w:color="auto"/>
            <w:bottom w:val="none" w:sz="0" w:space="0" w:color="auto"/>
            <w:right w:val="none" w:sz="0" w:space="0" w:color="auto"/>
          </w:divBdr>
        </w:div>
        <w:div w:id="1921256341">
          <w:marLeft w:val="0"/>
          <w:marRight w:val="0"/>
          <w:marTop w:val="0"/>
          <w:marBottom w:val="0"/>
          <w:divBdr>
            <w:top w:val="none" w:sz="0" w:space="0" w:color="auto"/>
            <w:left w:val="none" w:sz="0" w:space="0" w:color="auto"/>
            <w:bottom w:val="none" w:sz="0" w:space="0" w:color="auto"/>
            <w:right w:val="none" w:sz="0" w:space="0" w:color="auto"/>
          </w:divBdr>
        </w:div>
      </w:divsChild>
    </w:div>
    <w:div w:id="1874033233">
      <w:bodyDiv w:val="1"/>
      <w:marLeft w:val="0"/>
      <w:marRight w:val="0"/>
      <w:marTop w:val="0"/>
      <w:marBottom w:val="0"/>
      <w:divBdr>
        <w:top w:val="none" w:sz="0" w:space="0" w:color="auto"/>
        <w:left w:val="none" w:sz="0" w:space="0" w:color="auto"/>
        <w:bottom w:val="none" w:sz="0" w:space="0" w:color="auto"/>
        <w:right w:val="none" w:sz="0" w:space="0" w:color="auto"/>
      </w:divBdr>
    </w:div>
    <w:div w:id="1947469548">
      <w:bodyDiv w:val="1"/>
      <w:marLeft w:val="0"/>
      <w:marRight w:val="0"/>
      <w:marTop w:val="0"/>
      <w:marBottom w:val="0"/>
      <w:divBdr>
        <w:top w:val="none" w:sz="0" w:space="0" w:color="auto"/>
        <w:left w:val="none" w:sz="0" w:space="0" w:color="auto"/>
        <w:bottom w:val="none" w:sz="0" w:space="0" w:color="auto"/>
        <w:right w:val="none" w:sz="0" w:space="0" w:color="auto"/>
      </w:divBdr>
      <w:divsChild>
        <w:div w:id="501356885">
          <w:marLeft w:val="2849"/>
          <w:marRight w:val="0"/>
          <w:marTop w:val="0"/>
          <w:marBottom w:val="0"/>
          <w:divBdr>
            <w:top w:val="none" w:sz="0" w:space="0" w:color="auto"/>
            <w:left w:val="none" w:sz="0" w:space="0" w:color="auto"/>
            <w:bottom w:val="none" w:sz="0" w:space="0" w:color="auto"/>
            <w:right w:val="none" w:sz="0" w:space="0" w:color="auto"/>
          </w:divBdr>
          <w:divsChild>
            <w:div w:id="1581021060">
              <w:marLeft w:val="0"/>
              <w:marRight w:val="0"/>
              <w:marTop w:val="0"/>
              <w:marBottom w:val="0"/>
              <w:divBdr>
                <w:top w:val="none" w:sz="0" w:space="0" w:color="auto"/>
                <w:left w:val="none" w:sz="0" w:space="0" w:color="auto"/>
                <w:bottom w:val="none" w:sz="0" w:space="0" w:color="auto"/>
                <w:right w:val="none" w:sz="0" w:space="0" w:color="auto"/>
              </w:divBdr>
            </w:div>
          </w:divsChild>
        </w:div>
        <w:div w:id="391119571">
          <w:marLeft w:val="0"/>
          <w:marRight w:val="0"/>
          <w:marTop w:val="0"/>
          <w:marBottom w:val="0"/>
          <w:divBdr>
            <w:top w:val="none" w:sz="0" w:space="0" w:color="auto"/>
            <w:left w:val="none" w:sz="0" w:space="0" w:color="auto"/>
            <w:bottom w:val="none" w:sz="0" w:space="0" w:color="auto"/>
            <w:right w:val="none" w:sz="0" w:space="0" w:color="auto"/>
          </w:divBdr>
          <w:divsChild>
            <w:div w:id="163501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395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tcocertified.com/product-finder"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peat.net/search-computers-and-displays"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C7845-A369-4A53-AF00-D4DD1E87B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50</Pages>
  <Words>12698</Words>
  <Characters>83176</Characters>
  <Application>Microsoft Office Word</Application>
  <DocSecurity>0</DocSecurity>
  <Lines>1459</Lines>
  <Paragraphs>588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Siemieniuk</dc:creator>
  <dc:description/>
  <cp:lastModifiedBy>recenzent</cp:lastModifiedBy>
  <cp:revision>22</cp:revision>
  <cp:lastPrinted>2025-03-12T11:21:00Z</cp:lastPrinted>
  <dcterms:created xsi:type="dcterms:W3CDTF">2026-02-03T14:37:00Z</dcterms:created>
  <dcterms:modified xsi:type="dcterms:W3CDTF">2026-02-04T12:20:00Z</dcterms:modified>
  <dc:language>pl-PL</dc:language>
</cp:coreProperties>
</file>